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Complete Solutions</w:t>
      </w:r>
    </w:p>
    <w:p>
      <w:pPr>
        <w:pStyle w:val="Subtitle"/>
      </w:pPr>
      <w:r>
        <w:t xml:space="preserve">Simple Linear Regression</w:t>
      </w:r>
    </w:p>
    <w:p>
      <w:pPr>
        <w:pStyle w:val="Author"/>
      </w:pPr>
      <w:r>
        <w:t xml:space="preserve">Ratiomera Statistics</w:t>
      </w:r>
    </w:p>
    <w:p>
      <w:pPr>
        <w:pStyle w:val="FirstParagraph"/>
      </w:pPr>
      <w:r>
        <w:t xml:space="preserve">These complete solutions use the same identifiers and order as the Exercise Sheet. Intermediate values are retained until the stated rounding step, so small differences caused by earlier rounding are acceptable where noted. All settings, values, data, and software outputs are constructed teaching material; they are not empirical findings.</w:t>
      </w:r>
    </w:p>
    <w:bookmarkStart w:id="53" w:name="part-i-theory"/>
    <w:p>
      <w:pPr>
        <w:pStyle w:val="Heading1"/>
      </w:pPr>
      <w:r>
        <w:t xml:space="preserve">Part I: Theory</w:t>
      </w:r>
    </w:p>
    <w:bookmarkStart w:id="30" w:name="X09a551527f8610b4674844dab00b74141e3db82"/>
    <w:p>
      <w:pPr>
        <w:pStyle w:val="Heading2"/>
      </w:pPr>
      <w:r>
        <w:t xml:space="preserve">A08: Weak Evidence and Careful Interpretation</w:t>
      </w:r>
    </w:p>
    <w:bookmarkStart w:id="20" w:name="X155e5619e5cc4b4971ae2dd6b2c28c194388435"/>
    <w:p>
      <w:pPr>
        <w:pStyle w:val="Heading3"/>
      </w:pPr>
      <w:r>
        <w:rPr>
          <w:rStyle w:val="VerbatimChar"/>
        </w:rPr>
        <w:t xml:space="preserve">T05-A08-V01</w:t>
      </w:r>
      <w:r>
        <w:t xml:space="preserve">: Weekly practice and reasoning</w:t>
      </w:r>
    </w:p>
    <w:p>
      <w:pPr>
        <w:pStyle w:val="FirstParagraph"/>
      </w:pPr>
      <w:r>
        <w:rPr>
          <w:b/>
          <w:bCs/>
        </w:rPr>
        <w:t xml:space="preserve">Identify the issue</w:t>
      </w:r>
    </w:p>
    <w:p>
      <w:pPr>
        <w:pStyle w:val="BodyText"/>
      </w:pPr>
      <w:r>
        <w:t xml:space="preserve">Because</w:t>
      </w:r>
      <w:r>
        <w:t xml:space="preserve"> </w:t>
      </w:r>
      <m:oMath>
        <m:r>
          <m:t>p</m:t>
        </m:r>
        <m:r>
          <m:rPr>
            <m:sty m:val="p"/>
          </m:rPr>
          <m:t>=</m:t>
        </m:r>
        <m:r>
          <m:t>0.276</m:t>
        </m:r>
        <m:r>
          <m:rPr>
            <m:sty m:val="p"/>
          </m:rPr>
          <m:t>&gt;</m:t>
        </m:r>
        <m:r>
          <m:t>0.05</m:t>
        </m:r>
      </m:oMath>
      <w:r>
        <w:t xml:space="preserve">, we fail to reject</w:t>
      </w:r>
      <w:r>
        <w:t xml:space="preserve"> </w:t>
      </w:r>
      <m:oMath>
        <m:sSub>
          <m:e>
            <m:r>
              <m:t>H</m:t>
            </m:r>
          </m:e>
          <m:sub>
            <m:r>
              <m:t>0</m:t>
            </m:r>
          </m:sub>
        </m:sSub>
        <m:r>
          <m:rPr>
            <m:sty m:val="p"/>
          </m:rPr>
          <m:t>:</m:t>
        </m:r>
        <m:sSub>
          <m:e>
            <m:r>
              <m:t>β</m:t>
            </m:r>
          </m:e>
          <m:sub>
            <m:r>
              <m:t>1</m:t>
            </m:r>
          </m:sub>
        </m:sSub>
        <m:r>
          <m:rPr>
            <m:sty m:val="p"/>
          </m:rPr>
          <m:t>=</m:t>
        </m:r>
        <m:r>
          <m:t>0</m:t>
        </m:r>
      </m:oMath>
      <w:r>
        <w:t xml:space="preserve">.</w:t>
      </w:r>
    </w:p>
    <w:p>
      <w:pPr>
        <w:pStyle w:val="BodyText"/>
      </w:pPr>
      <w:r>
        <w:t xml:space="preserve">The approximate interval is</w:t>
      </w:r>
      <w:r>
        <w:t xml:space="preserve"> </w:t>
      </w:r>
      <m:oMath>
        <m:r>
          <m:t>0.16</m:t>
        </m:r>
        <m:r>
          <m:rPr>
            <m:sty m:val="p"/>
          </m:rPr>
          <m:t>±</m:t>
        </m:r>
        <m:r>
          <m:t>2</m:t>
        </m:r>
        <m:d>
          <m:dPr>
            <m:begChr m:val="("/>
            <m:sepChr m:val=""/>
            <m:endChr m:val=")"/>
            <m:grow/>
          </m:dPr>
          <m:e>
            <m:r>
              <m:t>0.14</m:t>
            </m:r>
          </m:e>
        </m:d>
        <m:r>
          <m:rPr>
            <m:sty m:val="p"/>
          </m:rPr>
          <m:t>=</m:t>
        </m:r>
        <m:d>
          <m:dPr>
            <m:begChr m:val="["/>
            <m:sepChr m:val=""/>
            <m:endChr m:val="]"/>
            <m:grow/>
          </m:dPr>
          <m:e>
            <m:r>
              <m:rPr>
                <m:sty m:val="p"/>
              </m:rPr>
              <m:t>−</m:t>
            </m:r>
            <m:r>
              <m:t>0.1200</m:t>
            </m:r>
            <m:r>
              <m:rPr>
                <m:sty m:val="p"/>
              </m:rPr>
              <m:t>,</m:t>
            </m:r>
            <m:r>
              <m:t>0.4400</m:t>
            </m:r>
          </m:e>
        </m:d>
      </m:oMath>
      <w:r>
        <w:t xml:space="preserve"> </w:t>
      </w:r>
      <w:r>
        <w:t xml:space="preserve">and contains zero.</w:t>
      </w:r>
    </w:p>
    <w:p>
      <w:pPr>
        <w:pStyle w:val="BodyText"/>
      </w:pPr>
      <w:r>
        <w:rPr>
          <w:b/>
          <w:bCs/>
        </w:rPr>
        <w:t xml:space="preserve">Reason through the evidence</w:t>
      </w:r>
    </w:p>
    <w:p>
      <w:pPr>
        <w:pStyle w:val="BodyText"/>
      </w:pPr>
      <w:r>
        <w:t xml:space="preserve">The fit is</w:t>
      </w:r>
      <w:r>
        <w:t xml:space="preserve"> </w:t>
      </w:r>
      <m:oMath>
        <m:sSup>
          <m:e>
            <m:r>
              <m:t>R</m:t>
            </m:r>
          </m:e>
          <m:sup>
            <m:r>
              <m:t>2</m:t>
            </m:r>
          </m:sup>
        </m:sSup>
        <m:r>
          <m:rPr>
            <m:sty m:val="p"/>
          </m:rPr>
          <m:t>=</m:t>
        </m:r>
        <m:sSup>
          <m:e>
            <m:d>
              <m:dPr>
                <m:begChr m:val="("/>
                <m:sepChr m:val=""/>
                <m:endChr m:val=")"/>
                <m:grow/>
              </m:dPr>
              <m:e>
                <m:r>
                  <m:t>1.11</m:t>
                </m:r>
              </m:e>
            </m:d>
          </m:e>
          <m:sup>
            <m:r>
              <m:t>2</m:t>
            </m:r>
          </m:sup>
        </m:sSup>
        <m:r>
          <m:rPr>
            <m:sty m:val="p"/>
          </m:rPr>
          <m:t>/</m:t>
        </m:r>
        <m:d>
          <m:dPr>
            <m:begChr m:val="["/>
            <m:sepChr m:val=""/>
            <m:endChr m:val="]"/>
            <m:grow/>
          </m:dPr>
          <m:e>
            <m:sSup>
              <m:e>
                <m:d>
                  <m:dPr>
                    <m:begChr m:val="("/>
                    <m:sepChr m:val=""/>
                    <m:endChr m:val=")"/>
                    <m:grow/>
                  </m:dPr>
                  <m:e>
                    <m:r>
                      <m:t>1.11</m:t>
                    </m:r>
                  </m:e>
                </m:d>
              </m:e>
              <m:sup>
                <m:r>
                  <m:t>2</m:t>
                </m:r>
              </m:sup>
            </m:sSup>
            <m:r>
              <m:rPr>
                <m:sty m:val="p"/>
              </m:rPr>
              <m:t>+</m:t>
            </m:r>
            <m:r>
              <m:t>28</m:t>
            </m:r>
            <m:r>
              <m:rPr>
                <m:sty m:val="p"/>
              </m:rPr>
              <m:t>−</m:t>
            </m:r>
            <m:r>
              <m:t>2</m:t>
            </m:r>
          </m:e>
        </m:d>
        <m:r>
          <m:rPr>
            <m:sty m:val="p"/>
          </m:rPr>
          <m:t>=</m:t>
        </m:r>
        <m:r>
          <m:t>0.0452</m:t>
        </m:r>
      </m:oMath>
      <w:r>
        <w:t xml:space="preserve">, or 4.5% of sample variation.</w:t>
      </w:r>
    </w:p>
    <w:p>
      <w:pPr>
        <w:pStyle w:val="BodyText"/>
      </w:pPr>
      <w:r>
        <w:t xml:space="preserve">The estimated slope is 0.16 points per hour, but the data remain compatible with zero and nearby slopes.</w:t>
      </w:r>
    </w:p>
    <w:p>
      <w:pPr>
        <w:pStyle w:val="BodyText"/>
      </w:pPr>
      <w:r>
        <w:rPr>
          <w:b/>
          <w:bCs/>
        </w:rPr>
        <w:t xml:space="preserve">State the conclusion and its limits</w:t>
      </w:r>
    </w:p>
    <w:p>
      <w:pPr>
        <w:pStyle w:val="BodyText"/>
      </w:pPr>
      <w:r>
        <w:t xml:space="preserve">The appropriate conclusion is weak or inconclusive linear evidence, not proof of no relationship.</w:t>
      </w:r>
    </w:p>
    <w:p>
      <w:pPr>
        <w:pStyle w:val="BodyText"/>
      </w:pPr>
      <w:r>
        <w:t xml:space="preserve">Neither the sign nor a low p-value would establish causation without a suitable design.</w:t>
      </w:r>
    </w:p>
    <w:bookmarkEnd w:id="20"/>
    <w:bookmarkStart w:id="21" w:name="Xbd7884d064be952f80c169391c5b842d6acd66c"/>
    <w:p>
      <w:pPr>
        <w:pStyle w:val="Heading3"/>
      </w:pPr>
      <w:r>
        <w:rPr>
          <w:rStyle w:val="VerbatimChar"/>
        </w:rPr>
        <w:t xml:space="preserve">T05-A08-V02</w:t>
      </w:r>
      <w:r>
        <w:t xml:space="preserve">: Archive experience and retrieval time</w:t>
      </w:r>
    </w:p>
    <w:p>
      <w:pPr>
        <w:pStyle w:val="FirstParagraph"/>
      </w:pPr>
      <w:r>
        <w:rPr>
          <w:b/>
          <w:bCs/>
        </w:rPr>
        <w:t xml:space="preserve">Identify the issue</w:t>
      </w:r>
    </w:p>
    <w:p>
      <w:pPr>
        <w:pStyle w:val="BodyText"/>
      </w:pPr>
      <w:r>
        <w:t xml:space="preserve">Because</w:t>
      </w:r>
      <w:r>
        <w:t xml:space="preserve"> </w:t>
      </w:r>
      <m:oMath>
        <m:r>
          <m:t>p</m:t>
        </m:r>
        <m:r>
          <m:rPr>
            <m:sty m:val="p"/>
          </m:rPr>
          <m:t>=</m:t>
        </m:r>
        <m:r>
          <m:t>0.288</m:t>
        </m:r>
        <m:r>
          <m:rPr>
            <m:sty m:val="p"/>
          </m:rPr>
          <m:t>&gt;</m:t>
        </m:r>
        <m:r>
          <m:t>0.05</m:t>
        </m:r>
      </m:oMath>
      <w:r>
        <w:t xml:space="preserve">, we fail to reject</w:t>
      </w:r>
      <w:r>
        <w:t xml:space="preserve"> </w:t>
      </w:r>
      <m:oMath>
        <m:sSub>
          <m:e>
            <m:r>
              <m:t>H</m:t>
            </m:r>
          </m:e>
          <m:sub>
            <m:r>
              <m:t>0</m:t>
            </m:r>
          </m:sub>
        </m:sSub>
        <m:r>
          <m:rPr>
            <m:sty m:val="p"/>
          </m:rPr>
          <m:t>:</m:t>
        </m:r>
        <m:sSub>
          <m:e>
            <m:r>
              <m:t>β</m:t>
            </m:r>
          </m:e>
          <m:sub>
            <m:r>
              <m:t>1</m:t>
            </m:r>
          </m:sub>
        </m:sSub>
        <m:r>
          <m:rPr>
            <m:sty m:val="p"/>
          </m:rPr>
          <m:t>=</m:t>
        </m:r>
        <m:r>
          <m:t>0</m:t>
        </m:r>
      </m:oMath>
      <w:r>
        <w:t xml:space="preserve">.</w:t>
      </w:r>
    </w:p>
    <w:p>
      <w:pPr>
        <w:pStyle w:val="BodyText"/>
      </w:pPr>
      <w:r>
        <w:t xml:space="preserve">The approximate interval is</w:t>
      </w:r>
      <w:r>
        <w:t xml:space="preserve"> </w:t>
      </w:r>
      <m:oMath>
        <m:r>
          <m:rPr>
            <m:sty m:val="p"/>
          </m:rPr>
          <m:t>−</m:t>
        </m:r>
        <m:r>
          <m:t>0.12</m:t>
        </m:r>
        <m:r>
          <m:rPr>
            <m:sty m:val="p"/>
          </m:rPr>
          <m:t>±</m:t>
        </m:r>
        <m:r>
          <m:t>2</m:t>
        </m:r>
        <m:d>
          <m:dPr>
            <m:begChr m:val="("/>
            <m:sepChr m:val=""/>
            <m:endChr m:val=")"/>
            <m:grow/>
          </m:dPr>
          <m:e>
            <m:r>
              <m:t>0.11</m:t>
            </m:r>
          </m:e>
        </m:d>
        <m:r>
          <m:rPr>
            <m:sty m:val="p"/>
          </m:rPr>
          <m:t>=</m:t>
        </m:r>
        <m:d>
          <m:dPr>
            <m:begChr m:val="["/>
            <m:sepChr m:val=""/>
            <m:endChr m:val="]"/>
            <m:grow/>
          </m:dPr>
          <m:e>
            <m:r>
              <m:rPr>
                <m:sty m:val="p"/>
              </m:rPr>
              <m:t>−</m:t>
            </m:r>
            <m:r>
              <m:t>0.3400</m:t>
            </m:r>
            <m:r>
              <m:rPr>
                <m:sty m:val="p"/>
              </m:rPr>
              <m:t>,</m:t>
            </m:r>
            <m:r>
              <m:t>0.1000</m:t>
            </m:r>
          </m:e>
        </m:d>
      </m:oMath>
      <w:r>
        <w:t xml:space="preserve"> </w:t>
      </w:r>
      <w:r>
        <w:t xml:space="preserve">and contains zero.</w:t>
      </w:r>
    </w:p>
    <w:p>
      <w:pPr>
        <w:pStyle w:val="BodyText"/>
      </w:pPr>
      <w:r>
        <w:rPr>
          <w:b/>
          <w:bCs/>
        </w:rPr>
        <w:t xml:space="preserve">Reason through the evidence</w:t>
      </w:r>
    </w:p>
    <w:p>
      <w:pPr>
        <w:pStyle w:val="BodyText"/>
      </w:pPr>
      <w:r>
        <w:t xml:space="preserve">The fit is</w:t>
      </w:r>
      <w:r>
        <w:t xml:space="preserve"> </w:t>
      </w:r>
      <m:oMath>
        <m:sSup>
          <m:e>
            <m:r>
              <m:t>R</m:t>
            </m:r>
          </m:e>
          <m:sup>
            <m:r>
              <m:t>2</m:t>
            </m:r>
          </m:sup>
        </m:sSup>
        <m:r>
          <m:rPr>
            <m:sty m:val="p"/>
          </m:rPr>
          <m:t>=</m:t>
        </m:r>
        <m:sSup>
          <m:e>
            <m:d>
              <m:dPr>
                <m:begChr m:val="("/>
                <m:sepChr m:val=""/>
                <m:endChr m:val=")"/>
                <m:grow/>
              </m:dPr>
              <m:e>
                <m:r>
                  <m:rPr>
                    <m:sty m:val="p"/>
                  </m:rPr>
                  <m:t>−</m:t>
                </m:r>
                <m:r>
                  <m:t>1.08</m:t>
                </m:r>
              </m:e>
            </m:d>
          </m:e>
          <m:sup>
            <m:r>
              <m:t>2</m:t>
            </m:r>
          </m:sup>
        </m:sSup>
        <m:r>
          <m:rPr>
            <m:sty m:val="p"/>
          </m:rPr>
          <m:t>/</m:t>
        </m:r>
        <m:d>
          <m:dPr>
            <m:begChr m:val="["/>
            <m:sepChr m:val=""/>
            <m:endChr m:val="]"/>
            <m:grow/>
          </m:dPr>
          <m:e>
            <m:sSup>
              <m:e>
                <m:d>
                  <m:dPr>
                    <m:begChr m:val="("/>
                    <m:sepChr m:val=""/>
                    <m:endChr m:val=")"/>
                    <m:grow/>
                  </m:dPr>
                  <m:e>
                    <m:r>
                      <m:rPr>
                        <m:sty m:val="p"/>
                      </m:rPr>
                      <m:t>−</m:t>
                    </m:r>
                    <m:r>
                      <m:t>1.08</m:t>
                    </m:r>
                  </m:e>
                </m:d>
              </m:e>
              <m:sup>
                <m:r>
                  <m:t>2</m:t>
                </m:r>
              </m:sup>
            </m:sSup>
            <m:r>
              <m:rPr>
                <m:sty m:val="p"/>
              </m:rPr>
              <m:t>+</m:t>
            </m:r>
            <m:r>
              <m:t>34</m:t>
            </m:r>
            <m:r>
              <m:rPr>
                <m:sty m:val="p"/>
              </m:rPr>
              <m:t>−</m:t>
            </m:r>
            <m:r>
              <m:t>2</m:t>
            </m:r>
          </m:e>
        </m:d>
        <m:r>
          <m:rPr>
            <m:sty m:val="p"/>
          </m:rPr>
          <m:t>=</m:t>
        </m:r>
        <m:r>
          <m:t>0.0352</m:t>
        </m:r>
      </m:oMath>
      <w:r>
        <w:t xml:space="preserve">, or 3.5% of sample variation.</w:t>
      </w:r>
    </w:p>
    <w:p>
      <w:pPr>
        <w:pStyle w:val="BodyText"/>
      </w:pPr>
      <w:r>
        <w:t xml:space="preserve">The estimated slope is -0.12 minutes per month, but the data remain compatible with zero and nearby slopes.</w:t>
      </w:r>
    </w:p>
    <w:p>
      <w:pPr>
        <w:pStyle w:val="BodyText"/>
      </w:pPr>
      <w:r>
        <w:rPr>
          <w:b/>
          <w:bCs/>
        </w:rPr>
        <w:t xml:space="preserve">State the conclusion and its limits</w:t>
      </w:r>
    </w:p>
    <w:p>
      <w:pPr>
        <w:pStyle w:val="BodyText"/>
      </w:pPr>
      <w:r>
        <w:t xml:space="preserve">The appropriate conclusion is weak or inconclusive linear evidence, not proof of no relationship.</w:t>
      </w:r>
    </w:p>
    <w:p>
      <w:pPr>
        <w:pStyle w:val="BodyText"/>
      </w:pPr>
      <w:r>
        <w:t xml:space="preserve">Neither the sign nor a low p-value would establish causation without a suitable design.</w:t>
      </w:r>
    </w:p>
    <w:bookmarkEnd w:id="21"/>
    <w:bookmarkStart w:id="22" w:name="t05-a08-v03-museum-visits-and-knowledge"/>
    <w:p>
      <w:pPr>
        <w:pStyle w:val="Heading3"/>
      </w:pPr>
      <w:r>
        <w:rPr>
          <w:rStyle w:val="VerbatimChar"/>
        </w:rPr>
        <w:t xml:space="preserve">T05-A08-V03</w:t>
      </w:r>
      <w:r>
        <w:t xml:space="preserve">: Museum visits and knowledge</w:t>
      </w:r>
    </w:p>
    <w:p>
      <w:pPr>
        <w:pStyle w:val="FirstParagraph"/>
      </w:pPr>
      <w:r>
        <w:rPr>
          <w:b/>
          <w:bCs/>
        </w:rPr>
        <w:t xml:space="preserve">Identify the issue</w:t>
      </w:r>
    </w:p>
    <w:p>
      <w:pPr>
        <w:pStyle w:val="BodyText"/>
      </w:pPr>
      <w:r>
        <w:t xml:space="preserve">Because</w:t>
      </w:r>
      <w:r>
        <w:t xml:space="preserve"> </w:t>
      </w:r>
      <m:oMath>
        <m:r>
          <m:t>p</m:t>
        </m:r>
        <m:r>
          <m:rPr>
            <m:sty m:val="p"/>
          </m:rPr>
          <m:t>=</m:t>
        </m:r>
        <m:r>
          <m:t>0.283</m:t>
        </m:r>
        <m:r>
          <m:rPr>
            <m:sty m:val="p"/>
          </m:rPr>
          <m:t>&gt;</m:t>
        </m:r>
        <m:r>
          <m:t>0.05</m:t>
        </m:r>
      </m:oMath>
      <w:r>
        <w:t xml:space="preserve">, we fail to reject</w:t>
      </w:r>
      <w:r>
        <w:t xml:space="preserve"> </w:t>
      </w:r>
      <m:oMath>
        <m:sSub>
          <m:e>
            <m:r>
              <m:t>H</m:t>
            </m:r>
          </m:e>
          <m:sub>
            <m:r>
              <m:t>0</m:t>
            </m:r>
          </m:sub>
        </m:sSub>
        <m:r>
          <m:rPr>
            <m:sty m:val="p"/>
          </m:rPr>
          <m:t>:</m:t>
        </m:r>
        <m:sSub>
          <m:e>
            <m:r>
              <m:t>β</m:t>
            </m:r>
          </m:e>
          <m:sub>
            <m:r>
              <m:t>1</m:t>
            </m:r>
          </m:sub>
        </m:sSub>
        <m:r>
          <m:rPr>
            <m:sty m:val="p"/>
          </m:rPr>
          <m:t>=</m:t>
        </m:r>
        <m:r>
          <m:t>0</m:t>
        </m:r>
      </m:oMath>
      <w:r>
        <w:t xml:space="preserve">.</w:t>
      </w:r>
    </w:p>
    <w:p>
      <w:pPr>
        <w:pStyle w:val="BodyText"/>
      </w:pPr>
      <w:r>
        <w:t xml:space="preserve">The approximate interval is</w:t>
      </w:r>
      <w:r>
        <w:t xml:space="preserve"> </w:t>
      </w:r>
      <m:oMath>
        <m:r>
          <m:t>0.1</m:t>
        </m:r>
        <m:r>
          <m:rPr>
            <m:sty m:val="p"/>
          </m:rPr>
          <m:t>±</m:t>
        </m:r>
        <m:r>
          <m:t>2</m:t>
        </m:r>
        <m:d>
          <m:dPr>
            <m:begChr m:val="("/>
            <m:sepChr m:val=""/>
            <m:endChr m:val=")"/>
            <m:grow/>
          </m:dPr>
          <m:e>
            <m:r>
              <m:t>0.09</m:t>
            </m:r>
          </m:e>
        </m:d>
        <m:r>
          <m:rPr>
            <m:sty m:val="p"/>
          </m:rPr>
          <m:t>=</m:t>
        </m:r>
        <m:d>
          <m:dPr>
            <m:begChr m:val="["/>
            <m:sepChr m:val=""/>
            <m:endChr m:val="]"/>
            <m:grow/>
          </m:dPr>
          <m:e>
            <m:r>
              <m:rPr>
                <m:sty m:val="p"/>
              </m:rPr>
              <m:t>−</m:t>
            </m:r>
            <m:r>
              <m:t>0.0800</m:t>
            </m:r>
            <m:r>
              <m:rPr>
                <m:sty m:val="p"/>
              </m:rPr>
              <m:t>,</m:t>
            </m:r>
            <m:r>
              <m:t>0.2800</m:t>
            </m:r>
          </m:e>
        </m:d>
      </m:oMath>
      <w:r>
        <w:t xml:space="preserve"> </w:t>
      </w:r>
      <w:r>
        <w:t xml:space="preserve">and contains zero.</w:t>
      </w:r>
    </w:p>
    <w:p>
      <w:pPr>
        <w:pStyle w:val="BodyText"/>
      </w:pPr>
      <w:r>
        <w:rPr>
          <w:b/>
          <w:bCs/>
        </w:rPr>
        <w:t xml:space="preserve">Reason through the evidence</w:t>
      </w:r>
    </w:p>
    <w:p>
      <w:pPr>
        <w:pStyle w:val="BodyText"/>
      </w:pPr>
      <w:r>
        <w:t xml:space="preserve">The fit is</w:t>
      </w:r>
      <w:r>
        <w:t xml:space="preserve"> </w:t>
      </w:r>
      <m:oMath>
        <m:sSup>
          <m:e>
            <m:r>
              <m:t>R</m:t>
            </m:r>
          </m:e>
          <m:sup>
            <m:r>
              <m:t>2</m:t>
            </m:r>
          </m:sup>
        </m:sSup>
        <m:r>
          <m:rPr>
            <m:sty m:val="p"/>
          </m:rPr>
          <m:t>=</m:t>
        </m:r>
        <m:sSup>
          <m:e>
            <m:d>
              <m:dPr>
                <m:begChr m:val="("/>
                <m:sepChr m:val=""/>
                <m:endChr m:val=")"/>
                <m:grow/>
              </m:dPr>
              <m:e>
                <m:r>
                  <m:t>1.09</m:t>
                </m:r>
              </m:e>
            </m:d>
          </m:e>
          <m:sup>
            <m:r>
              <m:t>2</m:t>
            </m:r>
          </m:sup>
        </m:sSup>
        <m:r>
          <m:rPr>
            <m:sty m:val="p"/>
          </m:rPr>
          <m:t>/</m:t>
        </m:r>
        <m:d>
          <m:dPr>
            <m:begChr m:val="["/>
            <m:sepChr m:val=""/>
            <m:endChr m:val="]"/>
            <m:grow/>
          </m:dPr>
          <m:e>
            <m:sSup>
              <m:e>
                <m:d>
                  <m:dPr>
                    <m:begChr m:val="("/>
                    <m:sepChr m:val=""/>
                    <m:endChr m:val=")"/>
                    <m:grow/>
                  </m:dPr>
                  <m:e>
                    <m:r>
                      <m:t>1.09</m:t>
                    </m:r>
                  </m:e>
                </m:d>
              </m:e>
              <m:sup>
                <m:r>
                  <m:t>2</m:t>
                </m:r>
              </m:sup>
            </m:sSup>
            <m:r>
              <m:rPr>
                <m:sty m:val="p"/>
              </m:rPr>
              <m:t>+</m:t>
            </m:r>
            <m:r>
              <m:t>40</m:t>
            </m:r>
            <m:r>
              <m:rPr>
                <m:sty m:val="p"/>
              </m:rPr>
              <m:t>−</m:t>
            </m:r>
            <m:r>
              <m:t>2</m:t>
            </m:r>
          </m:e>
        </m:d>
        <m:r>
          <m:rPr>
            <m:sty m:val="p"/>
          </m:rPr>
          <m:t>=</m:t>
        </m:r>
        <m:r>
          <m:t>0.0303</m:t>
        </m:r>
      </m:oMath>
      <w:r>
        <w:t xml:space="preserve">, or 3.0% of sample variation.</w:t>
      </w:r>
    </w:p>
    <w:p>
      <w:pPr>
        <w:pStyle w:val="BodyText"/>
      </w:pPr>
      <w:r>
        <w:t xml:space="preserve">The estimated slope is 0.1 points per visit, but the data remain compatible with zero and nearby slopes.</w:t>
      </w:r>
    </w:p>
    <w:p>
      <w:pPr>
        <w:pStyle w:val="BodyText"/>
      </w:pPr>
      <w:r>
        <w:rPr>
          <w:b/>
          <w:bCs/>
        </w:rPr>
        <w:t xml:space="preserve">State the conclusion and its limits</w:t>
      </w:r>
    </w:p>
    <w:p>
      <w:pPr>
        <w:pStyle w:val="BodyText"/>
      </w:pPr>
      <w:r>
        <w:t xml:space="preserve">The appropriate conclusion is weak or inconclusive linear evidence, not proof of no relationship.</w:t>
      </w:r>
    </w:p>
    <w:p>
      <w:pPr>
        <w:pStyle w:val="BodyText"/>
      </w:pPr>
      <w:r>
        <w:t xml:space="preserve">Neither the sign nor a low p-value would establish causation without a suitable design.</w:t>
      </w:r>
    </w:p>
    <w:bookmarkEnd w:id="22"/>
    <w:bookmarkStart w:id="23" w:name="Xbd4622b68993864faba64f7c081a4a2fdd5951b"/>
    <w:p>
      <w:pPr>
        <w:pStyle w:val="Heading3"/>
      </w:pPr>
      <w:r>
        <w:rPr>
          <w:rStyle w:val="VerbatimChar"/>
        </w:rPr>
        <w:t xml:space="preserve">T05-A08-V04</w:t>
      </w:r>
      <w:r>
        <w:t xml:space="preserve">: Reading time and comprehension</w:t>
      </w:r>
    </w:p>
    <w:p>
      <w:pPr>
        <w:pStyle w:val="FirstParagraph"/>
      </w:pPr>
      <w:r>
        <w:rPr>
          <w:b/>
          <w:bCs/>
        </w:rPr>
        <w:t xml:space="preserve">Identify the issue</w:t>
      </w:r>
    </w:p>
    <w:p>
      <w:pPr>
        <w:pStyle w:val="BodyText"/>
      </w:pPr>
      <w:r>
        <w:t xml:space="preserve">Because</w:t>
      </w:r>
      <w:r>
        <w:t xml:space="preserve"> </w:t>
      </w:r>
      <m:oMath>
        <m:r>
          <m:t>p</m:t>
        </m:r>
        <m:r>
          <m:rPr>
            <m:sty m:val="p"/>
          </m:rPr>
          <m:t>=</m:t>
        </m:r>
        <m:r>
          <m:t>0.329</m:t>
        </m:r>
        <m:r>
          <m:rPr>
            <m:sty m:val="p"/>
          </m:rPr>
          <m:t>&gt;</m:t>
        </m:r>
        <m:r>
          <m:t>0.05</m:t>
        </m:r>
      </m:oMath>
      <w:r>
        <w:t xml:space="preserve">, we fail to reject</w:t>
      </w:r>
      <w:r>
        <w:t xml:space="preserve"> </w:t>
      </w:r>
      <m:oMath>
        <m:sSub>
          <m:e>
            <m:r>
              <m:t>H</m:t>
            </m:r>
          </m:e>
          <m:sub>
            <m:r>
              <m:t>0</m:t>
            </m:r>
          </m:sub>
        </m:sSub>
        <m:r>
          <m:rPr>
            <m:sty m:val="p"/>
          </m:rPr>
          <m:t>:</m:t>
        </m:r>
        <m:sSub>
          <m:e>
            <m:r>
              <m:t>β</m:t>
            </m:r>
          </m:e>
          <m:sub>
            <m:r>
              <m:t>1</m:t>
            </m:r>
          </m:sub>
        </m:sSub>
        <m:r>
          <m:rPr>
            <m:sty m:val="p"/>
          </m:rPr>
          <m:t>=</m:t>
        </m:r>
        <m:r>
          <m:t>0</m:t>
        </m:r>
      </m:oMath>
      <w:r>
        <w:t xml:space="preserve">.</w:t>
      </w:r>
    </w:p>
    <w:p>
      <w:pPr>
        <w:pStyle w:val="BodyText"/>
      </w:pPr>
      <w:r>
        <w:t xml:space="preserve">The approximate interval is</w:t>
      </w:r>
      <w:r>
        <w:t xml:space="preserve"> </w:t>
      </w:r>
      <m:oMath>
        <m:r>
          <m:t>0.08</m:t>
        </m:r>
        <m:r>
          <m:rPr>
            <m:sty m:val="p"/>
          </m:rPr>
          <m:t>±</m:t>
        </m:r>
        <m:r>
          <m:t>2</m:t>
        </m:r>
        <m:d>
          <m:dPr>
            <m:begChr m:val="("/>
            <m:sepChr m:val=""/>
            <m:endChr m:val=")"/>
            <m:grow/>
          </m:dPr>
          <m:e>
            <m:r>
              <m:t>0.08</m:t>
            </m:r>
          </m:e>
        </m:d>
        <m:r>
          <m:rPr>
            <m:sty m:val="p"/>
          </m:rPr>
          <m:t>=</m:t>
        </m:r>
        <m:d>
          <m:dPr>
            <m:begChr m:val="["/>
            <m:sepChr m:val=""/>
            <m:endChr m:val="]"/>
            <m:grow/>
          </m:dPr>
          <m:e>
            <m:r>
              <m:rPr>
                <m:sty m:val="p"/>
              </m:rPr>
              <m:t>−</m:t>
            </m:r>
            <m:r>
              <m:t>0.0800</m:t>
            </m:r>
            <m:r>
              <m:rPr>
                <m:sty m:val="p"/>
              </m:rPr>
              <m:t>,</m:t>
            </m:r>
            <m:r>
              <m:t>0.2400</m:t>
            </m:r>
          </m:e>
        </m:d>
      </m:oMath>
      <w:r>
        <w:t xml:space="preserve"> </w:t>
      </w:r>
      <w:r>
        <w:t xml:space="preserve">and contains zero.</w:t>
      </w:r>
    </w:p>
    <w:p>
      <w:pPr>
        <w:pStyle w:val="BodyText"/>
      </w:pPr>
      <w:r>
        <w:rPr>
          <w:b/>
          <w:bCs/>
        </w:rPr>
        <w:t xml:space="preserve">Reason through the evidence</w:t>
      </w:r>
    </w:p>
    <w:p>
      <w:pPr>
        <w:pStyle w:val="BodyText"/>
      </w:pPr>
      <w:r>
        <w:t xml:space="preserve">The fit is</w:t>
      </w:r>
      <w:r>
        <w:t xml:space="preserve"> </w:t>
      </w:r>
      <m:oMath>
        <m:sSup>
          <m:e>
            <m:r>
              <m:t>R</m:t>
            </m:r>
          </m:e>
          <m:sup>
            <m:r>
              <m:t>2</m:t>
            </m:r>
          </m:sup>
        </m:sSup>
        <m:r>
          <m:rPr>
            <m:sty m:val="p"/>
          </m:rPr>
          <m:t>=</m:t>
        </m:r>
        <m:sSup>
          <m:e>
            <m:d>
              <m:dPr>
                <m:begChr m:val="("/>
                <m:sepChr m:val=""/>
                <m:endChr m:val=")"/>
                <m:grow/>
              </m:dPr>
              <m:e>
                <m:r>
                  <m:t>0.99</m:t>
                </m:r>
              </m:e>
            </m:d>
          </m:e>
          <m:sup>
            <m:r>
              <m:t>2</m:t>
            </m:r>
          </m:sup>
        </m:sSup>
        <m:r>
          <m:rPr>
            <m:sty m:val="p"/>
          </m:rPr>
          <m:t>/</m:t>
        </m:r>
        <m:d>
          <m:dPr>
            <m:begChr m:val="["/>
            <m:sepChr m:val=""/>
            <m:endChr m:val="]"/>
            <m:grow/>
          </m:dPr>
          <m:e>
            <m:sSup>
              <m:e>
                <m:d>
                  <m:dPr>
                    <m:begChr m:val="("/>
                    <m:sepChr m:val=""/>
                    <m:endChr m:val=")"/>
                    <m:grow/>
                  </m:dPr>
                  <m:e>
                    <m:r>
                      <m:t>0.99</m:t>
                    </m:r>
                  </m:e>
                </m:d>
              </m:e>
              <m:sup>
                <m:r>
                  <m:t>2</m:t>
                </m:r>
              </m:sup>
            </m:sSup>
            <m:r>
              <m:rPr>
                <m:sty m:val="p"/>
              </m:rPr>
              <m:t>+</m:t>
            </m:r>
            <m:r>
              <m:t>46</m:t>
            </m:r>
            <m:r>
              <m:rPr>
                <m:sty m:val="p"/>
              </m:rPr>
              <m:t>−</m:t>
            </m:r>
            <m:r>
              <m:t>2</m:t>
            </m:r>
          </m:e>
        </m:d>
        <m:r>
          <m:rPr>
            <m:sty m:val="p"/>
          </m:rPr>
          <m:t>=</m:t>
        </m:r>
        <m:r>
          <m:t>0.0218</m:t>
        </m:r>
      </m:oMath>
      <w:r>
        <w:t xml:space="preserve">, or 2.2% of sample variation.</w:t>
      </w:r>
    </w:p>
    <w:p>
      <w:pPr>
        <w:pStyle w:val="BodyText"/>
      </w:pPr>
      <w:r>
        <w:t xml:space="preserve">The estimated slope is 0.08 points per hour, but the data remain compatible with zero and nearby slopes.</w:t>
      </w:r>
    </w:p>
    <w:p>
      <w:pPr>
        <w:pStyle w:val="BodyText"/>
      </w:pPr>
      <w:r>
        <w:rPr>
          <w:b/>
          <w:bCs/>
        </w:rPr>
        <w:t xml:space="preserve">State the conclusion and its limits</w:t>
      </w:r>
    </w:p>
    <w:p>
      <w:pPr>
        <w:pStyle w:val="BodyText"/>
      </w:pPr>
      <w:r>
        <w:t xml:space="preserve">The appropriate conclusion is weak or inconclusive linear evidence, not proof of no relationship.</w:t>
      </w:r>
    </w:p>
    <w:p>
      <w:pPr>
        <w:pStyle w:val="BodyText"/>
      </w:pPr>
      <w:r>
        <w:t xml:space="preserve">Neither the sign nor a low p-value would establish causation without a suitable design.</w:t>
      </w:r>
    </w:p>
    <w:bookmarkEnd w:id="23"/>
    <w:bookmarkStart w:id="24" w:name="X54e8715951acd81969a5b9556d1176681e35586"/>
    <w:p>
      <w:pPr>
        <w:pStyle w:val="Heading3"/>
      </w:pPr>
      <w:r>
        <w:rPr>
          <w:rStyle w:val="VerbatimChar"/>
        </w:rPr>
        <w:t xml:space="preserve">T05-A08-V05</w:t>
      </w:r>
      <w:r>
        <w:t xml:space="preserve">: Route familiarity and navigation errors</w:t>
      </w:r>
    </w:p>
    <w:p>
      <w:pPr>
        <w:pStyle w:val="FirstParagraph"/>
      </w:pPr>
      <w:r>
        <w:rPr>
          <w:b/>
          <w:bCs/>
        </w:rPr>
        <w:t xml:space="preserve">Identify the issue</w:t>
      </w:r>
    </w:p>
    <w:p>
      <w:pPr>
        <w:pStyle w:val="BodyText"/>
      </w:pPr>
      <w:r>
        <w:t xml:space="preserve">Because</w:t>
      </w:r>
      <w:r>
        <w:t xml:space="preserve"> </w:t>
      </w:r>
      <m:oMath>
        <m:r>
          <m:t>p</m:t>
        </m:r>
        <m:r>
          <m:rPr>
            <m:sty m:val="p"/>
          </m:rPr>
          <m:t>=</m:t>
        </m:r>
        <m:r>
          <m:t>0.323</m:t>
        </m:r>
        <m:r>
          <m:rPr>
            <m:sty m:val="p"/>
          </m:rPr>
          <m:t>&gt;</m:t>
        </m:r>
        <m:r>
          <m:t>0.05</m:t>
        </m:r>
      </m:oMath>
      <w:r>
        <w:t xml:space="preserve">, we fail to reject</w:t>
      </w:r>
      <w:r>
        <w:t xml:space="preserve"> </w:t>
      </w:r>
      <m:oMath>
        <m:sSub>
          <m:e>
            <m:r>
              <m:t>H</m:t>
            </m:r>
          </m:e>
          <m:sub>
            <m:r>
              <m:t>0</m:t>
            </m:r>
          </m:sub>
        </m:sSub>
        <m:r>
          <m:rPr>
            <m:sty m:val="p"/>
          </m:rPr>
          <m:t>:</m:t>
        </m:r>
        <m:sSub>
          <m:e>
            <m:r>
              <m:t>β</m:t>
            </m:r>
          </m:e>
          <m:sub>
            <m:r>
              <m:t>1</m:t>
            </m:r>
          </m:sub>
        </m:sSub>
        <m:r>
          <m:rPr>
            <m:sty m:val="p"/>
          </m:rPr>
          <m:t>=</m:t>
        </m:r>
        <m:r>
          <m:t>0</m:t>
        </m:r>
      </m:oMath>
      <w:r>
        <w:t xml:space="preserve">.</w:t>
      </w:r>
    </w:p>
    <w:p>
      <w:pPr>
        <w:pStyle w:val="BodyText"/>
      </w:pPr>
      <w:r>
        <w:t xml:space="preserve">The approximate interval is</w:t>
      </w:r>
      <w:r>
        <w:t xml:space="preserve"> </w:t>
      </w:r>
      <m:oMath>
        <m:r>
          <m:rPr>
            <m:sty m:val="p"/>
          </m:rPr>
          <m:t>−</m:t>
        </m:r>
        <m:r>
          <m:t>0.07</m:t>
        </m:r>
        <m:r>
          <m:rPr>
            <m:sty m:val="p"/>
          </m:rPr>
          <m:t>±</m:t>
        </m:r>
        <m:r>
          <m:t>2</m:t>
        </m:r>
        <m:d>
          <m:dPr>
            <m:begChr m:val="("/>
            <m:sepChr m:val=""/>
            <m:endChr m:val=")"/>
            <m:grow/>
          </m:dPr>
          <m:e>
            <m:r>
              <m:t>0.07</m:t>
            </m:r>
          </m:e>
        </m:d>
        <m:r>
          <m:rPr>
            <m:sty m:val="p"/>
          </m:rPr>
          <m:t>=</m:t>
        </m:r>
        <m:d>
          <m:dPr>
            <m:begChr m:val="["/>
            <m:sepChr m:val=""/>
            <m:endChr m:val="]"/>
            <m:grow/>
          </m:dPr>
          <m:e>
            <m:r>
              <m:rPr>
                <m:sty m:val="p"/>
              </m:rPr>
              <m:t>−</m:t>
            </m:r>
            <m:r>
              <m:t>0.2100</m:t>
            </m:r>
            <m:r>
              <m:rPr>
                <m:sty m:val="p"/>
              </m:rPr>
              <m:t>,</m:t>
            </m:r>
            <m:r>
              <m:t>0.0700</m:t>
            </m:r>
          </m:e>
        </m:d>
      </m:oMath>
      <w:r>
        <w:t xml:space="preserve"> </w:t>
      </w:r>
      <w:r>
        <w:t xml:space="preserve">and contains zero.</w:t>
      </w:r>
    </w:p>
    <w:p>
      <w:pPr>
        <w:pStyle w:val="BodyText"/>
      </w:pPr>
      <w:r>
        <w:rPr>
          <w:b/>
          <w:bCs/>
        </w:rPr>
        <w:t xml:space="preserve">Reason through the evidence</w:t>
      </w:r>
    </w:p>
    <w:p>
      <w:pPr>
        <w:pStyle w:val="BodyText"/>
      </w:pPr>
      <w:r>
        <w:t xml:space="preserve">The fit is</w:t>
      </w:r>
      <w:r>
        <w:t xml:space="preserve"> </w:t>
      </w:r>
      <m:oMath>
        <m:sSup>
          <m:e>
            <m:r>
              <m:t>R</m:t>
            </m:r>
          </m:e>
          <m:sup>
            <m:r>
              <m:t>2</m:t>
            </m:r>
          </m:sup>
        </m:sSup>
        <m:r>
          <m:rPr>
            <m:sty m:val="p"/>
          </m:rPr>
          <m:t>=</m:t>
        </m:r>
        <m:sSup>
          <m:e>
            <m:d>
              <m:dPr>
                <m:begChr m:val="("/>
                <m:sepChr m:val=""/>
                <m:endChr m:val=")"/>
                <m:grow/>
              </m:dPr>
              <m:e>
                <m:r>
                  <m:rPr>
                    <m:sty m:val="p"/>
                  </m:rPr>
                  <m:t>−</m:t>
                </m:r>
                <m:r>
                  <m:t>1.00</m:t>
                </m:r>
              </m:e>
            </m:d>
          </m:e>
          <m:sup>
            <m:r>
              <m:t>2</m:t>
            </m:r>
          </m:sup>
        </m:sSup>
        <m:r>
          <m:rPr>
            <m:sty m:val="p"/>
          </m:rPr>
          <m:t>/</m:t>
        </m:r>
        <m:d>
          <m:dPr>
            <m:begChr m:val="["/>
            <m:sepChr m:val=""/>
            <m:endChr m:val="]"/>
            <m:grow/>
          </m:dPr>
          <m:e>
            <m:sSup>
              <m:e>
                <m:d>
                  <m:dPr>
                    <m:begChr m:val="("/>
                    <m:sepChr m:val=""/>
                    <m:endChr m:val=")"/>
                    <m:grow/>
                  </m:dPr>
                  <m:e>
                    <m:r>
                      <m:rPr>
                        <m:sty m:val="p"/>
                      </m:rPr>
                      <m:t>−</m:t>
                    </m:r>
                    <m:r>
                      <m:t>1.00</m:t>
                    </m:r>
                  </m:e>
                </m:d>
              </m:e>
              <m:sup>
                <m:r>
                  <m:t>2</m:t>
                </m:r>
              </m:sup>
            </m:sSup>
            <m:r>
              <m:rPr>
                <m:sty m:val="p"/>
              </m:rPr>
              <m:t>+</m:t>
            </m:r>
            <m:r>
              <m:t>52</m:t>
            </m:r>
            <m:r>
              <m:rPr>
                <m:sty m:val="p"/>
              </m:rPr>
              <m:t>−</m:t>
            </m:r>
            <m:r>
              <m:t>2</m:t>
            </m:r>
          </m:e>
        </m:d>
        <m:r>
          <m:rPr>
            <m:sty m:val="p"/>
          </m:rPr>
          <m:t>=</m:t>
        </m:r>
        <m:r>
          <m:t>0.0196</m:t>
        </m:r>
      </m:oMath>
      <w:r>
        <w:t xml:space="preserve">, or 2.0% of sample variation.</w:t>
      </w:r>
    </w:p>
    <w:p>
      <w:pPr>
        <w:pStyle w:val="BodyText"/>
      </w:pPr>
      <w:r>
        <w:t xml:space="preserve">The estimated slope is -0.07 errors per point, but the data remain compatible with zero and nearby slopes.</w:t>
      </w:r>
    </w:p>
    <w:p>
      <w:pPr>
        <w:pStyle w:val="BodyText"/>
      </w:pPr>
      <w:r>
        <w:rPr>
          <w:b/>
          <w:bCs/>
        </w:rPr>
        <w:t xml:space="preserve">State the conclusion and its limits</w:t>
      </w:r>
    </w:p>
    <w:p>
      <w:pPr>
        <w:pStyle w:val="BodyText"/>
      </w:pPr>
      <w:r>
        <w:t xml:space="preserve">The appropriate conclusion is weak or inconclusive linear evidence, not proof of no relationship.</w:t>
      </w:r>
    </w:p>
    <w:p>
      <w:pPr>
        <w:pStyle w:val="BodyText"/>
      </w:pPr>
      <w:r>
        <w:t xml:space="preserve">Neither the sign nor a low p-value would establish causation without a suitable design.</w:t>
      </w:r>
    </w:p>
    <w:bookmarkEnd w:id="24"/>
    <w:bookmarkStart w:id="25" w:name="Xf7d156f718686fe0441c219ed31ab4437c3920c"/>
    <w:p>
      <w:pPr>
        <w:pStyle w:val="Heading3"/>
      </w:pPr>
      <w:r>
        <w:rPr>
          <w:rStyle w:val="VerbatimChar"/>
        </w:rPr>
        <w:t xml:space="preserve">T05-A08-V06</w:t>
      </w:r>
      <w:r>
        <w:t xml:space="preserve">: Workshop attendance and confidence</w:t>
      </w:r>
    </w:p>
    <w:p>
      <w:pPr>
        <w:pStyle w:val="FirstParagraph"/>
      </w:pPr>
      <w:r>
        <w:rPr>
          <w:b/>
          <w:bCs/>
        </w:rPr>
        <w:t xml:space="preserve">Identify the issue</w:t>
      </w:r>
    </w:p>
    <w:p>
      <w:pPr>
        <w:pStyle w:val="BodyText"/>
      </w:pPr>
      <w:r>
        <w:t xml:space="preserve">Because</w:t>
      </w:r>
      <w:r>
        <w:t xml:space="preserve"> </w:t>
      </w:r>
      <m:oMath>
        <m:r>
          <m:t>p</m:t>
        </m:r>
        <m:r>
          <m:rPr>
            <m:sty m:val="p"/>
          </m:rPr>
          <m:t>=</m:t>
        </m:r>
        <m:r>
          <m:t>0.326</m:t>
        </m:r>
        <m:r>
          <m:rPr>
            <m:sty m:val="p"/>
          </m:rPr>
          <m:t>&gt;</m:t>
        </m:r>
        <m:r>
          <m:t>0.05</m:t>
        </m:r>
      </m:oMath>
      <w:r>
        <w:t xml:space="preserve">, we fail to reject</w:t>
      </w:r>
      <w:r>
        <w:t xml:space="preserve"> </w:t>
      </w:r>
      <m:oMath>
        <m:sSub>
          <m:e>
            <m:r>
              <m:t>H</m:t>
            </m:r>
          </m:e>
          <m:sub>
            <m:r>
              <m:t>0</m:t>
            </m:r>
          </m:sub>
        </m:sSub>
        <m:r>
          <m:rPr>
            <m:sty m:val="p"/>
          </m:rPr>
          <m:t>:</m:t>
        </m:r>
        <m:sSub>
          <m:e>
            <m:r>
              <m:t>β</m:t>
            </m:r>
          </m:e>
          <m:sub>
            <m:r>
              <m:t>1</m:t>
            </m:r>
          </m:sub>
        </m:sSub>
        <m:r>
          <m:rPr>
            <m:sty m:val="p"/>
          </m:rPr>
          <m:t>=</m:t>
        </m:r>
        <m:r>
          <m:t>0</m:t>
        </m:r>
      </m:oMath>
      <w:r>
        <w:t xml:space="preserve">.</w:t>
      </w:r>
    </w:p>
    <w:p>
      <w:pPr>
        <w:pStyle w:val="BodyText"/>
      </w:pPr>
      <w:r>
        <w:t xml:space="preserve">The approximate interval is</w:t>
      </w:r>
      <w:r>
        <w:t xml:space="preserve"> </w:t>
      </w:r>
      <m:oMath>
        <m:r>
          <m:t>0.06</m:t>
        </m:r>
        <m:r>
          <m:rPr>
            <m:sty m:val="p"/>
          </m:rPr>
          <m:t>±</m:t>
        </m:r>
        <m:r>
          <m:t>2</m:t>
        </m:r>
        <m:d>
          <m:dPr>
            <m:begChr m:val="("/>
            <m:sepChr m:val=""/>
            <m:endChr m:val=")"/>
            <m:grow/>
          </m:dPr>
          <m:e>
            <m:r>
              <m:t>0.06</m:t>
            </m:r>
          </m:e>
        </m:d>
        <m:r>
          <m:rPr>
            <m:sty m:val="p"/>
          </m:rPr>
          <m:t>=</m:t>
        </m:r>
        <m:d>
          <m:dPr>
            <m:begChr m:val="["/>
            <m:sepChr m:val=""/>
            <m:endChr m:val="]"/>
            <m:grow/>
          </m:dPr>
          <m:e>
            <m:r>
              <m:rPr>
                <m:sty m:val="p"/>
              </m:rPr>
              <m:t>−</m:t>
            </m:r>
            <m:r>
              <m:t>0.0600</m:t>
            </m:r>
            <m:r>
              <m:rPr>
                <m:sty m:val="p"/>
              </m:rPr>
              <m:t>,</m:t>
            </m:r>
            <m:r>
              <m:t>0.1800</m:t>
            </m:r>
          </m:e>
        </m:d>
      </m:oMath>
      <w:r>
        <w:t xml:space="preserve"> </w:t>
      </w:r>
      <w:r>
        <w:t xml:space="preserve">and contains zero.</w:t>
      </w:r>
    </w:p>
    <w:p>
      <w:pPr>
        <w:pStyle w:val="BodyText"/>
      </w:pPr>
      <w:r>
        <w:rPr>
          <w:b/>
          <w:bCs/>
        </w:rPr>
        <w:t xml:space="preserve">Reason through the evidence</w:t>
      </w:r>
    </w:p>
    <w:p>
      <w:pPr>
        <w:pStyle w:val="BodyText"/>
      </w:pPr>
      <w:r>
        <w:t xml:space="preserve">The fit is</w:t>
      </w:r>
      <w:r>
        <w:t xml:space="preserve"> </w:t>
      </w:r>
      <m:oMath>
        <m:sSup>
          <m:e>
            <m:r>
              <m:t>R</m:t>
            </m:r>
          </m:e>
          <m:sup>
            <m:r>
              <m:t>2</m:t>
            </m:r>
          </m:sup>
        </m:sSup>
        <m:r>
          <m:rPr>
            <m:sty m:val="p"/>
          </m:rPr>
          <m:t>=</m:t>
        </m:r>
        <m:sSup>
          <m:e>
            <m:d>
              <m:dPr>
                <m:begChr m:val="("/>
                <m:sepChr m:val=""/>
                <m:endChr m:val=")"/>
                <m:grow/>
              </m:dPr>
              <m:e>
                <m:r>
                  <m:t>0.99</m:t>
                </m:r>
              </m:e>
            </m:d>
          </m:e>
          <m:sup>
            <m:r>
              <m:t>2</m:t>
            </m:r>
          </m:sup>
        </m:sSup>
        <m:r>
          <m:rPr>
            <m:sty m:val="p"/>
          </m:rPr>
          <m:t>/</m:t>
        </m:r>
        <m:d>
          <m:dPr>
            <m:begChr m:val="["/>
            <m:sepChr m:val=""/>
            <m:endChr m:val="]"/>
            <m:grow/>
          </m:dPr>
          <m:e>
            <m:sSup>
              <m:e>
                <m:d>
                  <m:dPr>
                    <m:begChr m:val="("/>
                    <m:sepChr m:val=""/>
                    <m:endChr m:val=")"/>
                    <m:grow/>
                  </m:dPr>
                  <m:e>
                    <m:r>
                      <m:t>0.99</m:t>
                    </m:r>
                  </m:e>
                </m:d>
              </m:e>
              <m:sup>
                <m:r>
                  <m:t>2</m:t>
                </m:r>
              </m:sup>
            </m:sSup>
            <m:r>
              <m:rPr>
                <m:sty m:val="p"/>
              </m:rPr>
              <m:t>+</m:t>
            </m:r>
            <m:r>
              <m:t>60</m:t>
            </m:r>
            <m:r>
              <m:rPr>
                <m:sty m:val="p"/>
              </m:rPr>
              <m:t>−</m:t>
            </m:r>
            <m:r>
              <m:t>2</m:t>
            </m:r>
          </m:e>
        </m:d>
        <m:r>
          <m:rPr>
            <m:sty m:val="p"/>
          </m:rPr>
          <m:t>=</m:t>
        </m:r>
        <m:r>
          <m:t>0.0166</m:t>
        </m:r>
      </m:oMath>
      <w:r>
        <w:t xml:space="preserve">, or 1.7% of sample variation.</w:t>
      </w:r>
    </w:p>
    <w:p>
      <w:pPr>
        <w:pStyle w:val="BodyText"/>
      </w:pPr>
      <w:r>
        <w:t xml:space="preserve">The estimated slope is 0.06 points per session, but the data remain compatible with zero and nearby slopes.</w:t>
      </w:r>
    </w:p>
    <w:p>
      <w:pPr>
        <w:pStyle w:val="BodyText"/>
      </w:pPr>
      <w:r>
        <w:rPr>
          <w:b/>
          <w:bCs/>
        </w:rPr>
        <w:t xml:space="preserve">State the conclusion and its limits</w:t>
      </w:r>
    </w:p>
    <w:p>
      <w:pPr>
        <w:pStyle w:val="BodyText"/>
      </w:pPr>
      <w:r>
        <w:t xml:space="preserve">The appropriate conclusion is weak or inconclusive linear evidence, not proof of no relationship.</w:t>
      </w:r>
    </w:p>
    <w:p>
      <w:pPr>
        <w:pStyle w:val="BodyText"/>
      </w:pPr>
      <w:r>
        <w:t xml:space="preserve">Neither the sign nor a low p-value would establish causation without a suitable design.</w:t>
      </w:r>
    </w:p>
    <w:bookmarkEnd w:id="25"/>
    <w:bookmarkStart w:id="26" w:name="t05-a08-v07-notification-load-and-focus"/>
    <w:p>
      <w:pPr>
        <w:pStyle w:val="Heading3"/>
      </w:pPr>
      <w:r>
        <w:rPr>
          <w:rStyle w:val="VerbatimChar"/>
        </w:rPr>
        <w:t xml:space="preserve">T05-A08-V07</w:t>
      </w:r>
      <w:r>
        <w:t xml:space="preserve">: Notification load and focus</w:t>
      </w:r>
    </w:p>
    <w:p>
      <w:pPr>
        <w:pStyle w:val="FirstParagraph"/>
      </w:pPr>
      <w:r>
        <w:rPr>
          <w:b/>
          <w:bCs/>
        </w:rPr>
        <w:t xml:space="preserve">Identify the issue</w:t>
      </w:r>
    </w:p>
    <w:p>
      <w:pPr>
        <w:pStyle w:val="BodyText"/>
      </w:pPr>
      <w:r>
        <w:t xml:space="preserve">Because</w:t>
      </w:r>
      <w:r>
        <w:t xml:space="preserve"> </w:t>
      </w:r>
      <m:oMath>
        <m:r>
          <m:t>p</m:t>
        </m:r>
        <m:r>
          <m:rPr>
            <m:sty m:val="p"/>
          </m:rPr>
          <m:t>=</m:t>
        </m:r>
        <m:r>
          <m:t>0.326</m:t>
        </m:r>
        <m:r>
          <m:rPr>
            <m:sty m:val="p"/>
          </m:rPr>
          <m:t>&gt;</m:t>
        </m:r>
        <m:r>
          <m:t>0.05</m:t>
        </m:r>
      </m:oMath>
      <w:r>
        <w:t xml:space="preserve">, we fail to reject</w:t>
      </w:r>
      <w:r>
        <w:t xml:space="preserve"> </w:t>
      </w:r>
      <m:oMath>
        <m:sSub>
          <m:e>
            <m:r>
              <m:t>H</m:t>
            </m:r>
          </m:e>
          <m:sub>
            <m:r>
              <m:t>0</m:t>
            </m:r>
          </m:sub>
        </m:sSub>
        <m:r>
          <m:rPr>
            <m:sty m:val="p"/>
          </m:rPr>
          <m:t>:</m:t>
        </m:r>
        <m:sSub>
          <m:e>
            <m:r>
              <m:t>β</m:t>
            </m:r>
          </m:e>
          <m:sub>
            <m:r>
              <m:t>1</m:t>
            </m:r>
          </m:sub>
        </m:sSub>
        <m:r>
          <m:rPr>
            <m:sty m:val="p"/>
          </m:rPr>
          <m:t>=</m:t>
        </m:r>
        <m:r>
          <m:t>0</m:t>
        </m:r>
      </m:oMath>
      <w:r>
        <w:t xml:space="preserve">.</w:t>
      </w:r>
    </w:p>
    <w:p>
      <w:pPr>
        <w:pStyle w:val="BodyText"/>
      </w:pPr>
      <w:r>
        <w:t xml:space="preserve">The approximate interval is</w:t>
      </w:r>
      <w:r>
        <w:t xml:space="preserve"> </w:t>
      </w:r>
      <m:oMath>
        <m:r>
          <m:rPr>
            <m:sty m:val="p"/>
          </m:rPr>
          <m:t>−</m:t>
        </m:r>
        <m:r>
          <m:t>0.05</m:t>
        </m:r>
        <m:r>
          <m:rPr>
            <m:sty m:val="p"/>
          </m:rPr>
          <m:t>±</m:t>
        </m:r>
        <m:r>
          <m:t>2</m:t>
        </m:r>
        <m:d>
          <m:dPr>
            <m:begChr m:val="("/>
            <m:sepChr m:val=""/>
            <m:endChr m:val=")"/>
            <m:grow/>
          </m:dPr>
          <m:e>
            <m:r>
              <m:t>0.05</m:t>
            </m:r>
          </m:e>
        </m:d>
        <m:r>
          <m:rPr>
            <m:sty m:val="p"/>
          </m:rPr>
          <m:t>=</m:t>
        </m:r>
        <m:d>
          <m:dPr>
            <m:begChr m:val="["/>
            <m:sepChr m:val=""/>
            <m:endChr m:val="]"/>
            <m:grow/>
          </m:dPr>
          <m:e>
            <m:r>
              <m:rPr>
                <m:sty m:val="p"/>
              </m:rPr>
              <m:t>−</m:t>
            </m:r>
            <m:r>
              <m:t>0.1500</m:t>
            </m:r>
            <m:r>
              <m:rPr>
                <m:sty m:val="p"/>
              </m:rPr>
              <m:t>,</m:t>
            </m:r>
            <m:r>
              <m:t>0.0500</m:t>
            </m:r>
          </m:e>
        </m:d>
      </m:oMath>
      <w:r>
        <w:t xml:space="preserve"> </w:t>
      </w:r>
      <w:r>
        <w:t xml:space="preserve">and contains zero.</w:t>
      </w:r>
    </w:p>
    <w:p>
      <w:pPr>
        <w:pStyle w:val="BodyText"/>
      </w:pPr>
      <w:r>
        <w:rPr>
          <w:b/>
          <w:bCs/>
        </w:rPr>
        <w:t xml:space="preserve">Reason through the evidence</w:t>
      </w:r>
    </w:p>
    <w:p>
      <w:pPr>
        <w:pStyle w:val="BodyText"/>
      </w:pPr>
      <w:r>
        <w:t xml:space="preserve">The fit is</w:t>
      </w:r>
      <w:r>
        <w:t xml:space="preserve"> </w:t>
      </w:r>
      <m:oMath>
        <m:sSup>
          <m:e>
            <m:r>
              <m:t>R</m:t>
            </m:r>
          </m:e>
          <m:sup>
            <m:r>
              <m:t>2</m:t>
            </m:r>
          </m:sup>
        </m:sSup>
        <m:r>
          <m:rPr>
            <m:sty m:val="p"/>
          </m:rPr>
          <m:t>=</m:t>
        </m:r>
        <m:sSup>
          <m:e>
            <m:d>
              <m:dPr>
                <m:begChr m:val="("/>
                <m:sepChr m:val=""/>
                <m:endChr m:val=")"/>
                <m:grow/>
              </m:dPr>
              <m:e>
                <m:r>
                  <m:rPr>
                    <m:sty m:val="p"/>
                  </m:rPr>
                  <m:t>−</m:t>
                </m:r>
                <m:r>
                  <m:t>0.99</m:t>
                </m:r>
              </m:e>
            </m:d>
          </m:e>
          <m:sup>
            <m:r>
              <m:t>2</m:t>
            </m:r>
          </m:sup>
        </m:sSup>
        <m:r>
          <m:rPr>
            <m:sty m:val="p"/>
          </m:rPr>
          <m:t>/</m:t>
        </m:r>
        <m:d>
          <m:dPr>
            <m:begChr m:val="["/>
            <m:sepChr m:val=""/>
            <m:endChr m:val="]"/>
            <m:grow/>
          </m:dPr>
          <m:e>
            <m:sSup>
              <m:e>
                <m:d>
                  <m:dPr>
                    <m:begChr m:val="("/>
                    <m:sepChr m:val=""/>
                    <m:endChr m:val=")"/>
                    <m:grow/>
                  </m:dPr>
                  <m:e>
                    <m:r>
                      <m:rPr>
                        <m:sty m:val="p"/>
                      </m:rPr>
                      <m:t>−</m:t>
                    </m:r>
                    <m:r>
                      <m:t>0.99</m:t>
                    </m:r>
                  </m:e>
                </m:d>
              </m:e>
              <m:sup>
                <m:r>
                  <m:t>2</m:t>
                </m:r>
              </m:sup>
            </m:sSup>
            <m:r>
              <m:rPr>
                <m:sty m:val="p"/>
              </m:rPr>
              <m:t>+</m:t>
            </m:r>
            <m:r>
              <m:t>70</m:t>
            </m:r>
            <m:r>
              <m:rPr>
                <m:sty m:val="p"/>
              </m:rPr>
              <m:t>−</m:t>
            </m:r>
            <m:r>
              <m:t>2</m:t>
            </m:r>
          </m:e>
        </m:d>
        <m:r>
          <m:rPr>
            <m:sty m:val="p"/>
          </m:rPr>
          <m:t>=</m:t>
        </m:r>
        <m:r>
          <m:t>0.0142</m:t>
        </m:r>
      </m:oMath>
      <w:r>
        <w:t xml:space="preserve">, or 1.4% of sample variation.</w:t>
      </w:r>
    </w:p>
    <w:p>
      <w:pPr>
        <w:pStyle w:val="BodyText"/>
      </w:pPr>
      <w:r>
        <w:t xml:space="preserve">The estimated slope is -0.05 points per notification, but the data remain compatible with zero and nearby slopes.</w:t>
      </w:r>
    </w:p>
    <w:p>
      <w:pPr>
        <w:pStyle w:val="BodyText"/>
      </w:pPr>
      <w:r>
        <w:rPr>
          <w:b/>
          <w:bCs/>
        </w:rPr>
        <w:t xml:space="preserve">State the conclusion and its limits</w:t>
      </w:r>
    </w:p>
    <w:p>
      <w:pPr>
        <w:pStyle w:val="BodyText"/>
      </w:pPr>
      <w:r>
        <w:t xml:space="preserve">The appropriate conclusion is weak or inconclusive linear evidence, not proof of no relationship.</w:t>
      </w:r>
    </w:p>
    <w:p>
      <w:pPr>
        <w:pStyle w:val="BodyText"/>
      </w:pPr>
      <w:r>
        <w:t xml:space="preserve">Neither the sign nor a low p-value would establish causation without a suitable design.</w:t>
      </w:r>
    </w:p>
    <w:bookmarkEnd w:id="26"/>
    <w:bookmarkStart w:id="27" w:name="t05-a08-v08-search-practice-and-accuracy"/>
    <w:p>
      <w:pPr>
        <w:pStyle w:val="Heading3"/>
      </w:pPr>
      <w:r>
        <w:rPr>
          <w:rStyle w:val="VerbatimChar"/>
        </w:rPr>
        <w:t xml:space="preserve">T05-A08-V08</w:t>
      </w:r>
      <w:r>
        <w:t xml:space="preserve">: Search practice and accuracy</w:t>
      </w:r>
    </w:p>
    <w:p>
      <w:pPr>
        <w:pStyle w:val="FirstParagraph"/>
      </w:pPr>
      <w:r>
        <w:rPr>
          <w:b/>
          <w:bCs/>
        </w:rPr>
        <w:t xml:space="preserve">Identify the issue</w:t>
      </w:r>
    </w:p>
    <w:p>
      <w:pPr>
        <w:pStyle w:val="BodyText"/>
      </w:pPr>
      <w:r>
        <w:t xml:space="preserve">Because</w:t>
      </w:r>
      <w:r>
        <w:t xml:space="preserve"> </w:t>
      </w:r>
      <m:oMath>
        <m:r>
          <m:t>p</m:t>
        </m:r>
        <m:r>
          <m:rPr>
            <m:sty m:val="p"/>
          </m:rPr>
          <m:t>=</m:t>
        </m:r>
        <m:r>
          <m:t>0.32</m:t>
        </m:r>
        <m:r>
          <m:rPr>
            <m:sty m:val="p"/>
          </m:rPr>
          <m:t>&gt;</m:t>
        </m:r>
        <m:r>
          <m:t>0.05</m:t>
        </m:r>
      </m:oMath>
      <w:r>
        <w:t xml:space="preserve">, we fail to reject</w:t>
      </w:r>
      <w:r>
        <w:t xml:space="preserve"> </w:t>
      </w:r>
      <m:oMath>
        <m:sSub>
          <m:e>
            <m:r>
              <m:t>H</m:t>
            </m:r>
          </m:e>
          <m:sub>
            <m:r>
              <m:t>0</m:t>
            </m:r>
          </m:sub>
        </m:sSub>
        <m:r>
          <m:rPr>
            <m:sty m:val="p"/>
          </m:rPr>
          <m:t>:</m:t>
        </m:r>
        <m:sSub>
          <m:e>
            <m:r>
              <m:t>β</m:t>
            </m:r>
          </m:e>
          <m:sub>
            <m:r>
              <m:t>1</m:t>
            </m:r>
          </m:sub>
        </m:sSub>
        <m:r>
          <m:rPr>
            <m:sty m:val="p"/>
          </m:rPr>
          <m:t>=</m:t>
        </m:r>
        <m:r>
          <m:t>0</m:t>
        </m:r>
      </m:oMath>
      <w:r>
        <w:t xml:space="preserve">.</w:t>
      </w:r>
    </w:p>
    <w:p>
      <w:pPr>
        <w:pStyle w:val="BodyText"/>
      </w:pPr>
      <w:r>
        <w:t xml:space="preserve">The approximate interval is</w:t>
      </w:r>
      <w:r>
        <w:t xml:space="preserve"> </w:t>
      </w:r>
      <m:oMath>
        <m:r>
          <m:t>0.05</m:t>
        </m:r>
        <m:r>
          <m:rPr>
            <m:sty m:val="p"/>
          </m:rPr>
          <m:t>±</m:t>
        </m:r>
        <m:r>
          <m:t>2</m:t>
        </m:r>
        <m:d>
          <m:dPr>
            <m:begChr m:val="("/>
            <m:sepChr m:val=""/>
            <m:endChr m:val=")"/>
            <m:grow/>
          </m:dPr>
          <m:e>
            <m:r>
              <m:t>0.05</m:t>
            </m:r>
          </m:e>
        </m:d>
        <m:r>
          <m:rPr>
            <m:sty m:val="p"/>
          </m:rPr>
          <m:t>=</m:t>
        </m:r>
        <m:d>
          <m:dPr>
            <m:begChr m:val="["/>
            <m:sepChr m:val=""/>
            <m:endChr m:val="]"/>
            <m:grow/>
          </m:dPr>
          <m:e>
            <m:r>
              <m:rPr>
                <m:sty m:val="p"/>
              </m:rPr>
              <m:t>−</m:t>
            </m:r>
            <m:r>
              <m:t>0.0500</m:t>
            </m:r>
            <m:r>
              <m:rPr>
                <m:sty m:val="p"/>
              </m:rPr>
              <m:t>,</m:t>
            </m:r>
            <m:r>
              <m:t>0.1500</m:t>
            </m:r>
          </m:e>
        </m:d>
      </m:oMath>
      <w:r>
        <w:t xml:space="preserve"> </w:t>
      </w:r>
      <w:r>
        <w:t xml:space="preserve">and contains zero.</w:t>
      </w:r>
    </w:p>
    <w:p>
      <w:pPr>
        <w:pStyle w:val="BodyText"/>
      </w:pPr>
      <w:r>
        <w:rPr>
          <w:b/>
          <w:bCs/>
        </w:rPr>
        <w:t xml:space="preserve">Reason through the evidence</w:t>
      </w:r>
    </w:p>
    <w:p>
      <w:pPr>
        <w:pStyle w:val="BodyText"/>
      </w:pPr>
      <w:r>
        <w:t xml:space="preserve">The fit is</w:t>
      </w:r>
      <w:r>
        <w:t xml:space="preserve"> </w:t>
      </w:r>
      <m:oMath>
        <m:sSup>
          <m:e>
            <m:r>
              <m:t>R</m:t>
            </m:r>
          </m:e>
          <m:sup>
            <m:r>
              <m:t>2</m:t>
            </m:r>
          </m:sup>
        </m:sSup>
        <m:r>
          <m:rPr>
            <m:sty m:val="p"/>
          </m:rPr>
          <m:t>=</m:t>
        </m:r>
        <m:sSup>
          <m:e>
            <m:d>
              <m:dPr>
                <m:begChr m:val="("/>
                <m:sepChr m:val=""/>
                <m:endChr m:val=")"/>
                <m:grow/>
              </m:dPr>
              <m:e>
                <m:r>
                  <m:t>1.00</m:t>
                </m:r>
              </m:e>
            </m:d>
          </m:e>
          <m:sup>
            <m:r>
              <m:t>2</m:t>
            </m:r>
          </m:sup>
        </m:sSup>
        <m:r>
          <m:rPr>
            <m:sty m:val="p"/>
          </m:rPr>
          <m:t>/</m:t>
        </m:r>
        <m:d>
          <m:dPr>
            <m:begChr m:val="["/>
            <m:sepChr m:val=""/>
            <m:endChr m:val="]"/>
            <m:grow/>
          </m:dPr>
          <m:e>
            <m:sSup>
              <m:e>
                <m:d>
                  <m:dPr>
                    <m:begChr m:val="("/>
                    <m:sepChr m:val=""/>
                    <m:endChr m:val=")"/>
                    <m:grow/>
                  </m:dPr>
                  <m:e>
                    <m:r>
                      <m:t>1.00</m:t>
                    </m:r>
                  </m:e>
                </m:d>
              </m:e>
              <m:sup>
                <m:r>
                  <m:t>2</m:t>
                </m:r>
              </m:sup>
            </m:sSup>
            <m:r>
              <m:rPr>
                <m:sty m:val="p"/>
              </m:rPr>
              <m:t>+</m:t>
            </m:r>
            <m:r>
              <m:t>80</m:t>
            </m:r>
            <m:r>
              <m:rPr>
                <m:sty m:val="p"/>
              </m:rPr>
              <m:t>−</m:t>
            </m:r>
            <m:r>
              <m:t>2</m:t>
            </m:r>
          </m:e>
        </m:d>
        <m:r>
          <m:rPr>
            <m:sty m:val="p"/>
          </m:rPr>
          <m:t>=</m:t>
        </m:r>
        <m:r>
          <m:t>0.0127</m:t>
        </m:r>
      </m:oMath>
      <w:r>
        <w:t xml:space="preserve">, or 1.3% of sample variation.</w:t>
      </w:r>
    </w:p>
    <w:p>
      <w:pPr>
        <w:pStyle w:val="BodyText"/>
      </w:pPr>
      <w:r>
        <w:t xml:space="preserve">The estimated slope is 0.05 points per set, but the data remain compatible with zero and nearby slopes.</w:t>
      </w:r>
    </w:p>
    <w:p>
      <w:pPr>
        <w:pStyle w:val="BodyText"/>
      </w:pPr>
      <w:r>
        <w:rPr>
          <w:b/>
          <w:bCs/>
        </w:rPr>
        <w:t xml:space="preserve">State the conclusion and its limits</w:t>
      </w:r>
    </w:p>
    <w:p>
      <w:pPr>
        <w:pStyle w:val="BodyText"/>
      </w:pPr>
      <w:r>
        <w:t xml:space="preserve">The appropriate conclusion is weak or inconclusive linear evidence, not proof of no relationship.</w:t>
      </w:r>
    </w:p>
    <w:p>
      <w:pPr>
        <w:pStyle w:val="BodyText"/>
      </w:pPr>
      <w:r>
        <w:t xml:space="preserve">Neither the sign nor a low p-value would establish causation without a suitable design.</w:t>
      </w:r>
    </w:p>
    <w:bookmarkEnd w:id="27"/>
    <w:bookmarkStart w:id="28" w:name="X5af1a98f7ff6f7c656492faab4320dc0c0ce7cc"/>
    <w:p>
      <w:pPr>
        <w:pStyle w:val="Heading3"/>
      </w:pPr>
      <w:r>
        <w:rPr>
          <w:rStyle w:val="VerbatimChar"/>
        </w:rPr>
        <w:t xml:space="preserve">T05-A08-V09</w:t>
      </w:r>
      <w:r>
        <w:t xml:space="preserve">: Travel distance and visit duration</w:t>
      </w:r>
    </w:p>
    <w:p>
      <w:pPr>
        <w:pStyle w:val="FirstParagraph"/>
      </w:pPr>
      <w:r>
        <w:rPr>
          <w:b/>
          <w:bCs/>
        </w:rPr>
        <w:t xml:space="preserve">Identify the issue</w:t>
      </w:r>
    </w:p>
    <w:p>
      <w:pPr>
        <w:pStyle w:val="BodyText"/>
      </w:pPr>
      <w:r>
        <w:t xml:space="preserve">Because</w:t>
      </w:r>
      <w:r>
        <w:t xml:space="preserve"> </w:t>
      </w:r>
      <m:oMath>
        <m:r>
          <m:t>p</m:t>
        </m:r>
        <m:r>
          <m:rPr>
            <m:sty m:val="p"/>
          </m:rPr>
          <m:t>=</m:t>
        </m:r>
        <m:r>
          <m:t>0.325</m:t>
        </m:r>
        <m:r>
          <m:rPr>
            <m:sty m:val="p"/>
          </m:rPr>
          <m:t>&gt;</m:t>
        </m:r>
        <m:r>
          <m:t>0.05</m:t>
        </m:r>
      </m:oMath>
      <w:r>
        <w:t xml:space="preserve">, we fail to reject</w:t>
      </w:r>
      <w:r>
        <w:t xml:space="preserve"> </w:t>
      </w:r>
      <m:oMath>
        <m:sSub>
          <m:e>
            <m:r>
              <m:t>H</m:t>
            </m:r>
          </m:e>
          <m:sub>
            <m:r>
              <m:t>0</m:t>
            </m:r>
          </m:sub>
        </m:sSub>
        <m:r>
          <m:rPr>
            <m:sty m:val="p"/>
          </m:rPr>
          <m:t>:</m:t>
        </m:r>
        <m:sSub>
          <m:e>
            <m:r>
              <m:t>β</m:t>
            </m:r>
          </m:e>
          <m:sub>
            <m:r>
              <m:t>1</m:t>
            </m:r>
          </m:sub>
        </m:sSub>
        <m:r>
          <m:rPr>
            <m:sty m:val="p"/>
          </m:rPr>
          <m:t>=</m:t>
        </m:r>
        <m:r>
          <m:t>0</m:t>
        </m:r>
      </m:oMath>
      <w:r>
        <w:t xml:space="preserve">.</w:t>
      </w:r>
    </w:p>
    <w:p>
      <w:pPr>
        <w:pStyle w:val="BodyText"/>
      </w:pPr>
      <w:r>
        <w:t xml:space="preserve">The approximate interval is</w:t>
      </w:r>
      <w:r>
        <w:t xml:space="preserve"> </w:t>
      </w:r>
      <m:oMath>
        <m:r>
          <m:t>0.04</m:t>
        </m:r>
        <m:r>
          <m:rPr>
            <m:sty m:val="p"/>
          </m:rPr>
          <m:t>±</m:t>
        </m:r>
        <m:r>
          <m:t>2</m:t>
        </m:r>
        <m:d>
          <m:dPr>
            <m:begChr m:val="("/>
            <m:sepChr m:val=""/>
            <m:endChr m:val=")"/>
            <m:grow/>
          </m:dPr>
          <m:e>
            <m:r>
              <m:t>0.04</m:t>
            </m:r>
          </m:e>
        </m:d>
        <m:r>
          <m:rPr>
            <m:sty m:val="p"/>
          </m:rPr>
          <m:t>=</m:t>
        </m:r>
        <m:d>
          <m:dPr>
            <m:begChr m:val="["/>
            <m:sepChr m:val=""/>
            <m:endChr m:val="]"/>
            <m:grow/>
          </m:dPr>
          <m:e>
            <m:r>
              <m:rPr>
                <m:sty m:val="p"/>
              </m:rPr>
              <m:t>−</m:t>
            </m:r>
            <m:r>
              <m:t>0.0400</m:t>
            </m:r>
            <m:r>
              <m:rPr>
                <m:sty m:val="p"/>
              </m:rPr>
              <m:t>,</m:t>
            </m:r>
            <m:r>
              <m:t>0.1200</m:t>
            </m:r>
          </m:e>
        </m:d>
      </m:oMath>
      <w:r>
        <w:t xml:space="preserve"> </w:t>
      </w:r>
      <w:r>
        <w:t xml:space="preserve">and contains zero.</w:t>
      </w:r>
    </w:p>
    <w:p>
      <w:pPr>
        <w:pStyle w:val="BodyText"/>
      </w:pPr>
      <w:r>
        <w:rPr>
          <w:b/>
          <w:bCs/>
        </w:rPr>
        <w:t xml:space="preserve">Reason through the evidence</w:t>
      </w:r>
    </w:p>
    <w:p>
      <w:pPr>
        <w:pStyle w:val="BodyText"/>
      </w:pPr>
      <w:r>
        <w:t xml:space="preserve">The fit is</w:t>
      </w:r>
      <w:r>
        <w:t xml:space="preserve"> </w:t>
      </w:r>
      <m:oMath>
        <m:sSup>
          <m:e>
            <m:r>
              <m:t>R</m:t>
            </m:r>
          </m:e>
          <m:sup>
            <m:r>
              <m:t>2</m:t>
            </m:r>
          </m:sup>
        </m:sSup>
        <m:r>
          <m:rPr>
            <m:sty m:val="p"/>
          </m:rPr>
          <m:t>=</m:t>
        </m:r>
        <m:sSup>
          <m:e>
            <m:d>
              <m:dPr>
                <m:begChr m:val="("/>
                <m:sepChr m:val=""/>
                <m:endChr m:val=")"/>
                <m:grow/>
              </m:dPr>
              <m:e>
                <m:r>
                  <m:t>0.99</m:t>
                </m:r>
              </m:e>
            </m:d>
          </m:e>
          <m:sup>
            <m:r>
              <m:t>2</m:t>
            </m:r>
          </m:sup>
        </m:sSup>
        <m:r>
          <m:rPr>
            <m:sty m:val="p"/>
          </m:rPr>
          <m:t>/</m:t>
        </m:r>
        <m:d>
          <m:dPr>
            <m:begChr m:val="["/>
            <m:sepChr m:val=""/>
            <m:endChr m:val="]"/>
            <m:grow/>
          </m:dPr>
          <m:e>
            <m:sSup>
              <m:e>
                <m:d>
                  <m:dPr>
                    <m:begChr m:val="("/>
                    <m:sepChr m:val=""/>
                    <m:endChr m:val=")"/>
                    <m:grow/>
                  </m:dPr>
                  <m:e>
                    <m:r>
                      <m:t>0.99</m:t>
                    </m:r>
                  </m:e>
                </m:d>
              </m:e>
              <m:sup>
                <m:r>
                  <m:t>2</m:t>
                </m:r>
              </m:sup>
            </m:sSup>
            <m:r>
              <m:rPr>
                <m:sty m:val="p"/>
              </m:rPr>
              <m:t>+</m:t>
            </m:r>
            <m:r>
              <m:t>90</m:t>
            </m:r>
            <m:r>
              <m:rPr>
                <m:sty m:val="p"/>
              </m:rPr>
              <m:t>−</m:t>
            </m:r>
            <m:r>
              <m:t>2</m:t>
            </m:r>
          </m:e>
        </m:d>
        <m:r>
          <m:rPr>
            <m:sty m:val="p"/>
          </m:rPr>
          <m:t>=</m:t>
        </m:r>
        <m:r>
          <m:t>0.0110</m:t>
        </m:r>
      </m:oMath>
      <w:r>
        <w:t xml:space="preserve">, or 1.1% of sample variation.</w:t>
      </w:r>
    </w:p>
    <w:p>
      <w:pPr>
        <w:pStyle w:val="BodyText"/>
      </w:pPr>
      <w:r>
        <w:t xml:space="preserve">The estimated slope is 0.04 minutes per kilometer, but the data remain compatible with zero and nearby slopes.</w:t>
      </w:r>
    </w:p>
    <w:p>
      <w:pPr>
        <w:pStyle w:val="BodyText"/>
      </w:pPr>
      <w:r>
        <w:rPr>
          <w:b/>
          <w:bCs/>
        </w:rPr>
        <w:t xml:space="preserve">State the conclusion and its limits</w:t>
      </w:r>
    </w:p>
    <w:p>
      <w:pPr>
        <w:pStyle w:val="BodyText"/>
      </w:pPr>
      <w:r>
        <w:t xml:space="preserve">The appropriate conclusion is weak or inconclusive linear evidence, not proof of no relationship.</w:t>
      </w:r>
    </w:p>
    <w:p>
      <w:pPr>
        <w:pStyle w:val="BodyText"/>
      </w:pPr>
      <w:r>
        <w:t xml:space="preserve">Neither the sign nor a low p-value would establish causation without a suitable design.</w:t>
      </w:r>
    </w:p>
    <w:bookmarkEnd w:id="28"/>
    <w:bookmarkStart w:id="29" w:name="Xc5454c29a8a38b0e7f39e1a987d21add4fa9436"/>
    <w:p>
      <w:pPr>
        <w:pStyle w:val="Heading3"/>
      </w:pPr>
      <w:r>
        <w:rPr>
          <w:rStyle w:val="VerbatimChar"/>
        </w:rPr>
        <w:t xml:space="preserve">T05-A08-V10</w:t>
      </w:r>
      <w:r>
        <w:t xml:space="preserve">: Discussion participation and reasoning</w:t>
      </w:r>
    </w:p>
    <w:p>
      <w:pPr>
        <w:pStyle w:val="FirstParagraph"/>
      </w:pPr>
      <w:r>
        <w:rPr>
          <w:b/>
          <w:bCs/>
        </w:rPr>
        <w:t xml:space="preserve">Identify the issue</w:t>
      </w:r>
    </w:p>
    <w:p>
      <w:pPr>
        <w:pStyle w:val="BodyText"/>
      </w:pPr>
      <w:r>
        <w:t xml:space="preserve">Because</w:t>
      </w:r>
      <w:r>
        <w:t xml:space="preserve"> </w:t>
      </w:r>
      <m:oMath>
        <m:r>
          <m:t>p</m:t>
        </m:r>
        <m:r>
          <m:rPr>
            <m:sty m:val="p"/>
          </m:rPr>
          <m:t>=</m:t>
        </m:r>
        <m:r>
          <m:t>0.32</m:t>
        </m:r>
        <m:r>
          <m:rPr>
            <m:sty m:val="p"/>
          </m:rPr>
          <m:t>&gt;</m:t>
        </m:r>
        <m:r>
          <m:t>0.05</m:t>
        </m:r>
      </m:oMath>
      <w:r>
        <w:t xml:space="preserve">, we fail to reject</w:t>
      </w:r>
      <w:r>
        <w:t xml:space="preserve"> </w:t>
      </w:r>
      <m:oMath>
        <m:sSub>
          <m:e>
            <m:r>
              <m:t>H</m:t>
            </m:r>
          </m:e>
          <m:sub>
            <m:r>
              <m:t>0</m:t>
            </m:r>
          </m:sub>
        </m:sSub>
        <m:r>
          <m:rPr>
            <m:sty m:val="p"/>
          </m:rPr>
          <m:t>:</m:t>
        </m:r>
        <m:sSub>
          <m:e>
            <m:r>
              <m:t>β</m:t>
            </m:r>
          </m:e>
          <m:sub>
            <m:r>
              <m:t>1</m:t>
            </m:r>
          </m:sub>
        </m:sSub>
        <m:r>
          <m:rPr>
            <m:sty m:val="p"/>
          </m:rPr>
          <m:t>=</m:t>
        </m:r>
        <m:r>
          <m:t>0</m:t>
        </m:r>
      </m:oMath>
      <w:r>
        <w:t xml:space="preserve">.</w:t>
      </w:r>
    </w:p>
    <w:p>
      <w:pPr>
        <w:pStyle w:val="BodyText"/>
      </w:pPr>
      <w:r>
        <w:t xml:space="preserve">The approximate interval is</w:t>
      </w:r>
      <w:r>
        <w:t xml:space="preserve"> </w:t>
      </w:r>
      <m:oMath>
        <m:r>
          <m:rPr>
            <m:sty m:val="p"/>
          </m:rPr>
          <m:t>−</m:t>
        </m:r>
        <m:r>
          <m:t>0.04</m:t>
        </m:r>
        <m:r>
          <m:rPr>
            <m:sty m:val="p"/>
          </m:rPr>
          <m:t>±</m:t>
        </m:r>
        <m:r>
          <m:t>2</m:t>
        </m:r>
        <m:d>
          <m:dPr>
            <m:begChr m:val="("/>
            <m:sepChr m:val=""/>
            <m:endChr m:val=")"/>
            <m:grow/>
          </m:dPr>
          <m:e>
            <m:r>
              <m:t>0.04</m:t>
            </m:r>
          </m:e>
        </m:d>
        <m:r>
          <m:rPr>
            <m:sty m:val="p"/>
          </m:rPr>
          <m:t>=</m:t>
        </m:r>
        <m:d>
          <m:dPr>
            <m:begChr m:val="["/>
            <m:sepChr m:val=""/>
            <m:endChr m:val="]"/>
            <m:grow/>
          </m:dPr>
          <m:e>
            <m:r>
              <m:rPr>
                <m:sty m:val="p"/>
              </m:rPr>
              <m:t>−</m:t>
            </m:r>
            <m:r>
              <m:t>0.1200</m:t>
            </m:r>
            <m:r>
              <m:rPr>
                <m:sty m:val="p"/>
              </m:rPr>
              <m:t>,</m:t>
            </m:r>
            <m:r>
              <m:t>0.0400</m:t>
            </m:r>
          </m:e>
        </m:d>
      </m:oMath>
      <w:r>
        <w:t xml:space="preserve"> </w:t>
      </w:r>
      <w:r>
        <w:t xml:space="preserve">and contains zero.</w:t>
      </w:r>
    </w:p>
    <w:p>
      <w:pPr>
        <w:pStyle w:val="BodyText"/>
      </w:pPr>
      <w:r>
        <w:rPr>
          <w:b/>
          <w:bCs/>
        </w:rPr>
        <w:t xml:space="preserve">Reason through the evidence</w:t>
      </w:r>
    </w:p>
    <w:p>
      <w:pPr>
        <w:pStyle w:val="BodyText"/>
      </w:pPr>
      <w:r>
        <w:t xml:space="preserve">The fit is</w:t>
      </w:r>
      <w:r>
        <w:t xml:space="preserve"> </w:t>
      </w:r>
      <m:oMath>
        <m:sSup>
          <m:e>
            <m:r>
              <m:t>R</m:t>
            </m:r>
          </m:e>
          <m:sup>
            <m:r>
              <m:t>2</m:t>
            </m:r>
          </m:sup>
        </m:sSup>
        <m:r>
          <m:rPr>
            <m:sty m:val="p"/>
          </m:rPr>
          <m:t>=</m:t>
        </m:r>
        <m:sSup>
          <m:e>
            <m:d>
              <m:dPr>
                <m:begChr m:val="("/>
                <m:sepChr m:val=""/>
                <m:endChr m:val=")"/>
                <m:grow/>
              </m:dPr>
              <m:e>
                <m:r>
                  <m:rPr>
                    <m:sty m:val="p"/>
                  </m:rPr>
                  <m:t>−</m:t>
                </m:r>
                <m:r>
                  <m:t>1.00</m:t>
                </m:r>
              </m:e>
            </m:d>
          </m:e>
          <m:sup>
            <m:r>
              <m:t>2</m:t>
            </m:r>
          </m:sup>
        </m:sSup>
        <m:r>
          <m:rPr>
            <m:sty m:val="p"/>
          </m:rPr>
          <m:t>/</m:t>
        </m:r>
        <m:d>
          <m:dPr>
            <m:begChr m:val="["/>
            <m:sepChr m:val=""/>
            <m:endChr m:val="]"/>
            <m:grow/>
          </m:dPr>
          <m:e>
            <m:sSup>
              <m:e>
                <m:d>
                  <m:dPr>
                    <m:begChr m:val="("/>
                    <m:sepChr m:val=""/>
                    <m:endChr m:val=")"/>
                    <m:grow/>
                  </m:dPr>
                  <m:e>
                    <m:r>
                      <m:rPr>
                        <m:sty m:val="p"/>
                      </m:rPr>
                      <m:t>−</m:t>
                    </m:r>
                    <m:r>
                      <m:t>1.00</m:t>
                    </m:r>
                  </m:e>
                </m:d>
              </m:e>
              <m:sup>
                <m:r>
                  <m:t>2</m:t>
                </m:r>
              </m:sup>
            </m:sSup>
            <m:r>
              <m:rPr>
                <m:sty m:val="p"/>
              </m:rPr>
              <m:t>+</m:t>
            </m:r>
            <m:r>
              <m:t>100</m:t>
            </m:r>
            <m:r>
              <m:rPr>
                <m:sty m:val="p"/>
              </m:rPr>
              <m:t>−</m:t>
            </m:r>
            <m:r>
              <m:t>2</m:t>
            </m:r>
          </m:e>
        </m:d>
        <m:r>
          <m:rPr>
            <m:sty m:val="p"/>
          </m:rPr>
          <m:t>=</m:t>
        </m:r>
        <m:r>
          <m:t>0.0101</m:t>
        </m:r>
      </m:oMath>
      <w:r>
        <w:t xml:space="preserve">, or 1.0% of sample variation.</w:t>
      </w:r>
    </w:p>
    <w:p>
      <w:pPr>
        <w:pStyle w:val="BodyText"/>
      </w:pPr>
      <w:r>
        <w:t xml:space="preserve">The estimated slope is -0.04 points per contribution, but the data remain compatible with zero and nearby slopes.</w:t>
      </w:r>
    </w:p>
    <w:p>
      <w:pPr>
        <w:pStyle w:val="BodyText"/>
      </w:pPr>
      <w:r>
        <w:rPr>
          <w:b/>
          <w:bCs/>
        </w:rPr>
        <w:t xml:space="preserve">State the conclusion and its limits</w:t>
      </w:r>
    </w:p>
    <w:p>
      <w:pPr>
        <w:pStyle w:val="BodyText"/>
      </w:pPr>
      <w:r>
        <w:t xml:space="preserve">The appropriate conclusion is weak or inconclusive linear evidence, not proof of no relationship.</w:t>
      </w:r>
    </w:p>
    <w:p>
      <w:pPr>
        <w:pStyle w:val="BodyText"/>
      </w:pPr>
      <w:r>
        <w:t xml:space="preserve">Neither the sign nor a low p-value would establish causation without a suitable design.</w:t>
      </w:r>
    </w:p>
    <w:bookmarkEnd w:id="29"/>
    <w:bookmarkEnd w:id="30"/>
    <w:bookmarkStart w:id="41" w:name="a09-residual-distribution-checks"/>
    <w:p>
      <w:pPr>
        <w:pStyle w:val="Heading2"/>
      </w:pPr>
      <w:r>
        <w:t xml:space="preserve">A09: Residual Distribution Checks</w:t>
      </w:r>
    </w:p>
    <w:bookmarkStart w:id="31" w:name="Xdf11a021d3f8702806d7e0d7e3d589307df3ad8"/>
    <w:p>
      <w:pPr>
        <w:pStyle w:val="Heading3"/>
      </w:pPr>
      <w:r>
        <w:rPr>
          <w:rStyle w:val="VerbatimChar"/>
        </w:rPr>
        <w:t xml:space="preserve">T05-A09-V01</w:t>
      </w:r>
      <w:r>
        <w:t xml:space="preserve">: Weekly practice and reasoning</w:t>
      </w:r>
    </w:p>
    <w:p>
      <w:pPr>
        <w:pStyle w:val="FirstParagraph"/>
      </w:pPr>
      <w:r>
        <w:rPr>
          <w:b/>
          <w:bCs/>
        </w:rPr>
        <w:t xml:space="preserve">Identify the issue</w:t>
      </w:r>
    </w:p>
    <w:p>
      <w:pPr>
        <w:pStyle w:val="BodyText"/>
      </w:pPr>
      <w:r>
        <w:t xml:space="preserve">A complete coordinate specification for the bars is (-3.0, 2), (-2.0, 7), (-1.0, 15), (0.0, 22), (1.0, 15), (2.0, 7), (3.0, 2); each second coordinate is the bar height at the first coordinate.</w:t>
      </w:r>
    </w:p>
    <w:p>
      <w:pPr>
        <w:pStyle w:val="BodyText"/>
      </w:pPr>
      <w:r>
        <w:t xml:space="preserve">The resulting pattern is approximately normal.</w:t>
      </w:r>
    </w:p>
    <w:p>
      <w:pPr>
        <w:pStyle w:val="BodyText"/>
      </w:pPr>
      <w:r>
        <w:rPr>
          <w:b/>
          <w:bCs/>
        </w:rPr>
        <w:t xml:space="preserve">Reason through the evidence</w:t>
      </w:r>
    </w:p>
    <w:p>
      <w:pPr>
        <w:pStyle w:val="BodyText"/>
      </w:pPr>
      <w:r>
        <w:t xml:space="preserve">Approximate residual normality looks plausible from this coarse histogram.</w:t>
      </w:r>
    </w:p>
    <w:p>
      <w:pPr>
        <w:pStyle w:val="BodyText"/>
      </w:pPr>
      <w:r>
        <w:t xml:space="preserve">This check matters chiefly for small-sample t and F reference distributions and their intervals and p-values.</w:t>
      </w:r>
    </w:p>
    <w:p>
      <w:pPr>
        <w:pStyle w:val="BodyText"/>
      </w:pPr>
      <w:r>
        <w:rPr>
          <w:b/>
          <w:bCs/>
        </w:rPr>
        <w:t xml:space="preserve">State the conclusion and its limits</w:t>
      </w:r>
    </w:p>
    <w:p>
      <w:pPr>
        <w:pStyle w:val="BodyText"/>
      </w:pPr>
      <w:r>
        <w:t xml:space="preserve">The fitted line can still be calculated without perfect normality.</w:t>
      </w:r>
    </w:p>
    <w:p>
      <w:pPr>
        <w:pStyle w:val="BodyText"/>
      </w:pPr>
      <w:r>
        <w:t xml:space="preserve">A histogram ignores fitted values, so it cannot show whether the residual mean bends with the predictor or whether residual spread changes.</w:t>
      </w:r>
    </w:p>
    <w:p>
      <w:pPr>
        <w:pStyle w:val="BodyText"/>
      </w:pPr>
      <w:r>
        <w:t xml:space="preserve">Those questions require a residual-versus-fitted plot.</w:t>
      </w:r>
    </w:p>
    <w:bookmarkEnd w:id="31"/>
    <w:bookmarkStart w:id="32" w:name="X9bb316d3498383e00b4c33c602f51796f1f1a26"/>
    <w:p>
      <w:pPr>
        <w:pStyle w:val="Heading3"/>
      </w:pPr>
      <w:r>
        <w:rPr>
          <w:rStyle w:val="VerbatimChar"/>
        </w:rPr>
        <w:t xml:space="preserve">T05-A09-V02</w:t>
      </w:r>
      <w:r>
        <w:t xml:space="preserve">: Archive experience and retrieval time</w:t>
      </w:r>
    </w:p>
    <w:p>
      <w:pPr>
        <w:pStyle w:val="FirstParagraph"/>
      </w:pPr>
      <w:r>
        <w:rPr>
          <w:b/>
          <w:bCs/>
        </w:rPr>
        <w:t xml:space="preserve">Identify the issue</w:t>
      </w:r>
    </w:p>
    <w:p>
      <w:pPr>
        <w:pStyle w:val="BodyText"/>
      </w:pPr>
      <w:r>
        <w:t xml:space="preserve">A complete coordinate specification for the bars is (-3.0, 18), (-2.0, 20), (-1.0, 14), (0.0, 8), (1.0, 4), (2.0, 2), (3.0, 1); each second coordinate is the bar height at the first coordinate.</w:t>
      </w:r>
    </w:p>
    <w:p>
      <w:pPr>
        <w:pStyle w:val="BodyText"/>
      </w:pPr>
      <w:r>
        <w:t xml:space="preserve">The resulting pattern is right-skewed.</w:t>
      </w:r>
    </w:p>
    <w:p>
      <w:pPr>
        <w:pStyle w:val="BodyText"/>
      </w:pPr>
      <w:r>
        <w:rPr>
          <w:b/>
          <w:bCs/>
        </w:rPr>
        <w:t xml:space="preserve">Reason through the evidence</w:t>
      </w:r>
    </w:p>
    <w:p>
      <w:pPr>
        <w:pStyle w:val="BodyText"/>
      </w:pPr>
      <w:r>
        <w:t xml:space="preserve">Approximate residual normality is questionable and should be investigated with the original residuals and a normal-quantile plot.</w:t>
      </w:r>
    </w:p>
    <w:p>
      <w:pPr>
        <w:pStyle w:val="BodyText"/>
      </w:pPr>
      <w:r>
        <w:t xml:space="preserve">This check matters chiefly for small-sample t and F reference distributions and their intervals and p-values.</w:t>
      </w:r>
    </w:p>
    <w:p>
      <w:pPr>
        <w:pStyle w:val="BodyText"/>
      </w:pPr>
      <w:r>
        <w:rPr>
          <w:b/>
          <w:bCs/>
        </w:rPr>
        <w:t xml:space="preserve">State the conclusion and its limits</w:t>
      </w:r>
    </w:p>
    <w:p>
      <w:pPr>
        <w:pStyle w:val="BodyText"/>
      </w:pPr>
      <w:r>
        <w:t xml:space="preserve">The fitted line can still be calculated without perfect normality.</w:t>
      </w:r>
    </w:p>
    <w:p>
      <w:pPr>
        <w:pStyle w:val="BodyText"/>
      </w:pPr>
      <w:r>
        <w:t xml:space="preserve">A histogram ignores fitted values, so it cannot show whether the residual mean bends with the predictor or whether residual spread changes.</w:t>
      </w:r>
    </w:p>
    <w:p>
      <w:pPr>
        <w:pStyle w:val="BodyText"/>
      </w:pPr>
      <w:r>
        <w:t xml:space="preserve">Those questions require a residual-versus-fitted plot.</w:t>
      </w:r>
    </w:p>
    <w:bookmarkEnd w:id="32"/>
    <w:bookmarkStart w:id="33" w:name="t05-a09-v03-museum-visits-and-knowledge"/>
    <w:p>
      <w:pPr>
        <w:pStyle w:val="Heading3"/>
      </w:pPr>
      <w:r>
        <w:rPr>
          <w:rStyle w:val="VerbatimChar"/>
        </w:rPr>
        <w:t xml:space="preserve">T05-A09-V03</w:t>
      </w:r>
      <w:r>
        <w:t xml:space="preserve">: Museum visits and knowledge</w:t>
      </w:r>
    </w:p>
    <w:p>
      <w:pPr>
        <w:pStyle w:val="FirstParagraph"/>
      </w:pPr>
      <w:r>
        <w:rPr>
          <w:b/>
          <w:bCs/>
        </w:rPr>
        <w:t xml:space="preserve">Identify the issue</w:t>
      </w:r>
    </w:p>
    <w:p>
      <w:pPr>
        <w:pStyle w:val="BodyText"/>
      </w:pPr>
      <w:r>
        <w:t xml:space="preserve">A complete coordinate specification for the bars is (-3.0, 1), (-2.0, 6), (-1.0, 14), (0.0, 20), (1.0, 14), (2.0, 6), (3.0, 1); each second coordinate is the bar height at the first coordinate.</w:t>
      </w:r>
    </w:p>
    <w:p>
      <w:pPr>
        <w:pStyle w:val="BodyText"/>
      </w:pPr>
      <w:r>
        <w:t xml:space="preserve">The resulting pattern is approximately normal.</w:t>
      </w:r>
    </w:p>
    <w:p>
      <w:pPr>
        <w:pStyle w:val="BodyText"/>
      </w:pPr>
      <w:r>
        <w:rPr>
          <w:b/>
          <w:bCs/>
        </w:rPr>
        <w:t xml:space="preserve">Reason through the evidence</w:t>
      </w:r>
    </w:p>
    <w:p>
      <w:pPr>
        <w:pStyle w:val="BodyText"/>
      </w:pPr>
      <w:r>
        <w:t xml:space="preserve">Approximate residual normality looks plausible from this coarse histogram.</w:t>
      </w:r>
    </w:p>
    <w:p>
      <w:pPr>
        <w:pStyle w:val="BodyText"/>
      </w:pPr>
      <w:r>
        <w:t xml:space="preserve">This check matters chiefly for small-sample t and F reference distributions and their intervals and p-values.</w:t>
      </w:r>
    </w:p>
    <w:p>
      <w:pPr>
        <w:pStyle w:val="BodyText"/>
      </w:pPr>
      <w:r>
        <w:rPr>
          <w:b/>
          <w:bCs/>
        </w:rPr>
        <w:t xml:space="preserve">State the conclusion and its limits</w:t>
      </w:r>
    </w:p>
    <w:p>
      <w:pPr>
        <w:pStyle w:val="BodyText"/>
      </w:pPr>
      <w:r>
        <w:t xml:space="preserve">The fitted line can still be calculated without perfect normality.</w:t>
      </w:r>
    </w:p>
    <w:p>
      <w:pPr>
        <w:pStyle w:val="BodyText"/>
      </w:pPr>
      <w:r>
        <w:t xml:space="preserve">A histogram ignores fitted values, so it cannot show whether the residual mean bends with the predictor or whether residual spread changes.</w:t>
      </w:r>
    </w:p>
    <w:p>
      <w:pPr>
        <w:pStyle w:val="BodyText"/>
      </w:pPr>
      <w:r>
        <w:t xml:space="preserve">Those questions require a residual-versus-fitted plot.</w:t>
      </w:r>
    </w:p>
    <w:bookmarkEnd w:id="33"/>
    <w:bookmarkStart w:id="34" w:name="X9d113afe168c710982c613c29b962e2a591b195"/>
    <w:p>
      <w:pPr>
        <w:pStyle w:val="Heading3"/>
      </w:pPr>
      <w:r>
        <w:rPr>
          <w:rStyle w:val="VerbatimChar"/>
        </w:rPr>
        <w:t xml:space="preserve">T05-A09-V04</w:t>
      </w:r>
      <w:r>
        <w:t xml:space="preserve">: Reading time and comprehension</w:t>
      </w:r>
    </w:p>
    <w:p>
      <w:pPr>
        <w:pStyle w:val="FirstParagraph"/>
      </w:pPr>
      <w:r>
        <w:rPr>
          <w:b/>
          <w:bCs/>
        </w:rPr>
        <w:t xml:space="preserve">Identify the issue</w:t>
      </w:r>
    </w:p>
    <w:p>
      <w:pPr>
        <w:pStyle w:val="BodyText"/>
      </w:pPr>
      <w:r>
        <w:t xml:space="preserve">A complete coordinate specification for the bars is (-4.0, 3), (-3.0, 8), (-2.0, 16), (-1.0, 22), (0.0, 15), (1.0, 5), (2.0, 1), (3.0, 0), (4.0, 1); each second coordinate is the bar height at the first coordinate.</w:t>
      </w:r>
    </w:p>
    <w:p>
      <w:pPr>
        <w:pStyle w:val="BodyText"/>
      </w:pPr>
      <w:r>
        <w:t xml:space="preserve">The resulting pattern is an upper outlier or heavy right tail.</w:t>
      </w:r>
    </w:p>
    <w:p>
      <w:pPr>
        <w:pStyle w:val="BodyText"/>
      </w:pPr>
      <w:r>
        <w:rPr>
          <w:b/>
          <w:bCs/>
        </w:rPr>
        <w:t xml:space="preserve">Reason through the evidence</w:t>
      </w:r>
    </w:p>
    <w:p>
      <w:pPr>
        <w:pStyle w:val="BodyText"/>
      </w:pPr>
      <w:r>
        <w:t xml:space="preserve">Approximate residual normality is questionable and should be investigated with the original residuals and a normal-quantile plot.</w:t>
      </w:r>
    </w:p>
    <w:p>
      <w:pPr>
        <w:pStyle w:val="BodyText"/>
      </w:pPr>
      <w:r>
        <w:t xml:space="preserve">This check matters chiefly for small-sample t and F reference distributions and their intervals and p-values.</w:t>
      </w:r>
    </w:p>
    <w:p>
      <w:pPr>
        <w:pStyle w:val="BodyText"/>
      </w:pPr>
      <w:r>
        <w:rPr>
          <w:b/>
          <w:bCs/>
        </w:rPr>
        <w:t xml:space="preserve">State the conclusion and its limits</w:t>
      </w:r>
    </w:p>
    <w:p>
      <w:pPr>
        <w:pStyle w:val="BodyText"/>
      </w:pPr>
      <w:r>
        <w:t xml:space="preserve">The fitted line can still be calculated without perfect normality.</w:t>
      </w:r>
    </w:p>
    <w:p>
      <w:pPr>
        <w:pStyle w:val="BodyText"/>
      </w:pPr>
      <w:r>
        <w:t xml:space="preserve">A histogram ignores fitted values, so it cannot show whether the residual mean bends with the predictor or whether residual spread changes.</w:t>
      </w:r>
    </w:p>
    <w:p>
      <w:pPr>
        <w:pStyle w:val="BodyText"/>
      </w:pPr>
      <w:r>
        <w:t xml:space="preserve">Those questions require a residual-versus-fitted plot.</w:t>
      </w:r>
    </w:p>
    <w:bookmarkEnd w:id="34"/>
    <w:bookmarkStart w:id="35" w:name="X4d20870e697ce7f217605de7ab14d03fe330daf"/>
    <w:p>
      <w:pPr>
        <w:pStyle w:val="Heading3"/>
      </w:pPr>
      <w:r>
        <w:rPr>
          <w:rStyle w:val="VerbatimChar"/>
        </w:rPr>
        <w:t xml:space="preserve">T05-A09-V05</w:t>
      </w:r>
      <w:r>
        <w:t xml:space="preserve">: Route familiarity and navigation errors</w:t>
      </w:r>
    </w:p>
    <w:p>
      <w:pPr>
        <w:pStyle w:val="FirstParagraph"/>
      </w:pPr>
      <w:r>
        <w:rPr>
          <w:b/>
          <w:bCs/>
        </w:rPr>
        <w:t xml:space="preserve">Identify the issue</w:t>
      </w:r>
    </w:p>
    <w:p>
      <w:pPr>
        <w:pStyle w:val="BodyText"/>
      </w:pPr>
      <w:r>
        <w:t xml:space="preserve">A complete coordinate specification for the bars is (-3.0, 5), (-2.0, 9), (-1.0, 12), (0.0, 13), (1.0, 12), (2.0, 9), (3.0, 5); each second coordinate is the bar height at the first coordinate.</w:t>
      </w:r>
    </w:p>
    <w:p>
      <w:pPr>
        <w:pStyle w:val="BodyText"/>
      </w:pPr>
      <w:r>
        <w:t xml:space="preserve">The resulting pattern is symmetric but flatter than a normal shape.</w:t>
      </w:r>
    </w:p>
    <w:p>
      <w:pPr>
        <w:pStyle w:val="BodyText"/>
      </w:pPr>
      <w:r>
        <w:rPr>
          <w:b/>
          <w:bCs/>
        </w:rPr>
        <w:t xml:space="preserve">Reason through the evidence</w:t>
      </w:r>
    </w:p>
    <w:p>
      <w:pPr>
        <w:pStyle w:val="BodyText"/>
      </w:pPr>
      <w:r>
        <w:t xml:space="preserve">Approximate residual normality is questionable and should be investigated with the original residuals and a normal-quantile plot.</w:t>
      </w:r>
    </w:p>
    <w:p>
      <w:pPr>
        <w:pStyle w:val="BodyText"/>
      </w:pPr>
      <w:r>
        <w:t xml:space="preserve">This check matters chiefly for small-sample t and F reference distributions and their intervals and p-values.</w:t>
      </w:r>
    </w:p>
    <w:p>
      <w:pPr>
        <w:pStyle w:val="BodyText"/>
      </w:pPr>
      <w:r>
        <w:rPr>
          <w:b/>
          <w:bCs/>
        </w:rPr>
        <w:t xml:space="preserve">State the conclusion and its limits</w:t>
      </w:r>
    </w:p>
    <w:p>
      <w:pPr>
        <w:pStyle w:val="BodyText"/>
      </w:pPr>
      <w:r>
        <w:t xml:space="preserve">The fitted line can still be calculated without perfect normality.</w:t>
      </w:r>
    </w:p>
    <w:p>
      <w:pPr>
        <w:pStyle w:val="BodyText"/>
      </w:pPr>
      <w:r>
        <w:t xml:space="preserve">A histogram ignores fitted values, so it cannot show whether the residual mean bends with the predictor or whether residual spread changes.</w:t>
      </w:r>
    </w:p>
    <w:p>
      <w:pPr>
        <w:pStyle w:val="BodyText"/>
      </w:pPr>
      <w:r>
        <w:t xml:space="preserve">Those questions require a residual-versus-fitted plot.</w:t>
      </w:r>
    </w:p>
    <w:bookmarkEnd w:id="35"/>
    <w:bookmarkStart w:id="36" w:name="Xfea386458766a9aae792b22832436926d928d2e"/>
    <w:p>
      <w:pPr>
        <w:pStyle w:val="Heading3"/>
      </w:pPr>
      <w:r>
        <w:rPr>
          <w:rStyle w:val="VerbatimChar"/>
        </w:rPr>
        <w:t xml:space="preserve">T05-A09-V06</w:t>
      </w:r>
      <w:r>
        <w:t xml:space="preserve">: Workshop attendance and confidence</w:t>
      </w:r>
    </w:p>
    <w:p>
      <w:pPr>
        <w:pStyle w:val="FirstParagraph"/>
      </w:pPr>
      <w:r>
        <w:rPr>
          <w:b/>
          <w:bCs/>
        </w:rPr>
        <w:t xml:space="preserve">Identify the issue</w:t>
      </w:r>
    </w:p>
    <w:p>
      <w:pPr>
        <w:pStyle w:val="BodyText"/>
      </w:pPr>
      <w:r>
        <w:t xml:space="preserve">A complete coordinate specification for the bars is (-3.0, 1), (-2.0, 2), (-1.0, 4), (0.0, 8), (1.0, 14), (2.0, 20), (3.0, 18); each second coordinate is the bar height at the first coordinate.</w:t>
      </w:r>
    </w:p>
    <w:p>
      <w:pPr>
        <w:pStyle w:val="BodyText"/>
      </w:pPr>
      <w:r>
        <w:t xml:space="preserve">The resulting pattern is left-skewed.</w:t>
      </w:r>
    </w:p>
    <w:p>
      <w:pPr>
        <w:pStyle w:val="BodyText"/>
      </w:pPr>
      <w:r>
        <w:rPr>
          <w:b/>
          <w:bCs/>
        </w:rPr>
        <w:t xml:space="preserve">Reason through the evidence</w:t>
      </w:r>
    </w:p>
    <w:p>
      <w:pPr>
        <w:pStyle w:val="BodyText"/>
      </w:pPr>
      <w:r>
        <w:t xml:space="preserve">Approximate residual normality is questionable and should be investigated with the original residuals and a normal-quantile plot.</w:t>
      </w:r>
    </w:p>
    <w:p>
      <w:pPr>
        <w:pStyle w:val="BodyText"/>
      </w:pPr>
      <w:r>
        <w:t xml:space="preserve">This check matters chiefly for small-sample t and F reference distributions and their intervals and p-values.</w:t>
      </w:r>
    </w:p>
    <w:p>
      <w:pPr>
        <w:pStyle w:val="BodyText"/>
      </w:pPr>
      <w:r>
        <w:rPr>
          <w:b/>
          <w:bCs/>
        </w:rPr>
        <w:t xml:space="preserve">State the conclusion and its limits</w:t>
      </w:r>
    </w:p>
    <w:p>
      <w:pPr>
        <w:pStyle w:val="BodyText"/>
      </w:pPr>
      <w:r>
        <w:t xml:space="preserve">The fitted line can still be calculated without perfect normality.</w:t>
      </w:r>
    </w:p>
    <w:p>
      <w:pPr>
        <w:pStyle w:val="BodyText"/>
      </w:pPr>
      <w:r>
        <w:t xml:space="preserve">A histogram ignores fitted values, so it cannot show whether the residual mean bends with the predictor or whether residual spread changes.</w:t>
      </w:r>
    </w:p>
    <w:p>
      <w:pPr>
        <w:pStyle w:val="BodyText"/>
      </w:pPr>
      <w:r>
        <w:t xml:space="preserve">Those questions require a residual-versus-fitted plot.</w:t>
      </w:r>
    </w:p>
    <w:bookmarkEnd w:id="36"/>
    <w:bookmarkStart w:id="37" w:name="t05-a09-v07-notification-load-and-focus"/>
    <w:p>
      <w:pPr>
        <w:pStyle w:val="Heading3"/>
      </w:pPr>
      <w:r>
        <w:rPr>
          <w:rStyle w:val="VerbatimChar"/>
        </w:rPr>
        <w:t xml:space="preserve">T05-A09-V07</w:t>
      </w:r>
      <w:r>
        <w:t xml:space="preserve">: Notification load and focus</w:t>
      </w:r>
    </w:p>
    <w:p>
      <w:pPr>
        <w:pStyle w:val="FirstParagraph"/>
      </w:pPr>
      <w:r>
        <w:rPr>
          <w:b/>
          <w:bCs/>
        </w:rPr>
        <w:t xml:space="preserve">Identify the issue</w:t>
      </w:r>
    </w:p>
    <w:p>
      <w:pPr>
        <w:pStyle w:val="BodyText"/>
      </w:pPr>
      <w:r>
        <w:t xml:space="preserve">A complete coordinate specification for the bars is (-3.0, 2), (-2.0, 8), (-1.0, 17), (0.0, 24), (1.0, 17), (2.0, 8), (3.0, 2); each second coordinate is the bar height at the first coordinate.</w:t>
      </w:r>
    </w:p>
    <w:p>
      <w:pPr>
        <w:pStyle w:val="BodyText"/>
      </w:pPr>
      <w:r>
        <w:t xml:space="preserve">The resulting pattern is approximately normal.</w:t>
      </w:r>
    </w:p>
    <w:p>
      <w:pPr>
        <w:pStyle w:val="BodyText"/>
      </w:pPr>
      <w:r>
        <w:rPr>
          <w:b/>
          <w:bCs/>
        </w:rPr>
        <w:t xml:space="preserve">Reason through the evidence</w:t>
      </w:r>
    </w:p>
    <w:p>
      <w:pPr>
        <w:pStyle w:val="BodyText"/>
      </w:pPr>
      <w:r>
        <w:t xml:space="preserve">Approximate residual normality looks plausible from this coarse histogram.</w:t>
      </w:r>
    </w:p>
    <w:p>
      <w:pPr>
        <w:pStyle w:val="BodyText"/>
      </w:pPr>
      <w:r>
        <w:t xml:space="preserve">This check matters chiefly for small-sample t and F reference distributions and their intervals and p-values.</w:t>
      </w:r>
    </w:p>
    <w:p>
      <w:pPr>
        <w:pStyle w:val="BodyText"/>
      </w:pPr>
      <w:r>
        <w:rPr>
          <w:b/>
          <w:bCs/>
        </w:rPr>
        <w:t xml:space="preserve">State the conclusion and its limits</w:t>
      </w:r>
    </w:p>
    <w:p>
      <w:pPr>
        <w:pStyle w:val="BodyText"/>
      </w:pPr>
      <w:r>
        <w:t xml:space="preserve">The fitted line can still be calculated without perfect normality.</w:t>
      </w:r>
    </w:p>
    <w:p>
      <w:pPr>
        <w:pStyle w:val="BodyText"/>
      </w:pPr>
      <w:r>
        <w:t xml:space="preserve">A histogram ignores fitted values, so it cannot show whether the residual mean bends with the predictor or whether residual spread changes.</w:t>
      </w:r>
    </w:p>
    <w:p>
      <w:pPr>
        <w:pStyle w:val="BodyText"/>
      </w:pPr>
      <w:r>
        <w:t xml:space="preserve">Those questions require a residual-versus-fitted plot.</w:t>
      </w:r>
    </w:p>
    <w:bookmarkEnd w:id="37"/>
    <w:bookmarkStart w:id="38" w:name="t05-a09-v08-search-practice-and-accuracy"/>
    <w:p>
      <w:pPr>
        <w:pStyle w:val="Heading3"/>
      </w:pPr>
      <w:r>
        <w:rPr>
          <w:rStyle w:val="VerbatimChar"/>
        </w:rPr>
        <w:t xml:space="preserve">T05-A09-V08</w:t>
      </w:r>
      <w:r>
        <w:t xml:space="preserve">: Search practice and accuracy</w:t>
      </w:r>
    </w:p>
    <w:p>
      <w:pPr>
        <w:pStyle w:val="FirstParagraph"/>
      </w:pPr>
      <w:r>
        <w:rPr>
          <w:b/>
          <w:bCs/>
        </w:rPr>
        <w:t xml:space="preserve">Identify the issue</w:t>
      </w:r>
    </w:p>
    <w:p>
      <w:pPr>
        <w:pStyle w:val="BodyText"/>
      </w:pPr>
      <w:r>
        <w:t xml:space="preserve">A complete coordinate specification for the bars is (-3.5, 3), (-2.5, 12), (-1.5, 18), (-0.5, 7), (0.5, 6), (1.5, 17), (2.5, 11), (3.5, 3); each second coordinate is the bar height at the first coordinate.</w:t>
      </w:r>
    </w:p>
    <w:p>
      <w:pPr>
        <w:pStyle w:val="BodyText"/>
      </w:pPr>
      <w:r>
        <w:t xml:space="preserve">The resulting pattern is bimodal.</w:t>
      </w:r>
    </w:p>
    <w:p>
      <w:pPr>
        <w:pStyle w:val="BodyText"/>
      </w:pPr>
      <w:r>
        <w:rPr>
          <w:b/>
          <w:bCs/>
        </w:rPr>
        <w:t xml:space="preserve">Reason through the evidence</w:t>
      </w:r>
    </w:p>
    <w:p>
      <w:pPr>
        <w:pStyle w:val="BodyText"/>
      </w:pPr>
      <w:r>
        <w:t xml:space="preserve">Approximate residual normality is questionable and should be investigated with the original residuals and a normal-quantile plot.</w:t>
      </w:r>
    </w:p>
    <w:p>
      <w:pPr>
        <w:pStyle w:val="BodyText"/>
      </w:pPr>
      <w:r>
        <w:t xml:space="preserve">This check matters chiefly for small-sample t and F reference distributions and their intervals and p-values.</w:t>
      </w:r>
    </w:p>
    <w:p>
      <w:pPr>
        <w:pStyle w:val="BodyText"/>
      </w:pPr>
      <w:r>
        <w:rPr>
          <w:b/>
          <w:bCs/>
        </w:rPr>
        <w:t xml:space="preserve">State the conclusion and its limits</w:t>
      </w:r>
    </w:p>
    <w:p>
      <w:pPr>
        <w:pStyle w:val="BodyText"/>
      </w:pPr>
      <w:r>
        <w:t xml:space="preserve">The fitted line can still be calculated without perfect normality.</w:t>
      </w:r>
    </w:p>
    <w:p>
      <w:pPr>
        <w:pStyle w:val="BodyText"/>
      </w:pPr>
      <w:r>
        <w:t xml:space="preserve">A histogram ignores fitted values, so it cannot show whether the residual mean bends with the predictor or whether residual spread changes.</w:t>
      </w:r>
    </w:p>
    <w:p>
      <w:pPr>
        <w:pStyle w:val="BodyText"/>
      </w:pPr>
      <w:r>
        <w:t xml:space="preserve">Those questions require a residual-versus-fitted plot.</w:t>
      </w:r>
    </w:p>
    <w:bookmarkEnd w:id="38"/>
    <w:bookmarkStart w:id="39" w:name="X930b12eeef6d519b95f3bd871d64cb40100321c"/>
    <w:p>
      <w:pPr>
        <w:pStyle w:val="Heading3"/>
      </w:pPr>
      <w:r>
        <w:rPr>
          <w:rStyle w:val="VerbatimChar"/>
        </w:rPr>
        <w:t xml:space="preserve">T05-A09-V09</w:t>
      </w:r>
      <w:r>
        <w:t xml:space="preserve">: Travel distance and visit duration</w:t>
      </w:r>
    </w:p>
    <w:p>
      <w:pPr>
        <w:pStyle w:val="FirstParagraph"/>
      </w:pPr>
      <w:r>
        <w:rPr>
          <w:b/>
          <w:bCs/>
        </w:rPr>
        <w:t xml:space="preserve">Identify the issue</w:t>
      </w:r>
    </w:p>
    <w:p>
      <w:pPr>
        <w:pStyle w:val="BodyText"/>
      </w:pPr>
      <w:r>
        <w:t xml:space="preserve">A complete coordinate specification for the bars is (-3.0, 5), (-2.0, 7), (-1.0, 12), (0.0, 20), (1.0, 12), (2.0, 7), (3.0, 5); each second coordinate is the bar height at the first coordinate.</w:t>
      </w:r>
    </w:p>
    <w:p>
      <w:pPr>
        <w:pStyle w:val="BodyText"/>
      </w:pPr>
      <w:r>
        <w:t xml:space="preserve">The resulting pattern is symmetric with heavier tails.</w:t>
      </w:r>
    </w:p>
    <w:p>
      <w:pPr>
        <w:pStyle w:val="BodyText"/>
      </w:pPr>
      <w:r>
        <w:rPr>
          <w:b/>
          <w:bCs/>
        </w:rPr>
        <w:t xml:space="preserve">Reason through the evidence</w:t>
      </w:r>
    </w:p>
    <w:p>
      <w:pPr>
        <w:pStyle w:val="BodyText"/>
      </w:pPr>
      <w:r>
        <w:t xml:space="preserve">Approximate residual normality is questionable and should be investigated with the original residuals and a normal-quantile plot.</w:t>
      </w:r>
    </w:p>
    <w:p>
      <w:pPr>
        <w:pStyle w:val="BodyText"/>
      </w:pPr>
      <w:r>
        <w:t xml:space="preserve">This check matters chiefly for small-sample t and F reference distributions and their intervals and p-values.</w:t>
      </w:r>
    </w:p>
    <w:p>
      <w:pPr>
        <w:pStyle w:val="BodyText"/>
      </w:pPr>
      <w:r>
        <w:rPr>
          <w:b/>
          <w:bCs/>
        </w:rPr>
        <w:t xml:space="preserve">State the conclusion and its limits</w:t>
      </w:r>
    </w:p>
    <w:p>
      <w:pPr>
        <w:pStyle w:val="BodyText"/>
      </w:pPr>
      <w:r>
        <w:t xml:space="preserve">The fitted line can still be calculated without perfect normality.</w:t>
      </w:r>
    </w:p>
    <w:p>
      <w:pPr>
        <w:pStyle w:val="BodyText"/>
      </w:pPr>
      <w:r>
        <w:t xml:space="preserve">A histogram ignores fitted values, so it cannot show whether the residual mean bends with the predictor or whether residual spread changes.</w:t>
      </w:r>
    </w:p>
    <w:p>
      <w:pPr>
        <w:pStyle w:val="BodyText"/>
      </w:pPr>
      <w:r>
        <w:t xml:space="preserve">Those questions require a residual-versus-fitted plot.</w:t>
      </w:r>
    </w:p>
    <w:bookmarkEnd w:id="39"/>
    <w:bookmarkStart w:id="40" w:name="X3bd441a88a969cc152a4a85ace4171db075d768"/>
    <w:p>
      <w:pPr>
        <w:pStyle w:val="Heading3"/>
      </w:pPr>
      <w:r>
        <w:rPr>
          <w:rStyle w:val="VerbatimChar"/>
        </w:rPr>
        <w:t xml:space="preserve">T05-A09-V10</w:t>
      </w:r>
      <w:r>
        <w:t xml:space="preserve">: Discussion participation and reasoning</w:t>
      </w:r>
    </w:p>
    <w:p>
      <w:pPr>
        <w:pStyle w:val="FirstParagraph"/>
      </w:pPr>
      <w:r>
        <w:rPr>
          <w:b/>
          <w:bCs/>
        </w:rPr>
        <w:t xml:space="preserve">Identify the issue</w:t>
      </w:r>
    </w:p>
    <w:p>
      <w:pPr>
        <w:pStyle w:val="BodyText"/>
      </w:pPr>
      <w:r>
        <w:t xml:space="preserve">A complete coordinate specification for the bars is (-3.0, 1), (-2.0, 4), (-1.0, 10), (0.0, 30), (1.0, 10), (2.0, 4), (3.0, 1); each second coordinate is the bar height at the first coordinate.</w:t>
      </w:r>
    </w:p>
    <w:p>
      <w:pPr>
        <w:pStyle w:val="BodyText"/>
      </w:pPr>
      <w:r>
        <w:t xml:space="preserve">The resulting pattern is symmetric but more sharply peaked.</w:t>
      </w:r>
    </w:p>
    <w:p>
      <w:pPr>
        <w:pStyle w:val="BodyText"/>
      </w:pPr>
      <w:r>
        <w:rPr>
          <w:b/>
          <w:bCs/>
        </w:rPr>
        <w:t xml:space="preserve">Reason through the evidence</w:t>
      </w:r>
    </w:p>
    <w:p>
      <w:pPr>
        <w:pStyle w:val="BodyText"/>
      </w:pPr>
      <w:r>
        <w:t xml:space="preserve">Approximate residual normality is questionable and should be investigated with the original residuals and a normal-quantile plot.</w:t>
      </w:r>
    </w:p>
    <w:p>
      <w:pPr>
        <w:pStyle w:val="BodyText"/>
      </w:pPr>
      <w:r>
        <w:t xml:space="preserve">This check matters chiefly for small-sample t and F reference distributions and their intervals and p-values.</w:t>
      </w:r>
    </w:p>
    <w:p>
      <w:pPr>
        <w:pStyle w:val="BodyText"/>
      </w:pPr>
      <w:r>
        <w:rPr>
          <w:b/>
          <w:bCs/>
        </w:rPr>
        <w:t xml:space="preserve">State the conclusion and its limits</w:t>
      </w:r>
    </w:p>
    <w:p>
      <w:pPr>
        <w:pStyle w:val="BodyText"/>
      </w:pPr>
      <w:r>
        <w:t xml:space="preserve">The fitted line can still be calculated without perfect normality.</w:t>
      </w:r>
    </w:p>
    <w:p>
      <w:pPr>
        <w:pStyle w:val="BodyText"/>
      </w:pPr>
      <w:r>
        <w:t xml:space="preserve">A histogram ignores fitted values, so it cannot show whether the residual mean bends with the predictor or whether residual spread changes.</w:t>
      </w:r>
    </w:p>
    <w:p>
      <w:pPr>
        <w:pStyle w:val="BodyText"/>
      </w:pPr>
      <w:r>
        <w:t xml:space="preserve">Those questions require a residual-versus-fitted plot.</w:t>
      </w:r>
    </w:p>
    <w:bookmarkEnd w:id="40"/>
    <w:bookmarkEnd w:id="41"/>
    <w:bookmarkStart w:id="52" w:name="a10-residual-versus-fitted-patterns"/>
    <w:p>
      <w:pPr>
        <w:pStyle w:val="Heading2"/>
      </w:pPr>
      <w:r>
        <w:t xml:space="preserve">A10: Residual-versus-Fitted Patterns</w:t>
      </w:r>
    </w:p>
    <w:bookmarkStart w:id="42" w:name="Xf3718f013d90e23326fcf22f4fc8a334c339eee"/>
    <w:p>
      <w:pPr>
        <w:pStyle w:val="Heading3"/>
      </w:pPr>
      <w:r>
        <w:rPr>
          <w:rStyle w:val="VerbatimChar"/>
        </w:rPr>
        <w:t xml:space="preserve">T05-A10-V01</w:t>
      </w:r>
      <w:r>
        <w:t xml:space="preserve">: Weekly practice and reasoning</w:t>
      </w:r>
    </w:p>
    <w:p>
      <w:pPr>
        <w:pStyle w:val="FirstParagraph"/>
      </w:pPr>
      <w:r>
        <w:rPr>
          <w:b/>
          <w:bCs/>
        </w:rPr>
        <w:t xml:space="preserve">Identify the issue, part (a)</w:t>
      </w:r>
    </w:p>
    <w:p>
      <w:pPr>
        <w:pStyle w:val="BodyText"/>
      </w:pPr>
      <w:r>
        <w:t xml:space="preserve">In the original-data panel, place weekly practice hours on the horizontal axis and reasoning score on the vertical axis. Draw an approximately straight center with a similar vertical spread from left to right, then add the fitted straight line as the reference the residuals evaluate.</w:t>
      </w:r>
    </w:p>
    <w:p>
      <w:pPr>
        <w:pStyle w:val="BodyText"/>
      </w:pPr>
      <w:r>
        <w:rPr>
          <w:b/>
          <w:bCs/>
        </w:rPr>
        <w:t xml:space="preserve">Reason through the evidence, part (b)</w:t>
      </w:r>
    </w:p>
    <w:p>
      <w:pPr>
        <w:pStyle w:val="BodyText"/>
      </w:pPr>
      <w:r>
        <w:t xml:space="preserve">The completed residual mean coordinates are (1, -0.1), (2, 0.2), (3, -0.2), (4, 0.1), (5, 0.0). The five vertical bar endpoints are band 1: [-2.2, 2.0], band 2: [-1.8, 2.2], band 3: [-2.4, 2.0], band 4: [-2.0, 2.2], band 5: [-2.0, 2.0].</w:t>
      </w:r>
    </w:p>
    <w:p>
      <w:pPr>
        <w:pStyle w:val="BodyText"/>
      </w:pPr>
      <w:r>
        <w:rPr>
          <w:b/>
          <w:bCs/>
        </w:rPr>
        <w:t xml:space="preserve">Reason through the evidence, part (c)</w:t>
      </w:r>
    </w:p>
    <w:p>
      <w:pPr>
        <w:pStyle w:val="BodyText"/>
      </w:pPr>
      <w:r>
        <w:t xml:space="preserve">Read the two panels together: distances above and below the fitted line in the original-data panel become positive and negative residuals in the second panel. The grouped residual display shows a random horizontal band. The residual means stay near zero and the spreads remain similar, which is the expected pattern. No obvious nonlinearity or unequal variance is visible in this grouped summary.</w:t>
      </w:r>
    </w:p>
    <w:p>
      <w:pPr>
        <w:pStyle w:val="BodyText"/>
      </w:pPr>
      <w:r>
        <w:rPr>
          <w:b/>
          <w:bCs/>
        </w:rPr>
        <w:t xml:space="preserve">State the conclusion and its limits, part (d)</w:t>
      </w:r>
    </w:p>
    <w:p>
      <w:pPr>
        <w:pStyle w:val="BodyText"/>
      </w:pPr>
      <w:r>
        <w:t xml:space="preserve">Inspect the case-level residual-versus-fitted plot rather than relying only on five bands. For curvature, consider whether a transformed predictor or explicitly justified nonlinear term matches the research question. For changing spread, inspect measurement, subgroups, outcome scale, and variance modeling. A clean pattern supports the diagnostic conditions but does not prove them or establish causation.</w:t>
      </w:r>
    </w:p>
    <w:bookmarkEnd w:id="42"/>
    <w:bookmarkStart w:id="43" w:name="X0d916867822342c5366dadc3887d5081dc06804"/>
    <w:p>
      <w:pPr>
        <w:pStyle w:val="Heading3"/>
      </w:pPr>
      <w:r>
        <w:rPr>
          <w:rStyle w:val="VerbatimChar"/>
        </w:rPr>
        <w:t xml:space="preserve">T05-A10-V02</w:t>
      </w:r>
      <w:r>
        <w:t xml:space="preserve">: Archive experience and retrieval time</w:t>
      </w:r>
    </w:p>
    <w:p>
      <w:pPr>
        <w:pStyle w:val="FirstParagraph"/>
      </w:pPr>
      <w:r>
        <w:rPr>
          <w:b/>
          <w:bCs/>
        </w:rPr>
        <w:t xml:space="preserve">Identify the issue, part (a)</w:t>
      </w:r>
    </w:p>
    <w:p>
      <w:pPr>
        <w:pStyle w:val="BodyText"/>
      </w:pPr>
      <w:r>
        <w:t xml:space="preserve">In the original-data panel, place months of archive experience on the horizontal axis and retrieval time on the vertical axis. Draw a visibly curved center rather than one adequate straight line, then add the fitted straight line as the reference the residuals evaluate.</w:t>
      </w:r>
    </w:p>
    <w:p>
      <w:pPr>
        <w:pStyle w:val="BodyText"/>
      </w:pPr>
      <w:r>
        <w:rPr>
          <w:b/>
          <w:bCs/>
        </w:rPr>
        <w:t xml:space="preserve">Reason through the evidence, part (b)</w:t>
      </w:r>
    </w:p>
    <w:p>
      <w:pPr>
        <w:pStyle w:val="BodyText"/>
      </w:pPr>
      <w:r>
        <w:t xml:space="preserve">The completed residual mean coordinates are (1, 2.4), (2, 0.6), (3, -1.0), (4, 0.5), (5, 2.3). The five vertical bar endpoints are band 1: [0.9, 3.9], band 2: [-1.0, 2.2], band 3: [-2.7, 0.7], band 4: [-1.1, 2.1], band 5: [0.8, 3.8].</w:t>
      </w:r>
    </w:p>
    <w:p>
      <w:pPr>
        <w:pStyle w:val="BodyText"/>
      </w:pPr>
      <w:r>
        <w:rPr>
          <w:b/>
          <w:bCs/>
        </w:rPr>
        <w:t xml:space="preserve">Reason through the evidence, part (c)</w:t>
      </w:r>
    </w:p>
    <w:p>
      <w:pPr>
        <w:pStyle w:val="BodyText"/>
      </w:pPr>
      <w:r>
        <w:t xml:space="preserve">Read the two panels together: distances above and below the fitted line in the original-data panel become positive and negative residuals in the second panel. The grouped residual display shows curvature. The residual means change systematically from positive to negative and back, revealing curvature. The straight-line mean function is inadequate.</w:t>
      </w:r>
    </w:p>
    <w:p>
      <w:pPr>
        <w:pStyle w:val="BodyText"/>
      </w:pPr>
      <w:r>
        <w:rPr>
          <w:b/>
          <w:bCs/>
        </w:rPr>
        <w:t xml:space="preserve">State the conclusion and its limits, part (d)</w:t>
      </w:r>
    </w:p>
    <w:p>
      <w:pPr>
        <w:pStyle w:val="BodyText"/>
      </w:pPr>
      <w:r>
        <w:t xml:space="preserve">Inspect the case-level residual-versus-fitted plot rather than relying only on five bands. For curvature, consider whether a transformed predictor or explicitly justified nonlinear term matches the research question. For changing spread, inspect measurement, subgroups, outcome scale, and variance modeling. A clean pattern supports the diagnostic conditions but does not prove them or establish causation.</w:t>
      </w:r>
    </w:p>
    <w:bookmarkEnd w:id="43"/>
    <w:bookmarkStart w:id="44" w:name="t05-a10-v03-museum-visits-and-knowledge"/>
    <w:p>
      <w:pPr>
        <w:pStyle w:val="Heading3"/>
      </w:pPr>
      <w:r>
        <w:rPr>
          <w:rStyle w:val="VerbatimChar"/>
        </w:rPr>
        <w:t xml:space="preserve">T05-A10-V03</w:t>
      </w:r>
      <w:r>
        <w:t xml:space="preserve">: Museum visits and knowledge</w:t>
      </w:r>
    </w:p>
    <w:p>
      <w:pPr>
        <w:pStyle w:val="FirstParagraph"/>
      </w:pPr>
      <w:r>
        <w:rPr>
          <w:b/>
          <w:bCs/>
        </w:rPr>
        <w:t xml:space="preserve">Identify the issue, part (a)</w:t>
      </w:r>
    </w:p>
    <w:p>
      <w:pPr>
        <w:pStyle w:val="BodyText"/>
      </w:pPr>
      <w:r>
        <w:t xml:space="preserve">In the original-data panel, place museum visits this year on the horizontal axis and historical-knowledge score on the vertical axis. Draw an approximately straight center whose vertical spread shows increasing spread, then add the fitted straight line as the reference the residuals evaluate.</w:t>
      </w:r>
    </w:p>
    <w:p>
      <w:pPr>
        <w:pStyle w:val="BodyText"/>
      </w:pPr>
      <w:r>
        <w:rPr>
          <w:b/>
          <w:bCs/>
        </w:rPr>
        <w:t xml:space="preserve">Reason through the evidence, part (b)</w:t>
      </w:r>
    </w:p>
    <w:p>
      <w:pPr>
        <w:pStyle w:val="BodyText"/>
      </w:pPr>
      <w:r>
        <w:t xml:space="preserve">The completed residual mean coordinates are (1, 0.0), (2, 0.1), (3, -0.1), (4, 0.2), (5, 0.0). The five vertical bar endpoints are band 1: [-0.8, 0.8], band 2: [-1.1, 1.3], band 3: [-1.9, 1.7], band 4: [-2.4, 2.8], band 5: [-3.5, 3.5].</w:t>
      </w:r>
    </w:p>
    <w:p>
      <w:pPr>
        <w:pStyle w:val="BodyText"/>
      </w:pPr>
      <w:r>
        <w:rPr>
          <w:b/>
          <w:bCs/>
        </w:rPr>
        <w:t xml:space="preserve">Reason through the evidence, part (c)</w:t>
      </w:r>
    </w:p>
    <w:p>
      <w:pPr>
        <w:pStyle w:val="BodyText"/>
      </w:pPr>
      <w:r>
        <w:t xml:space="preserve">Read the two panels together: distances above and below the fitted line in the original-data panel become positive and negative residuals in the second panel. The grouped residual display shows increasing spread. The residual means stay near zero but the spread shows increasing spread. The constant-variance condition is questionable.</w:t>
      </w:r>
    </w:p>
    <w:p>
      <w:pPr>
        <w:pStyle w:val="BodyText"/>
      </w:pPr>
      <w:r>
        <w:rPr>
          <w:b/>
          <w:bCs/>
        </w:rPr>
        <w:t xml:space="preserve">State the conclusion and its limits, part (d)</w:t>
      </w:r>
    </w:p>
    <w:p>
      <w:pPr>
        <w:pStyle w:val="BodyText"/>
      </w:pPr>
      <w:r>
        <w:t xml:space="preserve">Inspect the case-level residual-versus-fitted plot rather than relying only on five bands. For curvature, consider whether a transformed predictor or explicitly justified nonlinear term matches the research question. For changing spread, inspect measurement, subgroups, outcome scale, and variance modeling. A clean pattern supports the diagnostic conditions but does not prove them or establish causation.</w:t>
      </w:r>
    </w:p>
    <w:bookmarkEnd w:id="44"/>
    <w:bookmarkStart w:id="45" w:name="Xc75269854152b472c0b25f9c4f6812d1e0130a1"/>
    <w:p>
      <w:pPr>
        <w:pStyle w:val="Heading3"/>
      </w:pPr>
      <w:r>
        <w:rPr>
          <w:rStyle w:val="VerbatimChar"/>
        </w:rPr>
        <w:t xml:space="preserve">T05-A10-V04</w:t>
      </w:r>
      <w:r>
        <w:t xml:space="preserve">: Reading time and comprehension</w:t>
      </w:r>
    </w:p>
    <w:p>
      <w:pPr>
        <w:pStyle w:val="FirstParagraph"/>
      </w:pPr>
      <w:r>
        <w:rPr>
          <w:b/>
          <w:bCs/>
        </w:rPr>
        <w:t xml:space="preserve">Identify the issue, part (a)</w:t>
      </w:r>
    </w:p>
    <w:p>
      <w:pPr>
        <w:pStyle w:val="BodyText"/>
      </w:pPr>
      <w:r>
        <w:t xml:space="preserve">In the original-data panel, place weekly reading time on the horizontal axis and comprehension score on the vertical axis. Draw a visibly curved center rather than one adequate straight line, then add the fitted straight line as the reference the residuals evaluate.</w:t>
      </w:r>
    </w:p>
    <w:p>
      <w:pPr>
        <w:pStyle w:val="BodyText"/>
      </w:pPr>
      <w:r>
        <w:rPr>
          <w:b/>
          <w:bCs/>
        </w:rPr>
        <w:t xml:space="preserve">Reason through the evidence, part (b)</w:t>
      </w:r>
    </w:p>
    <w:p>
      <w:pPr>
        <w:pStyle w:val="BodyText"/>
      </w:pPr>
      <w:r>
        <w:t xml:space="preserve">The completed residual mean coordinates are (1, -2.0), (2, -0.7), (3, 0.8), (4, 0.4), (5, -1.8). The five vertical bar endpoints are band 1: [-3.4, -0.6], band 2: [-2.2, 0.8], band 3: [-0.8, 2.4], band 4: [-1.1, 1.9], band 5: [-3.2, -0.4].</w:t>
      </w:r>
    </w:p>
    <w:p>
      <w:pPr>
        <w:pStyle w:val="BodyText"/>
      </w:pPr>
      <w:r>
        <w:rPr>
          <w:b/>
          <w:bCs/>
        </w:rPr>
        <w:t xml:space="preserve">Reason through the evidence, part (c)</w:t>
      </w:r>
    </w:p>
    <w:p>
      <w:pPr>
        <w:pStyle w:val="BodyText"/>
      </w:pPr>
      <w:r>
        <w:t xml:space="preserve">Read the two panels together: distances above and below the fitted line in the original-data panel become positive and negative residuals in the second panel. The grouped residual display shows curvature. The residual means change systematically from positive to negative and back, revealing curvature. The straight-line mean function is inadequate.</w:t>
      </w:r>
    </w:p>
    <w:p>
      <w:pPr>
        <w:pStyle w:val="BodyText"/>
      </w:pPr>
      <w:r>
        <w:rPr>
          <w:b/>
          <w:bCs/>
        </w:rPr>
        <w:t xml:space="preserve">State the conclusion and its limits, part (d)</w:t>
      </w:r>
    </w:p>
    <w:p>
      <w:pPr>
        <w:pStyle w:val="BodyText"/>
      </w:pPr>
      <w:r>
        <w:t xml:space="preserve">Inspect the case-level residual-versus-fitted plot rather than relying only on five bands. For curvature, consider whether a transformed predictor or explicitly justified nonlinear term matches the research question. For changing spread, inspect measurement, subgroups, outcome scale, and variance modeling. A clean pattern supports the diagnostic conditions but does not prove them or establish causation.</w:t>
      </w:r>
    </w:p>
    <w:bookmarkEnd w:id="45"/>
    <w:bookmarkStart w:id="46" w:name="Xfd1a559dc47fffdd0ec0c7620c238437fafa8d9"/>
    <w:p>
      <w:pPr>
        <w:pStyle w:val="Heading3"/>
      </w:pPr>
      <w:r>
        <w:rPr>
          <w:rStyle w:val="VerbatimChar"/>
        </w:rPr>
        <w:t xml:space="preserve">T05-A10-V05</w:t>
      </w:r>
      <w:r>
        <w:t xml:space="preserve">: Route familiarity and navigation errors</w:t>
      </w:r>
    </w:p>
    <w:p>
      <w:pPr>
        <w:pStyle w:val="FirstParagraph"/>
      </w:pPr>
      <w:r>
        <w:rPr>
          <w:b/>
          <w:bCs/>
        </w:rPr>
        <w:t xml:space="preserve">Identify the issue, part (a)</w:t>
      </w:r>
    </w:p>
    <w:p>
      <w:pPr>
        <w:pStyle w:val="BodyText"/>
      </w:pPr>
      <w:r>
        <w:t xml:space="preserve">In the original-data panel, place route-familiarity score on the horizontal axis and navigation-error count on the vertical axis. Draw an approximately straight center whose vertical spread shows decreasing spread, then add the fitted straight line as the reference the residuals evaluate.</w:t>
      </w:r>
    </w:p>
    <w:p>
      <w:pPr>
        <w:pStyle w:val="BodyText"/>
      </w:pPr>
      <w:r>
        <w:rPr>
          <w:b/>
          <w:bCs/>
        </w:rPr>
        <w:t xml:space="preserve">Reason through the evidence, part (b)</w:t>
      </w:r>
    </w:p>
    <w:p>
      <w:pPr>
        <w:pStyle w:val="BodyText"/>
      </w:pPr>
      <w:r>
        <w:t xml:space="preserve">The completed residual mean coordinates are (1, 0.1), (2, -0.1), (3, 0.0), (4, 0.1), (5, -0.1). The five vertical bar endpoints are band 1: [-3.1, 3.3], band 2: [-2.7, 2.5], band 3: [-1.9, 1.9], band 4: [-1.2, 1.4], band 5: [-0.9, 0.7].</w:t>
      </w:r>
    </w:p>
    <w:p>
      <w:pPr>
        <w:pStyle w:val="BodyText"/>
      </w:pPr>
      <w:r>
        <w:rPr>
          <w:b/>
          <w:bCs/>
        </w:rPr>
        <w:t xml:space="preserve">Reason through the evidence, part (c)</w:t>
      </w:r>
    </w:p>
    <w:p>
      <w:pPr>
        <w:pStyle w:val="BodyText"/>
      </w:pPr>
      <w:r>
        <w:t xml:space="preserve">Read the two panels together: distances above and below the fitted line in the original-data panel become positive and negative residuals in the second panel. The grouped residual display shows decreasing spread. The residual means stay near zero but the spread shows decreasing spread. The constant-variance condition is questionable.</w:t>
      </w:r>
    </w:p>
    <w:p>
      <w:pPr>
        <w:pStyle w:val="BodyText"/>
      </w:pPr>
      <w:r>
        <w:rPr>
          <w:b/>
          <w:bCs/>
        </w:rPr>
        <w:t xml:space="preserve">State the conclusion and its limits, part (d)</w:t>
      </w:r>
    </w:p>
    <w:p>
      <w:pPr>
        <w:pStyle w:val="BodyText"/>
      </w:pPr>
      <w:r>
        <w:t xml:space="preserve">Inspect the case-level residual-versus-fitted plot rather than relying only on five bands. For curvature, consider whether a transformed predictor or explicitly justified nonlinear term matches the research question. For changing spread, inspect measurement, subgroups, outcome scale, and variance modeling. A clean pattern supports the diagnostic conditions but does not prove them or establish causation.</w:t>
      </w:r>
    </w:p>
    <w:bookmarkEnd w:id="46"/>
    <w:bookmarkStart w:id="47" w:name="X39917de11eaabd7898162ce417034f0d692ef47"/>
    <w:p>
      <w:pPr>
        <w:pStyle w:val="Heading3"/>
      </w:pPr>
      <w:r>
        <w:rPr>
          <w:rStyle w:val="VerbatimChar"/>
        </w:rPr>
        <w:t xml:space="preserve">T05-A10-V06</w:t>
      </w:r>
      <w:r>
        <w:t xml:space="preserve">: Workshop attendance and confidence</w:t>
      </w:r>
    </w:p>
    <w:p>
      <w:pPr>
        <w:pStyle w:val="FirstParagraph"/>
      </w:pPr>
      <w:r>
        <w:rPr>
          <w:b/>
          <w:bCs/>
        </w:rPr>
        <w:t xml:space="preserve">Identify the issue, part (a)</w:t>
      </w:r>
    </w:p>
    <w:p>
      <w:pPr>
        <w:pStyle w:val="BodyText"/>
      </w:pPr>
      <w:r>
        <w:t xml:space="preserve">In the original-data panel, place workshop sessions attended on the horizontal axis and confidence score on the vertical axis. Draw an approximately straight center with a similar vertical spread from left to right, then add the fitted straight line as the reference the residuals evaluate.</w:t>
      </w:r>
    </w:p>
    <w:p>
      <w:pPr>
        <w:pStyle w:val="BodyText"/>
      </w:pPr>
      <w:r>
        <w:rPr>
          <w:b/>
          <w:bCs/>
        </w:rPr>
        <w:t xml:space="preserve">Reason through the evidence, part (b)</w:t>
      </w:r>
    </w:p>
    <w:p>
      <w:pPr>
        <w:pStyle w:val="BodyText"/>
      </w:pPr>
      <w:r>
        <w:t xml:space="preserve">The completed residual mean coordinates are (1, 0.2), (2, -0.2), (3, 0.1), (4, -0.1), (5, 0.0). The five vertical bar endpoints are band 1: [-1.6, 2.0], band 2: [-2.1, 1.7], band 3: [-1.6, 1.8], band 4: [-1.9, 1.7], band 5: [-1.9, 1.9].</w:t>
      </w:r>
    </w:p>
    <w:p>
      <w:pPr>
        <w:pStyle w:val="BodyText"/>
      </w:pPr>
      <w:r>
        <w:rPr>
          <w:b/>
          <w:bCs/>
        </w:rPr>
        <w:t xml:space="preserve">Reason through the evidence, part (c)</w:t>
      </w:r>
    </w:p>
    <w:p>
      <w:pPr>
        <w:pStyle w:val="BodyText"/>
      </w:pPr>
      <w:r>
        <w:t xml:space="preserve">Read the two panels together: distances above and below the fitted line in the original-data panel become positive and negative residuals in the second panel. The grouped residual display shows a random horizontal band. The residual means stay near zero and the spreads remain similar, which is the expected pattern. No obvious nonlinearity or unequal variance is visible in this grouped summary.</w:t>
      </w:r>
    </w:p>
    <w:p>
      <w:pPr>
        <w:pStyle w:val="BodyText"/>
      </w:pPr>
      <w:r>
        <w:rPr>
          <w:b/>
          <w:bCs/>
        </w:rPr>
        <w:t xml:space="preserve">State the conclusion and its limits, part (d)</w:t>
      </w:r>
    </w:p>
    <w:p>
      <w:pPr>
        <w:pStyle w:val="BodyText"/>
      </w:pPr>
      <w:r>
        <w:t xml:space="preserve">Inspect the case-level residual-versus-fitted plot rather than relying only on five bands. For curvature, consider whether a transformed predictor or explicitly justified nonlinear term matches the research question. For changing spread, inspect measurement, subgroups, outcome scale, and variance modeling. A clean pattern supports the diagnostic conditions but does not prove them or establish causation.</w:t>
      </w:r>
    </w:p>
    <w:bookmarkEnd w:id="47"/>
    <w:bookmarkStart w:id="48" w:name="t05-a10-v07-notification-load-and-focus"/>
    <w:p>
      <w:pPr>
        <w:pStyle w:val="Heading3"/>
      </w:pPr>
      <w:r>
        <w:rPr>
          <w:rStyle w:val="VerbatimChar"/>
        </w:rPr>
        <w:t xml:space="preserve">T05-A10-V07</w:t>
      </w:r>
      <w:r>
        <w:t xml:space="preserve">: Notification load and focus</w:t>
      </w:r>
    </w:p>
    <w:p>
      <w:pPr>
        <w:pStyle w:val="FirstParagraph"/>
      </w:pPr>
      <w:r>
        <w:rPr>
          <w:b/>
          <w:bCs/>
        </w:rPr>
        <w:t xml:space="preserve">Identify the issue, part (a)</w:t>
      </w:r>
    </w:p>
    <w:p>
      <w:pPr>
        <w:pStyle w:val="BodyText"/>
      </w:pPr>
      <w:r>
        <w:t xml:space="preserve">In the original-data panel, place daily notification count on the horizontal axis and focus score on the vertical axis. Draw a visibly curved center rather than one adequate straight line, then add the fitted straight line as the reference the residuals evaluate.</w:t>
      </w:r>
    </w:p>
    <w:p>
      <w:pPr>
        <w:pStyle w:val="BodyText"/>
      </w:pPr>
      <w:r>
        <w:rPr>
          <w:b/>
          <w:bCs/>
        </w:rPr>
        <w:t xml:space="preserve">Reason through the evidence, part (b)</w:t>
      </w:r>
    </w:p>
    <w:p>
      <w:pPr>
        <w:pStyle w:val="BodyText"/>
      </w:pPr>
      <w:r>
        <w:t xml:space="preserve">The completed residual mean coordinates are (1, -1.5), (2, -0.4), (3, 0.6), (4, 0.3), (5, -1.4). The five vertical bar endpoints are band 1: [-2.7, -0.3], band 2: [-1.7, 0.9], band 3: [-0.8, 2.0], band 4: [-1.0, 1.6], band 5: [-2.6, -0.2].</w:t>
      </w:r>
    </w:p>
    <w:p>
      <w:pPr>
        <w:pStyle w:val="BodyText"/>
      </w:pPr>
      <w:r>
        <w:rPr>
          <w:b/>
          <w:bCs/>
        </w:rPr>
        <w:t xml:space="preserve">Reason through the evidence, part (c)</w:t>
      </w:r>
    </w:p>
    <w:p>
      <w:pPr>
        <w:pStyle w:val="BodyText"/>
      </w:pPr>
      <w:r>
        <w:t xml:space="preserve">Read the two panels together: distances above and below the fitted line in the original-data panel become positive and negative residuals in the second panel. The grouped residual display shows curvature. The residual means change systematically from positive to negative and back, revealing curvature. The straight-line mean function is inadequate.</w:t>
      </w:r>
    </w:p>
    <w:p>
      <w:pPr>
        <w:pStyle w:val="BodyText"/>
      </w:pPr>
      <w:r>
        <w:rPr>
          <w:b/>
          <w:bCs/>
        </w:rPr>
        <w:t xml:space="preserve">State the conclusion and its limits, part (d)</w:t>
      </w:r>
    </w:p>
    <w:p>
      <w:pPr>
        <w:pStyle w:val="BodyText"/>
      </w:pPr>
      <w:r>
        <w:t xml:space="preserve">Inspect the case-level residual-versus-fitted plot rather than relying only on five bands. For curvature, consider whether a transformed predictor or explicitly justified nonlinear term matches the research question. For changing spread, inspect measurement, subgroups, outcome scale, and variance modeling. A clean pattern supports the diagnostic conditions but does not prove them or establish causation.</w:t>
      </w:r>
    </w:p>
    <w:bookmarkEnd w:id="48"/>
    <w:bookmarkStart w:id="49" w:name="t05-a10-v08-search-practice-and-accuracy"/>
    <w:p>
      <w:pPr>
        <w:pStyle w:val="Heading3"/>
      </w:pPr>
      <w:r>
        <w:rPr>
          <w:rStyle w:val="VerbatimChar"/>
        </w:rPr>
        <w:t xml:space="preserve">T05-A10-V08</w:t>
      </w:r>
      <w:r>
        <w:t xml:space="preserve">: Search practice and accuracy</w:t>
      </w:r>
    </w:p>
    <w:p>
      <w:pPr>
        <w:pStyle w:val="FirstParagraph"/>
      </w:pPr>
      <w:r>
        <w:rPr>
          <w:b/>
          <w:bCs/>
        </w:rPr>
        <w:t xml:space="preserve">Identify the issue, part (a)</w:t>
      </w:r>
    </w:p>
    <w:p>
      <w:pPr>
        <w:pStyle w:val="BodyText"/>
      </w:pPr>
      <w:r>
        <w:t xml:space="preserve">In the original-data panel, place completed search-practice sets on the horizontal axis and search-accuracy score on the vertical axis. Draw an approximately straight center whose vertical spread shows increasing spread, then add the fitted straight line as the reference the residuals evaluate.</w:t>
      </w:r>
    </w:p>
    <w:p>
      <w:pPr>
        <w:pStyle w:val="BodyText"/>
      </w:pPr>
      <w:r>
        <w:rPr>
          <w:b/>
          <w:bCs/>
        </w:rPr>
        <w:t xml:space="preserve">Reason through the evidence, part (b)</w:t>
      </w:r>
    </w:p>
    <w:p>
      <w:pPr>
        <w:pStyle w:val="BodyText"/>
      </w:pPr>
      <w:r>
        <w:t xml:space="preserve">The completed residual mean coordinates are (1, 0.0), (2, 0.1), (3, 0.0), (4, -0.1), (5, 0.1). The five vertical bar endpoints are band 1: [-0.7, 0.7], band 2: [-1.0, 1.2], band 3: [-1.7, 1.7], band 4: [-2.5, 2.3], band 5: [-3.1, 3.3].</w:t>
      </w:r>
    </w:p>
    <w:p>
      <w:pPr>
        <w:pStyle w:val="BodyText"/>
      </w:pPr>
      <w:r>
        <w:rPr>
          <w:b/>
          <w:bCs/>
        </w:rPr>
        <w:t xml:space="preserve">Reason through the evidence, part (c)</w:t>
      </w:r>
    </w:p>
    <w:p>
      <w:pPr>
        <w:pStyle w:val="BodyText"/>
      </w:pPr>
      <w:r>
        <w:t xml:space="preserve">Read the two panels together: distances above and below the fitted line in the original-data panel become positive and negative residuals in the second panel. The grouped residual display shows increasing spread. The residual means stay near zero but the spread shows increasing spread. The constant-variance condition is questionable.</w:t>
      </w:r>
    </w:p>
    <w:p>
      <w:pPr>
        <w:pStyle w:val="BodyText"/>
      </w:pPr>
      <w:r>
        <w:rPr>
          <w:b/>
          <w:bCs/>
        </w:rPr>
        <w:t xml:space="preserve">State the conclusion and its limits, part (d)</w:t>
      </w:r>
    </w:p>
    <w:p>
      <w:pPr>
        <w:pStyle w:val="BodyText"/>
      </w:pPr>
      <w:r>
        <w:t xml:space="preserve">Inspect the case-level residual-versus-fitted plot rather than relying only on five bands. For curvature, consider whether a transformed predictor or explicitly justified nonlinear term matches the research question. For changing spread, inspect measurement, subgroups, outcome scale, and variance modeling. A clean pattern supports the diagnostic conditions but does not prove them or establish causation.</w:t>
      </w:r>
    </w:p>
    <w:bookmarkEnd w:id="49"/>
    <w:bookmarkStart w:id="50" w:name="Xe3261f817181dc2934edb247f6f3517f68f2b9a"/>
    <w:p>
      <w:pPr>
        <w:pStyle w:val="Heading3"/>
      </w:pPr>
      <w:r>
        <w:rPr>
          <w:rStyle w:val="VerbatimChar"/>
        </w:rPr>
        <w:t xml:space="preserve">T05-A10-V09</w:t>
      </w:r>
      <w:r>
        <w:t xml:space="preserve">: Travel distance and visit duration</w:t>
      </w:r>
    </w:p>
    <w:p>
      <w:pPr>
        <w:pStyle w:val="FirstParagraph"/>
      </w:pPr>
      <w:r>
        <w:rPr>
          <w:b/>
          <w:bCs/>
        </w:rPr>
        <w:t xml:space="preserve">Identify the issue, part (a)</w:t>
      </w:r>
    </w:p>
    <w:p>
      <w:pPr>
        <w:pStyle w:val="BodyText"/>
      </w:pPr>
      <w:r>
        <w:t xml:space="preserve">In the original-data panel, place travel distance on the horizontal axis and visit duration on the vertical axis. Draw an approximately straight center with a similar vertical spread from left to right, then add the fitted straight line as the reference the residuals evaluate.</w:t>
      </w:r>
    </w:p>
    <w:p>
      <w:pPr>
        <w:pStyle w:val="BodyText"/>
      </w:pPr>
      <w:r>
        <w:rPr>
          <w:b/>
          <w:bCs/>
        </w:rPr>
        <w:t xml:space="preserve">Reason through the evidence, part (b)</w:t>
      </w:r>
    </w:p>
    <w:p>
      <w:pPr>
        <w:pStyle w:val="BodyText"/>
      </w:pPr>
      <w:r>
        <w:t xml:space="preserve">The completed residual mean coordinates are (1, 0.1), (2, 0.0), (3, -0.1), (4, 0.0), (5, 0.1). The five vertical bar endpoints are band 1: [-1.9, 2.1], band 2: [-2.1, 2.1], band 3: [-2.0, 1.8], band 4: [-2.0, 2.0], band 5: [-2.0, 2.2].</w:t>
      </w:r>
    </w:p>
    <w:p>
      <w:pPr>
        <w:pStyle w:val="BodyText"/>
      </w:pPr>
      <w:r>
        <w:rPr>
          <w:b/>
          <w:bCs/>
        </w:rPr>
        <w:t xml:space="preserve">Reason through the evidence, part (c)</w:t>
      </w:r>
    </w:p>
    <w:p>
      <w:pPr>
        <w:pStyle w:val="BodyText"/>
      </w:pPr>
      <w:r>
        <w:t xml:space="preserve">Read the two panels together: distances above and below the fitted line in the original-data panel become positive and negative residuals in the second panel. The grouped residual display shows a random horizontal band. The residual means stay near zero and the spreads remain similar, which is the expected pattern. No obvious nonlinearity or unequal variance is visible in this grouped summary.</w:t>
      </w:r>
    </w:p>
    <w:p>
      <w:pPr>
        <w:pStyle w:val="BodyText"/>
      </w:pPr>
      <w:r>
        <w:rPr>
          <w:b/>
          <w:bCs/>
        </w:rPr>
        <w:t xml:space="preserve">State the conclusion and its limits, part (d)</w:t>
      </w:r>
    </w:p>
    <w:p>
      <w:pPr>
        <w:pStyle w:val="BodyText"/>
      </w:pPr>
      <w:r>
        <w:t xml:space="preserve">Inspect the case-level residual-versus-fitted plot rather than relying only on five bands. For curvature, consider whether a transformed predictor or explicitly justified nonlinear term matches the research question. For changing spread, inspect measurement, subgroups, outcome scale, and variance modeling. A clean pattern supports the diagnostic conditions but does not prove them or establish causation.</w:t>
      </w:r>
    </w:p>
    <w:bookmarkEnd w:id="50"/>
    <w:bookmarkStart w:id="51" w:name="X8ff34b421e76ce0325f5aa7f5d7baf9b13ffe41"/>
    <w:p>
      <w:pPr>
        <w:pStyle w:val="Heading3"/>
      </w:pPr>
      <w:r>
        <w:rPr>
          <w:rStyle w:val="VerbatimChar"/>
        </w:rPr>
        <w:t xml:space="preserve">T05-A10-V10</w:t>
      </w:r>
      <w:r>
        <w:t xml:space="preserve">: Discussion participation and reasoning</w:t>
      </w:r>
    </w:p>
    <w:p>
      <w:pPr>
        <w:pStyle w:val="FirstParagraph"/>
      </w:pPr>
      <w:r>
        <w:rPr>
          <w:b/>
          <w:bCs/>
        </w:rPr>
        <w:t xml:space="preserve">Identify the issue, part (a)</w:t>
      </w:r>
    </w:p>
    <w:p>
      <w:pPr>
        <w:pStyle w:val="BodyText"/>
      </w:pPr>
      <w:r>
        <w:t xml:space="preserve">In the original-data panel, place discussion contributions on the horizontal axis and reasoning score on the vertical axis. Draw a visibly curved center rather than one adequate straight line, then add the fitted straight line as the reference the residuals evaluate.</w:t>
      </w:r>
    </w:p>
    <w:p>
      <w:pPr>
        <w:pStyle w:val="BodyText"/>
      </w:pPr>
      <w:r>
        <w:rPr>
          <w:b/>
          <w:bCs/>
        </w:rPr>
        <w:t xml:space="preserve">Reason through the evidence, part (b)</w:t>
      </w:r>
    </w:p>
    <w:p>
      <w:pPr>
        <w:pStyle w:val="BodyText"/>
      </w:pPr>
      <w:r>
        <w:t xml:space="preserve">The completed residual mean coordinates are (1, 1.8), (2, 0.5), (3, -0.9), (4, 0.4), (5, 1.7). The five vertical bar endpoints are band 1: [0.5, 3.1], band 2: [-0.9, 1.9], band 3: [-2.4, 0.6], band 4: [-1.0, 1.8], band 5: [0.4, 3.0].</w:t>
      </w:r>
    </w:p>
    <w:p>
      <w:pPr>
        <w:pStyle w:val="BodyText"/>
      </w:pPr>
      <w:r>
        <w:rPr>
          <w:b/>
          <w:bCs/>
        </w:rPr>
        <w:t xml:space="preserve">Reason through the evidence, part (c)</w:t>
      </w:r>
    </w:p>
    <w:p>
      <w:pPr>
        <w:pStyle w:val="BodyText"/>
      </w:pPr>
      <w:r>
        <w:t xml:space="preserve">Read the two panels together: distances above and below the fitted line in the original-data panel become positive and negative residuals in the second panel. The grouped residual display shows curvature. The residual means change systematically from positive to negative and back, revealing curvature. The straight-line mean function is inadequate.</w:t>
      </w:r>
    </w:p>
    <w:p>
      <w:pPr>
        <w:pStyle w:val="BodyText"/>
      </w:pPr>
      <w:r>
        <w:rPr>
          <w:b/>
          <w:bCs/>
        </w:rPr>
        <w:t xml:space="preserve">State the conclusion and its limits, part (d)</w:t>
      </w:r>
    </w:p>
    <w:p>
      <w:pPr>
        <w:pStyle w:val="BodyText"/>
      </w:pPr>
      <w:r>
        <w:t xml:space="preserve">Inspect the case-level residual-versus-fitted plot rather than relying only on five bands. For curvature, consider whether a transformed predictor or explicitly justified nonlinear term matches the research question. For changing spread, inspect measurement, subgroups, outcome scale, and variance modeling. A clean pattern supports the diagnostic conditions but does not prove them or establish causation.</w:t>
      </w:r>
    </w:p>
    <w:bookmarkEnd w:id="51"/>
    <w:bookmarkEnd w:id="52"/>
    <w:bookmarkEnd w:id="53"/>
    <w:bookmarkStart w:id="131" w:name="part-ii-calculator-practice"/>
    <w:p>
      <w:pPr>
        <w:pStyle w:val="Heading1"/>
      </w:pPr>
      <w:r>
        <w:t xml:space="preserve">Part II: Calculator Practice</w:t>
      </w:r>
    </w:p>
    <w:bookmarkStart w:id="64" w:name="X19c80af876fec2176dd2d98cdcf53ef85336935"/>
    <w:p>
      <w:pPr>
        <w:pStyle w:val="Heading2"/>
      </w:pPr>
      <w:r>
        <w:t xml:space="preserve">A01: Least-Squares Coefficients from Raw Sums</w:t>
      </w:r>
    </w:p>
    <w:bookmarkStart w:id="54" w:name="X6ae3eac7e54a0cd15a5927a0d57a24d010de5e8"/>
    <w:p>
      <w:pPr>
        <w:pStyle w:val="Heading3"/>
      </w:pPr>
      <w:r>
        <w:rPr>
          <w:rStyle w:val="VerbatimChar"/>
        </w:rPr>
        <w:t xml:space="preserve">T05-A01-V01</w:t>
      </w:r>
      <w:r>
        <w:t xml:space="preserve">: Weekly practice and reasoning</w:t>
      </w:r>
    </w:p>
    <w:p>
      <w:pPr>
        <w:pStyle w:val="FirstParagraph"/>
      </w:pPr>
      <w:r>
        <w:rPr>
          <w:b/>
          <w:bCs/>
        </w:rPr>
        <w:t xml:space="preserve">Set up the calculation</w:t>
      </w:r>
    </w:p>
    <w:p>
      <w:pPr>
        <w:pStyle w:val="BodyText"/>
      </w:pPr>
      <w:r>
        <w:t xml:space="preserve">The completed scatterplot uses the coordinates (2, 58), (3, 60), (4, 65), (5, 67), (6, 71), (7, 73), (8, 78), (9, 80), with horizontal range [2, 9].</w:t>
      </w:r>
    </w:p>
    <w:p>
      <w:pPr>
        <w:pStyle w:val="BodyText"/>
      </w:pPr>
      <w:r>
        <w:t xml:space="preserve">Reading the ordered points from left to right shows an approximately straight upward pattern and no single coordinate separated sharply from all neighboring points.</w:t>
      </w:r>
    </w:p>
    <w:p>
      <w:pPr>
        <w:pStyle w:val="BodyText"/>
      </w:pPr>
      <w:r>
        <w:t xml:space="preserve">The means are</w:t>
      </w:r>
      <w:r>
        <w:t xml:space="preserve"> </w:t>
      </w:r>
      <m:oMath>
        <m:acc>
          <m:accPr>
            <m:chr m:val="‾"/>
          </m:accPr>
          <m:e>
            <m:r>
              <m:t>x</m:t>
            </m:r>
          </m:e>
        </m:acc>
        <m:r>
          <m:rPr>
            <m:sty m:val="p"/>
          </m:rPr>
          <m:t>=</m:t>
        </m:r>
        <m:r>
          <m:t>44</m:t>
        </m:r>
        <m:r>
          <m:rPr>
            <m:sty m:val="p"/>
          </m:rPr>
          <m:t>/</m:t>
        </m:r>
        <m:r>
          <m:t>8</m:t>
        </m:r>
        <m:r>
          <m:rPr>
            <m:sty m:val="p"/>
          </m:rPr>
          <m:t>=</m:t>
        </m:r>
        <m:r>
          <m:t>5.5000</m:t>
        </m:r>
      </m:oMath>
      <w:r>
        <w:t xml:space="preserve"> </w:t>
      </w:r>
      <w:r>
        <w:t xml:space="preserve">hours and</w:t>
      </w:r>
      <w:r>
        <w:t xml:space="preserve"> </w:t>
      </w:r>
      <m:oMath>
        <m:acc>
          <m:accPr>
            <m:chr m:val="‾"/>
          </m:accPr>
          <m:e>
            <m:r>
              <m:t>y</m:t>
            </m:r>
          </m:e>
        </m:acc>
        <m:r>
          <m:rPr>
            <m:sty m:val="p"/>
          </m:rPr>
          <m:t>=</m:t>
        </m:r>
        <m:r>
          <m:t>552</m:t>
        </m:r>
        <m:r>
          <m:rPr>
            <m:sty m:val="p"/>
          </m:rPr>
          <m:t>/</m:t>
        </m:r>
        <m:r>
          <m:t>8</m:t>
        </m:r>
        <m:r>
          <m:rPr>
            <m:sty m:val="p"/>
          </m:rPr>
          <m:t>=</m:t>
        </m:r>
        <m:r>
          <m:t>69.0000</m:t>
        </m:r>
      </m:oMath>
      <w:r>
        <w:t xml:space="preserve"> </w:t>
      </w:r>
      <w:r>
        <w:t xml:space="preserve">points.</w:t>
      </w:r>
    </w:p>
    <w:p>
      <w:pPr>
        <w:pStyle w:val="BodyText"/>
      </w:pPr>
      <w:r>
        <w:t xml:space="preserve">The corrected sums are</w:t>
      </w:r>
      <w:r>
        <w:t xml:space="preserve"> </w:t>
      </w:r>
      <m:oMath>
        <m:sSub>
          <m:e>
            <m:r>
              <m:t>S</m:t>
            </m:r>
          </m:e>
          <m:sub>
            <m:r>
              <m:t>x</m:t>
            </m:r>
            <m:r>
              <m:t>x</m:t>
            </m:r>
          </m:sub>
        </m:sSub>
        <m:r>
          <m:rPr>
            <m:sty m:val="p"/>
          </m:rPr>
          <m:t>=</m:t>
        </m:r>
        <m:r>
          <m:t>284</m:t>
        </m:r>
        <m:r>
          <m:rPr>
            <m:sty m:val="p"/>
          </m:rPr>
          <m:t>−</m:t>
        </m:r>
        <m:sSup>
          <m:e>
            <m:r>
              <m:t>44</m:t>
            </m:r>
          </m:e>
          <m:sup>
            <m:r>
              <m:t>2</m:t>
            </m:r>
          </m:sup>
        </m:sSup>
        <m:r>
          <m:rPr>
            <m:sty m:val="p"/>
          </m:rPr>
          <m:t>/</m:t>
        </m:r>
        <m:r>
          <m:t>8</m:t>
        </m:r>
        <m:r>
          <m:rPr>
            <m:sty m:val="p"/>
          </m:rPr>
          <m:t>=</m:t>
        </m:r>
        <m:r>
          <m:t>42.0000</m:t>
        </m:r>
      </m:oMath>
      <w:r>
        <w:t xml:space="preserve"> </w:t>
      </w:r>
      <w:r>
        <w:t xml:space="preserve">and</w:t>
      </w:r>
      <w:r>
        <w:t xml:space="preserve"> </w:t>
      </w:r>
      <m:oMath>
        <m:sSub>
          <m:e>
            <m:r>
              <m:t>S</m:t>
            </m:r>
          </m:e>
          <m:sub>
            <m:r>
              <m:t>x</m:t>
            </m:r>
            <m:r>
              <m:t>y</m:t>
            </m:r>
          </m:sub>
        </m:sSub>
        <m:r>
          <m:rPr>
            <m:sty m:val="p"/>
          </m:rPr>
          <m:t>=</m:t>
        </m:r>
        <m:r>
          <m:t>3172</m:t>
        </m:r>
        <m:r>
          <m:rPr>
            <m:sty m:val="p"/>
          </m:rPr>
          <m:t>−</m:t>
        </m:r>
        <m:r>
          <m:t>44</m:t>
        </m:r>
        <m:d>
          <m:dPr>
            <m:begChr m:val="("/>
            <m:sepChr m:val=""/>
            <m:endChr m:val=")"/>
            <m:grow/>
          </m:dPr>
          <m:e>
            <m:r>
              <m:t>552</m:t>
            </m:r>
          </m:e>
        </m:d>
        <m:r>
          <m:rPr>
            <m:sty m:val="p"/>
          </m:rPr>
          <m:t>/</m:t>
        </m:r>
        <m:r>
          <m:t>8</m:t>
        </m:r>
        <m:r>
          <m:rPr>
            <m:sty m:val="p"/>
          </m:rPr>
          <m:t>=</m:t>
        </m:r>
        <m:r>
          <m:t>136.0000</m:t>
        </m:r>
      </m:oMath>
      <w:r>
        <w:t xml:space="preserve">.</w:t>
      </w:r>
    </w:p>
    <w:p>
      <w:pPr>
        <w:pStyle w:val="BodyText"/>
      </w:pPr>
      <w:r>
        <w:rPr>
          <w:b/>
          <w:bCs/>
        </w:rPr>
        <w:t xml:space="preserve">Work through the calculation</w:t>
      </w:r>
    </w:p>
    <w:p>
      <w:pPr>
        <w:pStyle w:val="BodyText"/>
      </w:pPr>
      <w:r>
        <w:t xml:space="preserve">Thus</w:t>
      </w:r>
      <w:r>
        <w:t xml:space="preserve"> </w:t>
      </w:r>
      <m:oMath>
        <m:sSub>
          <m:e>
            <m:r>
              <m:t>b</m:t>
            </m:r>
          </m:e>
          <m:sub>
            <m:r>
              <m:t>1</m:t>
            </m:r>
          </m:sub>
        </m:sSub>
        <m:r>
          <m:rPr>
            <m:sty m:val="p"/>
          </m:rPr>
          <m:t>=</m:t>
        </m:r>
        <m:r>
          <m:t>136.0000</m:t>
        </m:r>
        <m:r>
          <m:rPr>
            <m:sty m:val="p"/>
          </m:rPr>
          <m:t>/</m:t>
        </m:r>
        <m:r>
          <m:t>42.0000</m:t>
        </m:r>
        <m:r>
          <m:rPr>
            <m:sty m:val="p"/>
          </m:rPr>
          <m:t>=</m:t>
        </m:r>
        <m:r>
          <m:t>3.2381</m:t>
        </m:r>
      </m:oMath>
      <w:r>
        <w:t xml:space="preserve"> </w:t>
      </w:r>
      <w:r>
        <w:t xml:space="preserve">points per hour, and</w:t>
      </w:r>
      <w:r>
        <w:t xml:space="preserve"> </w:t>
      </w:r>
      <m:oMath>
        <m:sSub>
          <m:e>
            <m:r>
              <m:t>b</m:t>
            </m:r>
          </m:e>
          <m:sub>
            <m:r>
              <m:t>0</m:t>
            </m:r>
          </m:sub>
        </m:sSub>
        <m:r>
          <m:rPr>
            <m:sty m:val="p"/>
          </m:rPr>
          <m:t>=</m:t>
        </m:r>
        <m:r>
          <m:t>69.0000</m:t>
        </m:r>
        <m:r>
          <m:rPr>
            <m:sty m:val="p"/>
          </m:rPr>
          <m:t>−</m:t>
        </m:r>
        <m:d>
          <m:dPr>
            <m:begChr m:val="("/>
            <m:sepChr m:val=""/>
            <m:endChr m:val=")"/>
            <m:grow/>
          </m:dPr>
          <m:e>
            <m:r>
              <m:t>3.2381</m:t>
            </m:r>
          </m:e>
        </m:d>
        <m:d>
          <m:dPr>
            <m:begChr m:val="("/>
            <m:sepChr m:val=""/>
            <m:endChr m:val=")"/>
            <m:grow/>
          </m:dPr>
          <m:e>
            <m:r>
              <m:t>5.5000</m:t>
            </m:r>
          </m:e>
        </m:d>
        <m:r>
          <m:rPr>
            <m:sty m:val="p"/>
          </m:rPr>
          <m:t>=</m:t>
        </m:r>
        <m:r>
          <m:t>51.1905</m:t>
        </m:r>
      </m:oMath>
      <w:r>
        <w:t xml:space="preserve"> </w:t>
      </w:r>
      <w:r>
        <w:t xml:space="preserve">points.</w:t>
      </w:r>
    </w:p>
    <w:p>
      <w:pPr>
        <w:pStyle w:val="BodyText"/>
      </w:pPr>
      <w:r>
        <w:t xml:space="preserve">The slope is the fitted outcome difference of 3.2381 points for a one-hour increase in weekly practice hours.</w:t>
      </w:r>
    </w:p>
    <w:p>
      <w:pPr>
        <w:pStyle w:val="BodyText"/>
      </w:pPr>
      <w:r>
        <w:t xml:space="preserve">The intercept is the fitted outcome at</w:t>
      </w:r>
      <w:r>
        <w:t xml:space="preserve"> </w:t>
      </w:r>
      <m:oMath>
        <m:r>
          <m:t>X</m:t>
        </m:r>
        <m:r>
          <m:rPr>
            <m:sty m:val="p"/>
          </m:rPr>
          <m:t>=</m:t>
        </m:r>
        <m:r>
          <m:t>0</m:t>
        </m:r>
      </m:oMath>
      <w:r>
        <w:t xml:space="preserve">.</w:t>
      </w:r>
    </w:p>
    <w:p>
      <w:pPr>
        <w:pStyle w:val="BodyText"/>
      </w:pPr>
      <w:r>
        <w:t xml:space="preserve">Zero is outside the observed range [2, 9], so the intercept is mathematically needed but should not be treated as a supported observed baseline.</w:t>
      </w:r>
    </w:p>
    <w:p>
      <w:pPr>
        <w:pStyle w:val="BodyText"/>
      </w:pPr>
      <w:r>
        <w:rPr>
          <w:b/>
          <w:bCs/>
        </w:rPr>
        <w:t xml:space="preserve">Interpret and check the result</w:t>
      </w:r>
    </w:p>
    <w:p>
      <w:pPr>
        <w:pStyle w:val="BodyText"/>
      </w:pPr>
      <w:r>
        <w:t xml:space="preserve">The fitted equation is</w:t>
      </w:r>
      <w:r>
        <w:t xml:space="preserve"> </w:t>
      </w:r>
      <m:oMath>
        <m:acc>
          <m:accPr>
            <m:chr m:val="̂"/>
          </m:accPr>
          <m:e>
            <m:r>
              <m:t>Y</m:t>
            </m:r>
          </m:e>
        </m:acc>
        <m:r>
          <m:rPr>
            <m:sty m:val="p"/>
          </m:rPr>
          <m:t>=</m:t>
        </m:r>
        <m:r>
          <m:t>51.1905</m:t>
        </m:r>
        <m:r>
          <m:rPr>
            <m:sty m:val="p"/>
          </m:rPr>
          <m:t>+</m:t>
        </m:r>
        <m:d>
          <m:dPr>
            <m:begChr m:val="("/>
            <m:sepChr m:val=""/>
            <m:endChr m:val=")"/>
            <m:grow/>
          </m:dPr>
          <m:e>
            <m:r>
              <m:t>3.2381</m:t>
            </m:r>
          </m:e>
        </m:d>
        <m:r>
          <m:t>X</m:t>
        </m:r>
      </m:oMath>
      <w:r>
        <w:t xml:space="preserve">.</w:t>
      </w:r>
    </w:p>
    <w:p>
      <w:pPr>
        <w:pStyle w:val="BodyText"/>
      </w:pPr>
      <w:r>
        <w:t xml:space="preserve">Because 2</w:t>
      </w:r>
      <w:r>
        <w:t xml:space="preserve"> </w:t>
      </w:r>
      <m:oMath>
        <m:r>
          <m:rPr>
            <m:sty m:val="p"/>
          </m:rPr>
          <m:t>≤</m:t>
        </m:r>
      </m:oMath>
      <w:r>
        <w:t xml:space="preserve"> </w:t>
      </w:r>
      <w:r>
        <w:t xml:space="preserve">6</w:t>
      </w:r>
      <w:r>
        <w:t xml:space="preserve"> </w:t>
      </w:r>
      <m:oMath>
        <m:r>
          <m:rPr>
            <m:sty m:val="p"/>
          </m:rPr>
          <m:t>≤</m:t>
        </m:r>
      </m:oMath>
      <w:r>
        <w:t xml:space="preserve"> </w:t>
      </w:r>
      <w:r>
        <w:t xml:space="preserve">9, the request is interpolation.</w:t>
      </w:r>
    </w:p>
    <w:p>
      <w:pPr>
        <w:pStyle w:val="BodyText"/>
      </w:pPr>
      <w:r>
        <w:t xml:space="preserve">At</w:t>
      </w:r>
      <w:r>
        <w:t xml:space="preserve"> </w:t>
      </w:r>
      <m:oMath>
        <m:r>
          <m:t>X</m:t>
        </m:r>
        <m:r>
          <m:rPr>
            <m:sty m:val="p"/>
          </m:rPr>
          <m:t>=</m:t>
        </m:r>
        <m:r>
          <m:t>6</m:t>
        </m:r>
      </m:oMath>
      <w:r>
        <w:t xml:space="preserve">,</w:t>
      </w:r>
      <w:r>
        <w:t xml:space="preserve"> </w:t>
      </w:r>
      <m:oMath>
        <m:acc>
          <m:accPr>
            <m:chr m:val="̂"/>
          </m:accPr>
          <m:e>
            <m:r>
              <m:t>Y</m:t>
            </m:r>
          </m:e>
        </m:acc>
        <m:r>
          <m:rPr>
            <m:sty m:val="p"/>
          </m:rPr>
          <m:t>=</m:t>
        </m:r>
        <m:r>
          <m:t>51.1905</m:t>
        </m:r>
        <m:r>
          <m:rPr>
            <m:sty m:val="p"/>
          </m:rPr>
          <m:t>+</m:t>
        </m:r>
        <m:d>
          <m:dPr>
            <m:begChr m:val="("/>
            <m:sepChr m:val=""/>
            <m:endChr m:val=")"/>
            <m:grow/>
          </m:dPr>
          <m:e>
            <m:r>
              <m:t>3.2381</m:t>
            </m:r>
          </m:e>
        </m:d>
        <m:d>
          <m:dPr>
            <m:begChr m:val="("/>
            <m:sepChr m:val=""/>
            <m:endChr m:val=")"/>
            <m:grow/>
          </m:dPr>
          <m:e>
            <m:r>
              <m:t>6</m:t>
            </m:r>
          </m:e>
        </m:d>
        <m:r>
          <m:rPr>
            <m:sty m:val="p"/>
          </m:rPr>
          <m:t>=</m:t>
        </m:r>
        <m:r>
          <m:t>70.6190</m:t>
        </m:r>
      </m:oMath>
      <w:r>
        <w:t xml:space="preserve"> </w:t>
      </w:r>
      <w:r>
        <w:t xml:space="preserve">points.</w:t>
      </w:r>
    </w:p>
    <w:p>
      <w:pPr>
        <w:pStyle w:val="BodyText"/>
      </w:pPr>
      <w:r>
        <w:t xml:space="preserve">This is an estimated conditional mean, not a guaranteed outcome for one case.</w:t>
      </w:r>
    </w:p>
    <w:bookmarkEnd w:id="54"/>
    <w:bookmarkStart w:id="55" w:name="X36a7cd5cc7990b12c1d8e5ab9ff256bccb6fd7b"/>
    <w:p>
      <w:pPr>
        <w:pStyle w:val="Heading3"/>
      </w:pPr>
      <w:r>
        <w:rPr>
          <w:rStyle w:val="VerbatimChar"/>
        </w:rPr>
        <w:t xml:space="preserve">T05-A01-V02</w:t>
      </w:r>
      <w:r>
        <w:t xml:space="preserve">: Archive experience and retrieval time</w:t>
      </w:r>
    </w:p>
    <w:p>
      <w:pPr>
        <w:pStyle w:val="FirstParagraph"/>
      </w:pPr>
      <w:r>
        <w:rPr>
          <w:b/>
          <w:bCs/>
        </w:rPr>
        <w:t xml:space="preserve">Set up the calculation</w:t>
      </w:r>
    </w:p>
    <w:p>
      <w:pPr>
        <w:pStyle w:val="BodyText"/>
      </w:pPr>
      <w:r>
        <w:t xml:space="preserve">The completed scatterplot uses the coordinates (2, 68), (4, 64), (6, 61), (8, 57), (10, 55), (12, 50), (14, 48), (16, 45), with horizontal range [2, 16].</w:t>
      </w:r>
    </w:p>
    <w:p>
      <w:pPr>
        <w:pStyle w:val="BodyText"/>
      </w:pPr>
      <w:r>
        <w:t xml:space="preserve">Reading the ordered points from left to right shows an approximately straight downward pattern and no single coordinate separated sharply from all neighboring points.</w:t>
      </w:r>
    </w:p>
    <w:p>
      <w:pPr>
        <w:pStyle w:val="BodyText"/>
      </w:pPr>
      <w:r>
        <w:t xml:space="preserve">The means are</w:t>
      </w:r>
      <w:r>
        <w:t xml:space="preserve"> </w:t>
      </w:r>
      <m:oMath>
        <m:acc>
          <m:accPr>
            <m:chr m:val="‾"/>
          </m:accPr>
          <m:e>
            <m:r>
              <m:t>x</m:t>
            </m:r>
          </m:e>
        </m:acc>
        <m:r>
          <m:rPr>
            <m:sty m:val="p"/>
          </m:rPr>
          <m:t>=</m:t>
        </m:r>
        <m:r>
          <m:t>72</m:t>
        </m:r>
        <m:r>
          <m:rPr>
            <m:sty m:val="p"/>
          </m:rPr>
          <m:t>/</m:t>
        </m:r>
        <m:r>
          <m:t>8</m:t>
        </m:r>
        <m:r>
          <m:rPr>
            <m:sty m:val="p"/>
          </m:rPr>
          <m:t>=</m:t>
        </m:r>
        <m:r>
          <m:t>9.0000</m:t>
        </m:r>
      </m:oMath>
      <w:r>
        <w:t xml:space="preserve"> </w:t>
      </w:r>
      <w:r>
        <w:t xml:space="preserve">months and</w:t>
      </w:r>
      <w:r>
        <w:t xml:space="preserve"> </w:t>
      </w:r>
      <m:oMath>
        <m:acc>
          <m:accPr>
            <m:chr m:val="‾"/>
          </m:accPr>
          <m:e>
            <m:r>
              <m:t>y</m:t>
            </m:r>
          </m:e>
        </m:acc>
        <m:r>
          <m:rPr>
            <m:sty m:val="p"/>
          </m:rPr>
          <m:t>=</m:t>
        </m:r>
        <m:r>
          <m:t>448</m:t>
        </m:r>
        <m:r>
          <m:rPr>
            <m:sty m:val="p"/>
          </m:rPr>
          <m:t>/</m:t>
        </m:r>
        <m:r>
          <m:t>8</m:t>
        </m:r>
        <m:r>
          <m:rPr>
            <m:sty m:val="p"/>
          </m:rPr>
          <m:t>=</m:t>
        </m:r>
        <m:r>
          <m:t>56.0000</m:t>
        </m:r>
      </m:oMath>
      <w:r>
        <w:t xml:space="preserve"> </w:t>
      </w:r>
      <w:r>
        <w:t xml:space="preserve">minutes.</w:t>
      </w:r>
    </w:p>
    <w:p>
      <w:pPr>
        <w:pStyle w:val="BodyText"/>
      </w:pPr>
      <w:r>
        <w:t xml:space="preserve">The corrected sums are</w:t>
      </w:r>
      <w:r>
        <w:t xml:space="preserve"> </w:t>
      </w:r>
      <m:oMath>
        <m:sSub>
          <m:e>
            <m:r>
              <m:t>S</m:t>
            </m:r>
          </m:e>
          <m:sub>
            <m:r>
              <m:t>x</m:t>
            </m:r>
            <m:r>
              <m:t>x</m:t>
            </m:r>
          </m:sub>
        </m:sSub>
        <m:r>
          <m:rPr>
            <m:sty m:val="p"/>
          </m:rPr>
          <m:t>=</m:t>
        </m:r>
        <m:r>
          <m:t>816</m:t>
        </m:r>
        <m:r>
          <m:rPr>
            <m:sty m:val="p"/>
          </m:rPr>
          <m:t>−</m:t>
        </m:r>
        <m:sSup>
          <m:e>
            <m:r>
              <m:t>72</m:t>
            </m:r>
          </m:e>
          <m:sup>
            <m:r>
              <m:t>2</m:t>
            </m:r>
          </m:sup>
        </m:sSup>
        <m:r>
          <m:rPr>
            <m:sty m:val="p"/>
          </m:rPr>
          <m:t>/</m:t>
        </m:r>
        <m:r>
          <m:t>8</m:t>
        </m:r>
        <m:r>
          <m:rPr>
            <m:sty m:val="p"/>
          </m:rPr>
          <m:t>=</m:t>
        </m:r>
        <m:r>
          <m:t>168.0000</m:t>
        </m:r>
      </m:oMath>
      <w:r>
        <w:t xml:space="preserve"> </w:t>
      </w:r>
      <w:r>
        <w:t xml:space="preserve">and</w:t>
      </w:r>
      <w:r>
        <w:t xml:space="preserve"> </w:t>
      </w:r>
      <m:oMath>
        <m:sSub>
          <m:e>
            <m:r>
              <m:t>S</m:t>
            </m:r>
          </m:e>
          <m:sub>
            <m:r>
              <m:t>x</m:t>
            </m:r>
            <m:r>
              <m:t>y</m:t>
            </m:r>
          </m:sub>
        </m:sSub>
        <m:r>
          <m:rPr>
            <m:sty m:val="p"/>
          </m:rPr>
          <m:t>=</m:t>
        </m:r>
        <m:r>
          <m:t>3756</m:t>
        </m:r>
        <m:r>
          <m:rPr>
            <m:sty m:val="p"/>
          </m:rPr>
          <m:t>−</m:t>
        </m:r>
        <m:r>
          <m:t>72</m:t>
        </m:r>
        <m:d>
          <m:dPr>
            <m:begChr m:val="("/>
            <m:sepChr m:val=""/>
            <m:endChr m:val=")"/>
            <m:grow/>
          </m:dPr>
          <m:e>
            <m:r>
              <m:t>448</m:t>
            </m:r>
          </m:e>
        </m:d>
        <m:r>
          <m:rPr>
            <m:sty m:val="p"/>
          </m:rPr>
          <m:t>/</m:t>
        </m:r>
        <m:r>
          <m:t>8</m:t>
        </m:r>
        <m:r>
          <m:rPr>
            <m:sty m:val="p"/>
          </m:rPr>
          <m:t>=</m:t>
        </m:r>
        <m:r>
          <m:rPr>
            <m:sty m:val="p"/>
          </m:rPr>
          <m:t>−</m:t>
        </m:r>
        <m:r>
          <m:t>276.0000</m:t>
        </m:r>
      </m:oMath>
      <w:r>
        <w:t xml:space="preserve">.</w:t>
      </w:r>
    </w:p>
    <w:p>
      <w:pPr>
        <w:pStyle w:val="BodyText"/>
      </w:pPr>
      <w:r>
        <w:rPr>
          <w:b/>
          <w:bCs/>
        </w:rPr>
        <w:t xml:space="preserve">Work through the calculation</w:t>
      </w:r>
    </w:p>
    <w:p>
      <w:pPr>
        <w:pStyle w:val="BodyText"/>
      </w:pPr>
      <w:r>
        <w:t xml:space="preserve">Thus</w:t>
      </w:r>
      <w:r>
        <w:t xml:space="preserve"> </w:t>
      </w:r>
      <m:oMath>
        <m:sSub>
          <m:e>
            <m:r>
              <m:t>b</m:t>
            </m:r>
          </m:e>
          <m:sub>
            <m:r>
              <m:t>1</m:t>
            </m:r>
          </m:sub>
        </m:sSub>
        <m:r>
          <m:rPr>
            <m:sty m:val="p"/>
          </m:rPr>
          <m:t>=</m:t>
        </m:r>
        <m:r>
          <m:rPr>
            <m:sty m:val="p"/>
          </m:rPr>
          <m:t>−</m:t>
        </m:r>
        <m:r>
          <m:t>276.0000</m:t>
        </m:r>
        <m:r>
          <m:rPr>
            <m:sty m:val="p"/>
          </m:rPr>
          <m:t>/</m:t>
        </m:r>
        <m:r>
          <m:t>168.0000</m:t>
        </m:r>
        <m:r>
          <m:rPr>
            <m:sty m:val="p"/>
          </m:rPr>
          <m:t>=</m:t>
        </m:r>
        <m:r>
          <m:rPr>
            <m:sty m:val="p"/>
          </m:rPr>
          <m:t>−</m:t>
        </m:r>
        <m:r>
          <m:t>1.6429</m:t>
        </m:r>
      </m:oMath>
      <w:r>
        <w:t xml:space="preserve"> </w:t>
      </w:r>
      <w:r>
        <w:t xml:space="preserve">minutes per month, and</w:t>
      </w:r>
      <w:r>
        <w:t xml:space="preserve"> </w:t>
      </w:r>
      <m:oMath>
        <m:sSub>
          <m:e>
            <m:r>
              <m:t>b</m:t>
            </m:r>
          </m:e>
          <m:sub>
            <m:r>
              <m:t>0</m:t>
            </m:r>
          </m:sub>
        </m:sSub>
        <m:r>
          <m:rPr>
            <m:sty m:val="p"/>
          </m:rPr>
          <m:t>=</m:t>
        </m:r>
        <m:r>
          <m:t>56.0000</m:t>
        </m:r>
        <m:r>
          <m:rPr>
            <m:sty m:val="p"/>
          </m:rPr>
          <m:t>−</m:t>
        </m:r>
        <m:d>
          <m:dPr>
            <m:begChr m:val="("/>
            <m:sepChr m:val=""/>
            <m:endChr m:val=")"/>
            <m:grow/>
          </m:dPr>
          <m:e>
            <m:r>
              <m:rPr>
                <m:sty m:val="p"/>
              </m:rPr>
              <m:t>−</m:t>
            </m:r>
            <m:r>
              <m:t>1.6429</m:t>
            </m:r>
          </m:e>
        </m:d>
        <m:d>
          <m:dPr>
            <m:begChr m:val="("/>
            <m:sepChr m:val=""/>
            <m:endChr m:val=")"/>
            <m:grow/>
          </m:dPr>
          <m:e>
            <m:r>
              <m:t>9.0000</m:t>
            </m:r>
          </m:e>
        </m:d>
        <m:r>
          <m:rPr>
            <m:sty m:val="p"/>
          </m:rPr>
          <m:t>=</m:t>
        </m:r>
        <m:r>
          <m:t>70.7857</m:t>
        </m:r>
      </m:oMath>
      <w:r>
        <w:t xml:space="preserve"> </w:t>
      </w:r>
      <w:r>
        <w:t xml:space="preserve">minutes.</w:t>
      </w:r>
    </w:p>
    <w:p>
      <w:pPr>
        <w:pStyle w:val="BodyText"/>
      </w:pPr>
      <w:r>
        <w:t xml:space="preserve">The slope is the fitted outcome difference of -1.6429 minutes for a one-month increase in months of archive experience.</w:t>
      </w:r>
    </w:p>
    <w:p>
      <w:pPr>
        <w:pStyle w:val="BodyText"/>
      </w:pPr>
      <w:r>
        <w:t xml:space="preserve">The intercept is the fitted outcome at</w:t>
      </w:r>
      <w:r>
        <w:t xml:space="preserve"> </w:t>
      </w:r>
      <m:oMath>
        <m:r>
          <m:t>X</m:t>
        </m:r>
        <m:r>
          <m:rPr>
            <m:sty m:val="p"/>
          </m:rPr>
          <m:t>=</m:t>
        </m:r>
        <m:r>
          <m:t>0</m:t>
        </m:r>
      </m:oMath>
      <w:r>
        <w:t xml:space="preserve">.</w:t>
      </w:r>
    </w:p>
    <w:p>
      <w:pPr>
        <w:pStyle w:val="BodyText"/>
      </w:pPr>
      <w:r>
        <w:t xml:space="preserve">Zero is outside the observed range [2, 16], so the intercept is mathematically needed but should not be treated as a supported observed baseline.</w:t>
      </w:r>
    </w:p>
    <w:p>
      <w:pPr>
        <w:pStyle w:val="BodyText"/>
      </w:pPr>
      <w:r>
        <w:rPr>
          <w:b/>
          <w:bCs/>
        </w:rPr>
        <w:t xml:space="preserve">Interpret and check the result</w:t>
      </w:r>
    </w:p>
    <w:p>
      <w:pPr>
        <w:pStyle w:val="BodyText"/>
      </w:pPr>
      <w:r>
        <w:t xml:space="preserve">The fitted equation is</w:t>
      </w:r>
      <w:r>
        <w:t xml:space="preserve"> </w:t>
      </w:r>
      <m:oMath>
        <m:acc>
          <m:accPr>
            <m:chr m:val="̂"/>
          </m:accPr>
          <m:e>
            <m:r>
              <m:t>Y</m:t>
            </m:r>
          </m:e>
        </m:acc>
        <m:r>
          <m:rPr>
            <m:sty m:val="p"/>
          </m:rPr>
          <m:t>=</m:t>
        </m:r>
        <m:r>
          <m:t>70.7857</m:t>
        </m:r>
        <m:r>
          <m:rPr>
            <m:sty m:val="p"/>
          </m:rPr>
          <m:t>+</m:t>
        </m:r>
        <m:d>
          <m:dPr>
            <m:begChr m:val="("/>
            <m:sepChr m:val=""/>
            <m:endChr m:val=")"/>
            <m:grow/>
          </m:dPr>
          <m:e>
            <m:r>
              <m:rPr>
                <m:sty m:val="p"/>
              </m:rPr>
              <m:t>−</m:t>
            </m:r>
            <m:r>
              <m:t>1.6429</m:t>
            </m:r>
          </m:e>
        </m:d>
        <m:r>
          <m:t>X</m:t>
        </m:r>
      </m:oMath>
      <w:r>
        <w:t xml:space="preserve">.</w:t>
      </w:r>
    </w:p>
    <w:p>
      <w:pPr>
        <w:pStyle w:val="BodyText"/>
      </w:pPr>
      <w:r>
        <w:t xml:space="preserve">Because 2</w:t>
      </w:r>
      <w:r>
        <w:t xml:space="preserve"> </w:t>
      </w:r>
      <m:oMath>
        <m:r>
          <m:rPr>
            <m:sty m:val="p"/>
          </m:rPr>
          <m:t>≤</m:t>
        </m:r>
      </m:oMath>
      <w:r>
        <w:t xml:space="preserve"> </w:t>
      </w:r>
      <w:r>
        <w:t xml:space="preserve">9</w:t>
      </w:r>
      <w:r>
        <w:t xml:space="preserve"> </w:t>
      </w:r>
      <m:oMath>
        <m:r>
          <m:rPr>
            <m:sty m:val="p"/>
          </m:rPr>
          <m:t>≤</m:t>
        </m:r>
      </m:oMath>
      <w:r>
        <w:t xml:space="preserve"> </w:t>
      </w:r>
      <w:r>
        <w:t xml:space="preserve">16, the request is interpolation.</w:t>
      </w:r>
    </w:p>
    <w:p>
      <w:pPr>
        <w:pStyle w:val="BodyText"/>
      </w:pPr>
      <w:r>
        <w:t xml:space="preserve">At</w:t>
      </w:r>
      <w:r>
        <w:t xml:space="preserve"> </w:t>
      </w:r>
      <m:oMath>
        <m:r>
          <m:t>X</m:t>
        </m:r>
        <m:r>
          <m:rPr>
            <m:sty m:val="p"/>
          </m:rPr>
          <m:t>=</m:t>
        </m:r>
        <m:r>
          <m:t>9</m:t>
        </m:r>
      </m:oMath>
      <w:r>
        <w:t xml:space="preserve">,</w:t>
      </w:r>
      <w:r>
        <w:t xml:space="preserve"> </w:t>
      </w:r>
      <m:oMath>
        <m:acc>
          <m:accPr>
            <m:chr m:val="̂"/>
          </m:accPr>
          <m:e>
            <m:r>
              <m:t>Y</m:t>
            </m:r>
          </m:e>
        </m:acc>
        <m:r>
          <m:rPr>
            <m:sty m:val="p"/>
          </m:rPr>
          <m:t>=</m:t>
        </m:r>
        <m:r>
          <m:t>70.7857</m:t>
        </m:r>
        <m:r>
          <m:rPr>
            <m:sty m:val="p"/>
          </m:rPr>
          <m:t>+</m:t>
        </m:r>
        <m:d>
          <m:dPr>
            <m:begChr m:val="("/>
            <m:sepChr m:val=""/>
            <m:endChr m:val=")"/>
            <m:grow/>
          </m:dPr>
          <m:e>
            <m:r>
              <m:rPr>
                <m:sty m:val="p"/>
              </m:rPr>
              <m:t>−</m:t>
            </m:r>
            <m:r>
              <m:t>1.6429</m:t>
            </m:r>
          </m:e>
        </m:d>
        <m:d>
          <m:dPr>
            <m:begChr m:val="("/>
            <m:sepChr m:val=""/>
            <m:endChr m:val=")"/>
            <m:grow/>
          </m:dPr>
          <m:e>
            <m:r>
              <m:t>9</m:t>
            </m:r>
          </m:e>
        </m:d>
        <m:r>
          <m:rPr>
            <m:sty m:val="p"/>
          </m:rPr>
          <m:t>=</m:t>
        </m:r>
        <m:r>
          <m:t>56.0000</m:t>
        </m:r>
      </m:oMath>
      <w:r>
        <w:t xml:space="preserve"> </w:t>
      </w:r>
      <w:r>
        <w:t xml:space="preserve">minutes.</w:t>
      </w:r>
    </w:p>
    <w:p>
      <w:pPr>
        <w:pStyle w:val="BodyText"/>
      </w:pPr>
      <w:r>
        <w:t xml:space="preserve">This is an estimated conditional mean, not a guaranteed outcome for one case.</w:t>
      </w:r>
    </w:p>
    <w:bookmarkEnd w:id="55"/>
    <w:bookmarkStart w:id="56" w:name="t05-a01-v03-museum-visits-and-knowledge"/>
    <w:p>
      <w:pPr>
        <w:pStyle w:val="Heading3"/>
      </w:pPr>
      <w:r>
        <w:rPr>
          <w:rStyle w:val="VerbatimChar"/>
        </w:rPr>
        <w:t xml:space="preserve">T05-A01-V03</w:t>
      </w:r>
      <w:r>
        <w:t xml:space="preserve">: Museum visits and knowledge</w:t>
      </w:r>
    </w:p>
    <w:p>
      <w:pPr>
        <w:pStyle w:val="FirstParagraph"/>
      </w:pPr>
      <w:r>
        <w:rPr>
          <w:b/>
          <w:bCs/>
        </w:rPr>
        <w:t xml:space="preserve">Set up the calculation</w:t>
      </w:r>
    </w:p>
    <w:p>
      <w:pPr>
        <w:pStyle w:val="BodyText"/>
      </w:pPr>
      <w:r>
        <w:t xml:space="preserve">The completed scatterplot uses the coordinates (0, 45), (1, 48), (2, 52), (3, 56), (4, 61), (5, 65), (6, 68), (7, 74), with horizontal range [0, 7].</w:t>
      </w:r>
    </w:p>
    <w:p>
      <w:pPr>
        <w:pStyle w:val="BodyText"/>
      </w:pPr>
      <w:r>
        <w:t xml:space="preserve">Reading the ordered points from left to right shows an approximately straight upward pattern and no single coordinate separated sharply from all neighboring points.</w:t>
      </w:r>
    </w:p>
    <w:p>
      <w:pPr>
        <w:pStyle w:val="BodyText"/>
      </w:pPr>
      <w:r>
        <w:t xml:space="preserve">The means are</w:t>
      </w:r>
      <w:r>
        <w:t xml:space="preserve"> </w:t>
      </w:r>
      <m:oMath>
        <m:acc>
          <m:accPr>
            <m:chr m:val="‾"/>
          </m:accPr>
          <m:e>
            <m:r>
              <m:t>x</m:t>
            </m:r>
          </m:e>
        </m:acc>
        <m:r>
          <m:rPr>
            <m:sty m:val="p"/>
          </m:rPr>
          <m:t>=</m:t>
        </m:r>
        <m:r>
          <m:t>28</m:t>
        </m:r>
        <m:r>
          <m:rPr>
            <m:sty m:val="p"/>
          </m:rPr>
          <m:t>/</m:t>
        </m:r>
        <m:r>
          <m:t>8</m:t>
        </m:r>
        <m:r>
          <m:rPr>
            <m:sty m:val="p"/>
          </m:rPr>
          <m:t>=</m:t>
        </m:r>
        <m:r>
          <m:t>3.5000</m:t>
        </m:r>
      </m:oMath>
      <w:r>
        <w:t xml:space="preserve"> </w:t>
      </w:r>
      <w:r>
        <w:t xml:space="preserve">visits and</w:t>
      </w:r>
      <w:r>
        <w:t xml:space="preserve"> </w:t>
      </w:r>
      <m:oMath>
        <m:acc>
          <m:accPr>
            <m:chr m:val="‾"/>
          </m:accPr>
          <m:e>
            <m:r>
              <m:t>y</m:t>
            </m:r>
          </m:e>
        </m:acc>
        <m:r>
          <m:rPr>
            <m:sty m:val="p"/>
          </m:rPr>
          <m:t>=</m:t>
        </m:r>
        <m:r>
          <m:t>469</m:t>
        </m:r>
        <m:r>
          <m:rPr>
            <m:sty m:val="p"/>
          </m:rPr>
          <m:t>/</m:t>
        </m:r>
        <m:r>
          <m:t>8</m:t>
        </m:r>
        <m:r>
          <m:rPr>
            <m:sty m:val="p"/>
          </m:rPr>
          <m:t>=</m:t>
        </m:r>
        <m:r>
          <m:t>58.6250</m:t>
        </m:r>
      </m:oMath>
      <w:r>
        <w:t xml:space="preserve"> </w:t>
      </w:r>
      <w:r>
        <w:t xml:space="preserve">points.</w:t>
      </w:r>
    </w:p>
    <w:p>
      <w:pPr>
        <w:pStyle w:val="BodyText"/>
      </w:pPr>
      <w:r>
        <w:t xml:space="preserve">The corrected sums are</w:t>
      </w:r>
      <w:r>
        <w:t xml:space="preserve"> </w:t>
      </w:r>
      <m:oMath>
        <m:sSub>
          <m:e>
            <m:r>
              <m:t>S</m:t>
            </m:r>
          </m:e>
          <m:sub>
            <m:r>
              <m:t>x</m:t>
            </m:r>
            <m:r>
              <m:t>x</m:t>
            </m:r>
          </m:sub>
        </m:sSub>
        <m:r>
          <m:rPr>
            <m:sty m:val="p"/>
          </m:rPr>
          <m:t>=</m:t>
        </m:r>
        <m:r>
          <m:t>140</m:t>
        </m:r>
        <m:r>
          <m:rPr>
            <m:sty m:val="p"/>
          </m:rPr>
          <m:t>−</m:t>
        </m:r>
        <m:sSup>
          <m:e>
            <m:r>
              <m:t>28</m:t>
            </m:r>
          </m:e>
          <m:sup>
            <m:r>
              <m:t>2</m:t>
            </m:r>
          </m:sup>
        </m:sSup>
        <m:r>
          <m:rPr>
            <m:sty m:val="p"/>
          </m:rPr>
          <m:t>/</m:t>
        </m:r>
        <m:r>
          <m:t>8</m:t>
        </m:r>
        <m:r>
          <m:rPr>
            <m:sty m:val="p"/>
          </m:rPr>
          <m:t>=</m:t>
        </m:r>
        <m:r>
          <m:t>42.0000</m:t>
        </m:r>
      </m:oMath>
      <w:r>
        <w:t xml:space="preserve"> </w:t>
      </w:r>
      <w:r>
        <w:t xml:space="preserve">and</w:t>
      </w:r>
      <w:r>
        <w:t xml:space="preserve"> </w:t>
      </w:r>
      <m:oMath>
        <m:sSub>
          <m:e>
            <m:r>
              <m:t>S</m:t>
            </m:r>
          </m:e>
          <m:sub>
            <m:r>
              <m:t>x</m:t>
            </m:r>
            <m:r>
              <m:t>y</m:t>
            </m:r>
          </m:sub>
        </m:sSub>
        <m:r>
          <m:rPr>
            <m:sty m:val="p"/>
          </m:rPr>
          <m:t>=</m:t>
        </m:r>
        <m:r>
          <m:t>1815</m:t>
        </m:r>
        <m:r>
          <m:rPr>
            <m:sty m:val="p"/>
          </m:rPr>
          <m:t>−</m:t>
        </m:r>
        <m:r>
          <m:t>28</m:t>
        </m:r>
        <m:d>
          <m:dPr>
            <m:begChr m:val="("/>
            <m:sepChr m:val=""/>
            <m:endChr m:val=")"/>
            <m:grow/>
          </m:dPr>
          <m:e>
            <m:r>
              <m:t>469</m:t>
            </m:r>
          </m:e>
        </m:d>
        <m:r>
          <m:rPr>
            <m:sty m:val="p"/>
          </m:rPr>
          <m:t>/</m:t>
        </m:r>
        <m:r>
          <m:t>8</m:t>
        </m:r>
        <m:r>
          <m:rPr>
            <m:sty m:val="p"/>
          </m:rPr>
          <m:t>=</m:t>
        </m:r>
        <m:r>
          <m:t>173.5000</m:t>
        </m:r>
      </m:oMath>
      <w:r>
        <w:t xml:space="preserve">.</w:t>
      </w:r>
    </w:p>
    <w:p>
      <w:pPr>
        <w:pStyle w:val="BodyText"/>
      </w:pPr>
      <w:r>
        <w:rPr>
          <w:b/>
          <w:bCs/>
        </w:rPr>
        <w:t xml:space="preserve">Work through the calculation</w:t>
      </w:r>
    </w:p>
    <w:p>
      <w:pPr>
        <w:pStyle w:val="BodyText"/>
      </w:pPr>
      <w:r>
        <w:t xml:space="preserve">Thus</w:t>
      </w:r>
      <w:r>
        <w:t xml:space="preserve"> </w:t>
      </w:r>
      <m:oMath>
        <m:sSub>
          <m:e>
            <m:r>
              <m:t>b</m:t>
            </m:r>
          </m:e>
          <m:sub>
            <m:r>
              <m:t>1</m:t>
            </m:r>
          </m:sub>
        </m:sSub>
        <m:r>
          <m:rPr>
            <m:sty m:val="p"/>
          </m:rPr>
          <m:t>=</m:t>
        </m:r>
        <m:r>
          <m:t>173.5000</m:t>
        </m:r>
        <m:r>
          <m:rPr>
            <m:sty m:val="p"/>
          </m:rPr>
          <m:t>/</m:t>
        </m:r>
        <m:r>
          <m:t>42.0000</m:t>
        </m:r>
        <m:r>
          <m:rPr>
            <m:sty m:val="p"/>
          </m:rPr>
          <m:t>=</m:t>
        </m:r>
        <m:r>
          <m:t>4.1310</m:t>
        </m:r>
      </m:oMath>
      <w:r>
        <w:t xml:space="preserve"> </w:t>
      </w:r>
      <w:r>
        <w:t xml:space="preserve">points per visit, and</w:t>
      </w:r>
      <w:r>
        <w:t xml:space="preserve"> </w:t>
      </w:r>
      <m:oMath>
        <m:sSub>
          <m:e>
            <m:r>
              <m:t>b</m:t>
            </m:r>
          </m:e>
          <m:sub>
            <m:r>
              <m:t>0</m:t>
            </m:r>
          </m:sub>
        </m:sSub>
        <m:r>
          <m:rPr>
            <m:sty m:val="p"/>
          </m:rPr>
          <m:t>=</m:t>
        </m:r>
        <m:r>
          <m:t>58.6250</m:t>
        </m:r>
        <m:r>
          <m:rPr>
            <m:sty m:val="p"/>
          </m:rPr>
          <m:t>−</m:t>
        </m:r>
        <m:d>
          <m:dPr>
            <m:begChr m:val="("/>
            <m:sepChr m:val=""/>
            <m:endChr m:val=")"/>
            <m:grow/>
          </m:dPr>
          <m:e>
            <m:r>
              <m:t>4.1310</m:t>
            </m:r>
          </m:e>
        </m:d>
        <m:d>
          <m:dPr>
            <m:begChr m:val="("/>
            <m:sepChr m:val=""/>
            <m:endChr m:val=")"/>
            <m:grow/>
          </m:dPr>
          <m:e>
            <m:r>
              <m:t>3.5000</m:t>
            </m:r>
          </m:e>
        </m:d>
        <m:r>
          <m:rPr>
            <m:sty m:val="p"/>
          </m:rPr>
          <m:t>=</m:t>
        </m:r>
        <m:r>
          <m:t>44.1667</m:t>
        </m:r>
      </m:oMath>
      <w:r>
        <w:t xml:space="preserve"> </w:t>
      </w:r>
      <w:r>
        <w:t xml:space="preserve">points.</w:t>
      </w:r>
    </w:p>
    <w:p>
      <w:pPr>
        <w:pStyle w:val="BodyText"/>
      </w:pPr>
      <w:r>
        <w:t xml:space="preserve">The slope is the fitted outcome difference of 4.1310 points for a one-visit increase in museum visits this year.</w:t>
      </w:r>
    </w:p>
    <w:p>
      <w:pPr>
        <w:pStyle w:val="BodyText"/>
      </w:pPr>
      <w:r>
        <w:t xml:space="preserve">The intercept is the fitted outcome at</w:t>
      </w:r>
      <w:r>
        <w:t xml:space="preserve"> </w:t>
      </w:r>
      <m:oMath>
        <m:r>
          <m:t>X</m:t>
        </m:r>
        <m:r>
          <m:rPr>
            <m:sty m:val="p"/>
          </m:rPr>
          <m:t>=</m:t>
        </m:r>
        <m:r>
          <m:t>0</m:t>
        </m:r>
      </m:oMath>
      <w:r>
        <w:t xml:space="preserve">.</w:t>
      </w:r>
    </w:p>
    <w:p>
      <w:pPr>
        <w:pStyle w:val="BodyText"/>
      </w:pPr>
      <w:r>
        <w:t xml:space="preserve">Zero is inside the observed range [0, 7], so the intercept describes a fitted baseline represented by these data.</w:t>
      </w:r>
    </w:p>
    <w:p>
      <w:pPr>
        <w:pStyle w:val="BodyText"/>
      </w:pPr>
      <w:r>
        <w:rPr>
          <w:b/>
          <w:bCs/>
        </w:rPr>
        <w:t xml:space="preserve">Interpret and check the result</w:t>
      </w:r>
    </w:p>
    <w:p>
      <w:pPr>
        <w:pStyle w:val="BodyText"/>
      </w:pPr>
      <w:r>
        <w:t xml:space="preserve">The fitted equation is</w:t>
      </w:r>
      <w:r>
        <w:t xml:space="preserve"> </w:t>
      </w:r>
      <m:oMath>
        <m:acc>
          <m:accPr>
            <m:chr m:val="̂"/>
          </m:accPr>
          <m:e>
            <m:r>
              <m:t>Y</m:t>
            </m:r>
          </m:e>
        </m:acc>
        <m:r>
          <m:rPr>
            <m:sty m:val="p"/>
          </m:rPr>
          <m:t>=</m:t>
        </m:r>
        <m:r>
          <m:t>44.1667</m:t>
        </m:r>
        <m:r>
          <m:rPr>
            <m:sty m:val="p"/>
          </m:rPr>
          <m:t>+</m:t>
        </m:r>
        <m:d>
          <m:dPr>
            <m:begChr m:val="("/>
            <m:sepChr m:val=""/>
            <m:endChr m:val=")"/>
            <m:grow/>
          </m:dPr>
          <m:e>
            <m:r>
              <m:t>4.1310</m:t>
            </m:r>
          </m:e>
        </m:d>
        <m:r>
          <m:t>X</m:t>
        </m:r>
      </m:oMath>
      <w:r>
        <w:t xml:space="preserve">.</w:t>
      </w:r>
    </w:p>
    <w:p>
      <w:pPr>
        <w:pStyle w:val="BodyText"/>
      </w:pPr>
      <w:r>
        <w:t xml:space="preserve">Because 0</w:t>
      </w:r>
      <w:r>
        <w:t xml:space="preserve"> </w:t>
      </w:r>
      <m:oMath>
        <m:r>
          <m:rPr>
            <m:sty m:val="p"/>
          </m:rPr>
          <m:t>≤</m:t>
        </m:r>
      </m:oMath>
      <w:r>
        <w:t xml:space="preserve"> </w:t>
      </w:r>
      <w:r>
        <w:t xml:space="preserve">4</w:t>
      </w:r>
      <w:r>
        <w:t xml:space="preserve"> </w:t>
      </w:r>
      <m:oMath>
        <m:r>
          <m:rPr>
            <m:sty m:val="p"/>
          </m:rPr>
          <m:t>≤</m:t>
        </m:r>
      </m:oMath>
      <w:r>
        <w:t xml:space="preserve"> </w:t>
      </w:r>
      <w:r>
        <w:t xml:space="preserve">7, the request is interpolation.</w:t>
      </w:r>
    </w:p>
    <w:p>
      <w:pPr>
        <w:pStyle w:val="BodyText"/>
      </w:pPr>
      <w:r>
        <w:t xml:space="preserve">At</w:t>
      </w:r>
      <w:r>
        <w:t xml:space="preserve"> </w:t>
      </w:r>
      <m:oMath>
        <m:r>
          <m:t>X</m:t>
        </m:r>
        <m:r>
          <m:rPr>
            <m:sty m:val="p"/>
          </m:rPr>
          <m:t>=</m:t>
        </m:r>
        <m:r>
          <m:t>4</m:t>
        </m:r>
      </m:oMath>
      <w:r>
        <w:t xml:space="preserve">,</w:t>
      </w:r>
      <w:r>
        <w:t xml:space="preserve"> </w:t>
      </w:r>
      <m:oMath>
        <m:acc>
          <m:accPr>
            <m:chr m:val="̂"/>
          </m:accPr>
          <m:e>
            <m:r>
              <m:t>Y</m:t>
            </m:r>
          </m:e>
        </m:acc>
        <m:r>
          <m:rPr>
            <m:sty m:val="p"/>
          </m:rPr>
          <m:t>=</m:t>
        </m:r>
        <m:r>
          <m:t>44.1667</m:t>
        </m:r>
        <m:r>
          <m:rPr>
            <m:sty m:val="p"/>
          </m:rPr>
          <m:t>+</m:t>
        </m:r>
        <m:d>
          <m:dPr>
            <m:begChr m:val="("/>
            <m:sepChr m:val=""/>
            <m:endChr m:val=")"/>
            <m:grow/>
          </m:dPr>
          <m:e>
            <m:r>
              <m:t>4.1310</m:t>
            </m:r>
          </m:e>
        </m:d>
        <m:d>
          <m:dPr>
            <m:begChr m:val="("/>
            <m:sepChr m:val=""/>
            <m:endChr m:val=")"/>
            <m:grow/>
          </m:dPr>
          <m:e>
            <m:r>
              <m:t>4</m:t>
            </m:r>
          </m:e>
        </m:d>
        <m:r>
          <m:rPr>
            <m:sty m:val="p"/>
          </m:rPr>
          <m:t>=</m:t>
        </m:r>
        <m:r>
          <m:t>60.6905</m:t>
        </m:r>
      </m:oMath>
      <w:r>
        <w:t xml:space="preserve"> </w:t>
      </w:r>
      <w:r>
        <w:t xml:space="preserve">points.</w:t>
      </w:r>
    </w:p>
    <w:p>
      <w:pPr>
        <w:pStyle w:val="BodyText"/>
      </w:pPr>
      <w:r>
        <w:t xml:space="preserve">This is an estimated conditional mean, not a guaranteed outcome for one case.</w:t>
      </w:r>
    </w:p>
    <w:bookmarkEnd w:id="56"/>
    <w:bookmarkStart w:id="57" w:name="Xeff8daca31403fa11c1ab8b6b4aa791a1f48830"/>
    <w:p>
      <w:pPr>
        <w:pStyle w:val="Heading3"/>
      </w:pPr>
      <w:r>
        <w:rPr>
          <w:rStyle w:val="VerbatimChar"/>
        </w:rPr>
        <w:t xml:space="preserve">T05-A01-V04</w:t>
      </w:r>
      <w:r>
        <w:t xml:space="preserve">: Reading time and comprehension</w:t>
      </w:r>
    </w:p>
    <w:p>
      <w:pPr>
        <w:pStyle w:val="FirstParagraph"/>
      </w:pPr>
      <w:r>
        <w:rPr>
          <w:b/>
          <w:bCs/>
        </w:rPr>
        <w:t xml:space="preserve">Set up the calculation</w:t>
      </w:r>
    </w:p>
    <w:p>
      <w:pPr>
        <w:pStyle w:val="BodyText"/>
      </w:pPr>
      <w:r>
        <w:t xml:space="preserve">The completed scatterplot uses the coordinates (1, 52), (2, 56), (3, 60), (4, 63), (5, 69), (6, 72), (7, 76), (8, 81), with horizontal range [1, 8].</w:t>
      </w:r>
    </w:p>
    <w:p>
      <w:pPr>
        <w:pStyle w:val="BodyText"/>
      </w:pPr>
      <w:r>
        <w:t xml:space="preserve">Reading the ordered points from left to right shows an approximately straight upward pattern and no single coordinate separated sharply from all neighboring points.</w:t>
      </w:r>
    </w:p>
    <w:p>
      <w:pPr>
        <w:pStyle w:val="BodyText"/>
      </w:pPr>
      <w:r>
        <w:t xml:space="preserve">The means are</w:t>
      </w:r>
      <w:r>
        <w:t xml:space="preserve"> </w:t>
      </w:r>
      <m:oMath>
        <m:acc>
          <m:accPr>
            <m:chr m:val="‾"/>
          </m:accPr>
          <m:e>
            <m:r>
              <m:t>x</m:t>
            </m:r>
          </m:e>
        </m:acc>
        <m:r>
          <m:rPr>
            <m:sty m:val="p"/>
          </m:rPr>
          <m:t>=</m:t>
        </m:r>
        <m:r>
          <m:t>36</m:t>
        </m:r>
        <m:r>
          <m:rPr>
            <m:sty m:val="p"/>
          </m:rPr>
          <m:t>/</m:t>
        </m:r>
        <m:r>
          <m:t>8</m:t>
        </m:r>
        <m:r>
          <m:rPr>
            <m:sty m:val="p"/>
          </m:rPr>
          <m:t>=</m:t>
        </m:r>
        <m:r>
          <m:t>4.5000</m:t>
        </m:r>
      </m:oMath>
      <w:r>
        <w:t xml:space="preserve"> </w:t>
      </w:r>
      <w:r>
        <w:t xml:space="preserve">hours and</w:t>
      </w:r>
      <w:r>
        <w:t xml:space="preserve"> </w:t>
      </w:r>
      <m:oMath>
        <m:acc>
          <m:accPr>
            <m:chr m:val="‾"/>
          </m:accPr>
          <m:e>
            <m:r>
              <m:t>y</m:t>
            </m:r>
          </m:e>
        </m:acc>
        <m:r>
          <m:rPr>
            <m:sty m:val="p"/>
          </m:rPr>
          <m:t>=</m:t>
        </m:r>
        <m:r>
          <m:t>529</m:t>
        </m:r>
        <m:r>
          <m:rPr>
            <m:sty m:val="p"/>
          </m:rPr>
          <m:t>/</m:t>
        </m:r>
        <m:r>
          <m:t>8</m:t>
        </m:r>
        <m:r>
          <m:rPr>
            <m:sty m:val="p"/>
          </m:rPr>
          <m:t>=</m:t>
        </m:r>
        <m:r>
          <m:t>66.1250</m:t>
        </m:r>
      </m:oMath>
      <w:r>
        <w:t xml:space="preserve"> </w:t>
      </w:r>
      <w:r>
        <w:t xml:space="preserve">points.</w:t>
      </w:r>
    </w:p>
    <w:p>
      <w:pPr>
        <w:pStyle w:val="BodyText"/>
      </w:pPr>
      <w:r>
        <w:t xml:space="preserve">The corrected sums are</w:t>
      </w:r>
      <w:r>
        <w:t xml:space="preserve"> </w:t>
      </w:r>
      <m:oMath>
        <m:sSub>
          <m:e>
            <m:r>
              <m:t>S</m:t>
            </m:r>
          </m:e>
          <m:sub>
            <m:r>
              <m:t>x</m:t>
            </m:r>
            <m:r>
              <m:t>x</m:t>
            </m:r>
          </m:sub>
        </m:sSub>
        <m:r>
          <m:rPr>
            <m:sty m:val="p"/>
          </m:rPr>
          <m:t>=</m:t>
        </m:r>
        <m:r>
          <m:t>204</m:t>
        </m:r>
        <m:r>
          <m:rPr>
            <m:sty m:val="p"/>
          </m:rPr>
          <m:t>−</m:t>
        </m:r>
        <m:sSup>
          <m:e>
            <m:r>
              <m:t>36</m:t>
            </m:r>
          </m:e>
          <m:sup>
            <m:r>
              <m:t>2</m:t>
            </m:r>
          </m:sup>
        </m:sSup>
        <m:r>
          <m:rPr>
            <m:sty m:val="p"/>
          </m:rPr>
          <m:t>/</m:t>
        </m:r>
        <m:r>
          <m:t>8</m:t>
        </m:r>
        <m:r>
          <m:rPr>
            <m:sty m:val="p"/>
          </m:rPr>
          <m:t>=</m:t>
        </m:r>
        <m:r>
          <m:t>42.0000</m:t>
        </m:r>
      </m:oMath>
      <w:r>
        <w:t xml:space="preserve"> </w:t>
      </w:r>
      <w:r>
        <w:t xml:space="preserve">and</w:t>
      </w:r>
      <w:r>
        <w:t xml:space="preserve"> </w:t>
      </w:r>
      <m:oMath>
        <m:sSub>
          <m:e>
            <m:r>
              <m:t>S</m:t>
            </m:r>
          </m:e>
          <m:sub>
            <m:r>
              <m:t>x</m:t>
            </m:r>
            <m:r>
              <m:t>y</m:t>
            </m:r>
          </m:sub>
        </m:sSub>
        <m:r>
          <m:rPr>
            <m:sty m:val="p"/>
          </m:rPr>
          <m:t>=</m:t>
        </m:r>
        <m:r>
          <m:t>2553</m:t>
        </m:r>
        <m:r>
          <m:rPr>
            <m:sty m:val="p"/>
          </m:rPr>
          <m:t>−</m:t>
        </m:r>
        <m:r>
          <m:t>36</m:t>
        </m:r>
        <m:d>
          <m:dPr>
            <m:begChr m:val="("/>
            <m:sepChr m:val=""/>
            <m:endChr m:val=")"/>
            <m:grow/>
          </m:dPr>
          <m:e>
            <m:r>
              <m:t>529</m:t>
            </m:r>
          </m:e>
        </m:d>
        <m:r>
          <m:rPr>
            <m:sty m:val="p"/>
          </m:rPr>
          <m:t>/</m:t>
        </m:r>
        <m:r>
          <m:t>8</m:t>
        </m:r>
        <m:r>
          <m:rPr>
            <m:sty m:val="p"/>
          </m:rPr>
          <m:t>=</m:t>
        </m:r>
        <m:r>
          <m:t>172.5000</m:t>
        </m:r>
      </m:oMath>
      <w:r>
        <w:t xml:space="preserve">.</w:t>
      </w:r>
    </w:p>
    <w:p>
      <w:pPr>
        <w:pStyle w:val="BodyText"/>
      </w:pPr>
      <w:r>
        <w:rPr>
          <w:b/>
          <w:bCs/>
        </w:rPr>
        <w:t xml:space="preserve">Work through the calculation</w:t>
      </w:r>
    </w:p>
    <w:p>
      <w:pPr>
        <w:pStyle w:val="BodyText"/>
      </w:pPr>
      <w:r>
        <w:t xml:space="preserve">Thus</w:t>
      </w:r>
      <w:r>
        <w:t xml:space="preserve"> </w:t>
      </w:r>
      <m:oMath>
        <m:sSub>
          <m:e>
            <m:r>
              <m:t>b</m:t>
            </m:r>
          </m:e>
          <m:sub>
            <m:r>
              <m:t>1</m:t>
            </m:r>
          </m:sub>
        </m:sSub>
        <m:r>
          <m:rPr>
            <m:sty m:val="p"/>
          </m:rPr>
          <m:t>=</m:t>
        </m:r>
        <m:r>
          <m:t>172.5000</m:t>
        </m:r>
        <m:r>
          <m:rPr>
            <m:sty m:val="p"/>
          </m:rPr>
          <m:t>/</m:t>
        </m:r>
        <m:r>
          <m:t>42.0000</m:t>
        </m:r>
        <m:r>
          <m:rPr>
            <m:sty m:val="p"/>
          </m:rPr>
          <m:t>=</m:t>
        </m:r>
        <m:r>
          <m:t>4.1071</m:t>
        </m:r>
      </m:oMath>
      <w:r>
        <w:t xml:space="preserve"> </w:t>
      </w:r>
      <w:r>
        <w:t xml:space="preserve">points per hour, and</w:t>
      </w:r>
      <w:r>
        <w:t xml:space="preserve"> </w:t>
      </w:r>
      <m:oMath>
        <m:sSub>
          <m:e>
            <m:r>
              <m:t>b</m:t>
            </m:r>
          </m:e>
          <m:sub>
            <m:r>
              <m:t>0</m:t>
            </m:r>
          </m:sub>
        </m:sSub>
        <m:r>
          <m:rPr>
            <m:sty m:val="p"/>
          </m:rPr>
          <m:t>=</m:t>
        </m:r>
        <m:r>
          <m:t>66.1250</m:t>
        </m:r>
        <m:r>
          <m:rPr>
            <m:sty m:val="p"/>
          </m:rPr>
          <m:t>−</m:t>
        </m:r>
        <m:d>
          <m:dPr>
            <m:begChr m:val="("/>
            <m:sepChr m:val=""/>
            <m:endChr m:val=")"/>
            <m:grow/>
          </m:dPr>
          <m:e>
            <m:r>
              <m:t>4.1071</m:t>
            </m:r>
          </m:e>
        </m:d>
        <m:d>
          <m:dPr>
            <m:begChr m:val="("/>
            <m:sepChr m:val=""/>
            <m:endChr m:val=")"/>
            <m:grow/>
          </m:dPr>
          <m:e>
            <m:r>
              <m:t>4.5000</m:t>
            </m:r>
          </m:e>
        </m:d>
        <m:r>
          <m:rPr>
            <m:sty m:val="p"/>
          </m:rPr>
          <m:t>=</m:t>
        </m:r>
        <m:r>
          <m:t>47.6429</m:t>
        </m:r>
      </m:oMath>
      <w:r>
        <w:t xml:space="preserve"> </w:t>
      </w:r>
      <w:r>
        <w:t xml:space="preserve">points.</w:t>
      </w:r>
    </w:p>
    <w:p>
      <w:pPr>
        <w:pStyle w:val="BodyText"/>
      </w:pPr>
      <w:r>
        <w:t xml:space="preserve">The slope is the fitted outcome difference of 4.1071 points for a one-hour increase in weekly reading time.</w:t>
      </w:r>
    </w:p>
    <w:p>
      <w:pPr>
        <w:pStyle w:val="BodyText"/>
      </w:pPr>
      <w:r>
        <w:t xml:space="preserve">The intercept is the fitted outcome at</w:t>
      </w:r>
      <w:r>
        <w:t xml:space="preserve"> </w:t>
      </w:r>
      <m:oMath>
        <m:r>
          <m:t>X</m:t>
        </m:r>
        <m:r>
          <m:rPr>
            <m:sty m:val="p"/>
          </m:rPr>
          <m:t>=</m:t>
        </m:r>
        <m:r>
          <m:t>0</m:t>
        </m:r>
      </m:oMath>
      <w:r>
        <w:t xml:space="preserve">.</w:t>
      </w:r>
    </w:p>
    <w:p>
      <w:pPr>
        <w:pStyle w:val="BodyText"/>
      </w:pPr>
      <w:r>
        <w:t xml:space="preserve">Zero is outside the observed range [1, 8], so the intercept is mathematically needed but should not be treated as a supported observed baseline.</w:t>
      </w:r>
    </w:p>
    <w:p>
      <w:pPr>
        <w:pStyle w:val="BodyText"/>
      </w:pPr>
      <w:r>
        <w:rPr>
          <w:b/>
          <w:bCs/>
        </w:rPr>
        <w:t xml:space="preserve">Interpret and check the result</w:t>
      </w:r>
    </w:p>
    <w:p>
      <w:pPr>
        <w:pStyle w:val="BodyText"/>
      </w:pPr>
      <w:r>
        <w:t xml:space="preserve">The fitted equation is</w:t>
      </w:r>
      <w:r>
        <w:t xml:space="preserve"> </w:t>
      </w:r>
      <m:oMath>
        <m:acc>
          <m:accPr>
            <m:chr m:val="̂"/>
          </m:accPr>
          <m:e>
            <m:r>
              <m:t>Y</m:t>
            </m:r>
          </m:e>
        </m:acc>
        <m:r>
          <m:rPr>
            <m:sty m:val="p"/>
          </m:rPr>
          <m:t>=</m:t>
        </m:r>
        <m:r>
          <m:t>47.6429</m:t>
        </m:r>
        <m:r>
          <m:rPr>
            <m:sty m:val="p"/>
          </m:rPr>
          <m:t>+</m:t>
        </m:r>
        <m:d>
          <m:dPr>
            <m:begChr m:val="("/>
            <m:sepChr m:val=""/>
            <m:endChr m:val=")"/>
            <m:grow/>
          </m:dPr>
          <m:e>
            <m:r>
              <m:t>4.1071</m:t>
            </m:r>
          </m:e>
        </m:d>
        <m:r>
          <m:t>X</m:t>
        </m:r>
      </m:oMath>
      <w:r>
        <w:t xml:space="preserve">.</w:t>
      </w:r>
    </w:p>
    <w:p>
      <w:pPr>
        <w:pStyle w:val="BodyText"/>
      </w:pPr>
      <w:r>
        <w:t xml:space="preserve">Because 1</w:t>
      </w:r>
      <w:r>
        <w:t xml:space="preserve"> </w:t>
      </w:r>
      <m:oMath>
        <m:r>
          <m:rPr>
            <m:sty m:val="p"/>
          </m:rPr>
          <m:t>≤</m:t>
        </m:r>
      </m:oMath>
      <w:r>
        <w:t xml:space="preserve"> </w:t>
      </w:r>
      <w:r>
        <w:t xml:space="preserve">5</w:t>
      </w:r>
      <w:r>
        <w:t xml:space="preserve"> </w:t>
      </w:r>
      <m:oMath>
        <m:r>
          <m:rPr>
            <m:sty m:val="p"/>
          </m:rPr>
          <m:t>≤</m:t>
        </m:r>
      </m:oMath>
      <w:r>
        <w:t xml:space="preserve"> </w:t>
      </w:r>
      <w:r>
        <w:t xml:space="preserve">8, the request is interpolation.</w:t>
      </w:r>
    </w:p>
    <w:p>
      <w:pPr>
        <w:pStyle w:val="BodyText"/>
      </w:pPr>
      <w:r>
        <w:t xml:space="preserve">At</w:t>
      </w:r>
      <w:r>
        <w:t xml:space="preserve"> </w:t>
      </w:r>
      <m:oMath>
        <m:r>
          <m:t>X</m:t>
        </m:r>
        <m:r>
          <m:rPr>
            <m:sty m:val="p"/>
          </m:rPr>
          <m:t>=</m:t>
        </m:r>
        <m:r>
          <m:t>5</m:t>
        </m:r>
      </m:oMath>
      <w:r>
        <w:t xml:space="preserve">,</w:t>
      </w:r>
      <w:r>
        <w:t xml:space="preserve"> </w:t>
      </w:r>
      <m:oMath>
        <m:acc>
          <m:accPr>
            <m:chr m:val="̂"/>
          </m:accPr>
          <m:e>
            <m:r>
              <m:t>Y</m:t>
            </m:r>
          </m:e>
        </m:acc>
        <m:r>
          <m:rPr>
            <m:sty m:val="p"/>
          </m:rPr>
          <m:t>=</m:t>
        </m:r>
        <m:r>
          <m:t>47.6429</m:t>
        </m:r>
        <m:r>
          <m:rPr>
            <m:sty m:val="p"/>
          </m:rPr>
          <m:t>+</m:t>
        </m:r>
        <m:d>
          <m:dPr>
            <m:begChr m:val="("/>
            <m:sepChr m:val=""/>
            <m:endChr m:val=")"/>
            <m:grow/>
          </m:dPr>
          <m:e>
            <m:r>
              <m:t>4.1071</m:t>
            </m:r>
          </m:e>
        </m:d>
        <m:d>
          <m:dPr>
            <m:begChr m:val="("/>
            <m:sepChr m:val=""/>
            <m:endChr m:val=")"/>
            <m:grow/>
          </m:dPr>
          <m:e>
            <m:r>
              <m:t>5</m:t>
            </m:r>
          </m:e>
        </m:d>
        <m:r>
          <m:rPr>
            <m:sty m:val="p"/>
          </m:rPr>
          <m:t>=</m:t>
        </m:r>
        <m:r>
          <m:t>68.1786</m:t>
        </m:r>
      </m:oMath>
      <w:r>
        <w:t xml:space="preserve"> </w:t>
      </w:r>
      <w:r>
        <w:t xml:space="preserve">points.</w:t>
      </w:r>
    </w:p>
    <w:p>
      <w:pPr>
        <w:pStyle w:val="BodyText"/>
      </w:pPr>
      <w:r>
        <w:t xml:space="preserve">This is an estimated conditional mean, not a guaranteed outcome for one case.</w:t>
      </w:r>
    </w:p>
    <w:bookmarkEnd w:id="57"/>
    <w:bookmarkStart w:id="58" w:name="Xd248ecf85f067310d60c16e4b26174773c447a3"/>
    <w:p>
      <w:pPr>
        <w:pStyle w:val="Heading3"/>
      </w:pPr>
      <w:r>
        <w:rPr>
          <w:rStyle w:val="VerbatimChar"/>
        </w:rPr>
        <w:t xml:space="preserve">T05-A01-V05</w:t>
      </w:r>
      <w:r>
        <w:t xml:space="preserve">: Route familiarity and navigation errors</w:t>
      </w:r>
    </w:p>
    <w:p>
      <w:pPr>
        <w:pStyle w:val="FirstParagraph"/>
      </w:pPr>
      <w:r>
        <w:rPr>
          <w:b/>
          <w:bCs/>
        </w:rPr>
        <w:t xml:space="preserve">Set up the calculation</w:t>
      </w:r>
    </w:p>
    <w:p>
      <w:pPr>
        <w:pStyle w:val="BodyText"/>
      </w:pPr>
      <w:r>
        <w:t xml:space="preserve">The completed scatterplot uses the coordinates (2, 14), (3, 12), (4, 11), (5, 9), (6, 8), (7, 6), (8, 5), (9, 4), with horizontal range [2, 9].</w:t>
      </w:r>
    </w:p>
    <w:p>
      <w:pPr>
        <w:pStyle w:val="BodyText"/>
      </w:pPr>
      <w:r>
        <w:t xml:space="preserve">Reading the ordered points from left to right shows an approximately straight downward pattern and no single coordinate separated sharply from all neighboring points.</w:t>
      </w:r>
    </w:p>
    <w:p>
      <w:pPr>
        <w:pStyle w:val="BodyText"/>
      </w:pPr>
      <w:r>
        <w:t xml:space="preserve">The means are</w:t>
      </w:r>
      <w:r>
        <w:t xml:space="preserve"> </w:t>
      </w:r>
      <m:oMath>
        <m:acc>
          <m:accPr>
            <m:chr m:val="‾"/>
          </m:accPr>
          <m:e>
            <m:r>
              <m:t>x</m:t>
            </m:r>
          </m:e>
        </m:acc>
        <m:r>
          <m:rPr>
            <m:sty m:val="p"/>
          </m:rPr>
          <m:t>=</m:t>
        </m:r>
        <m:r>
          <m:t>44</m:t>
        </m:r>
        <m:r>
          <m:rPr>
            <m:sty m:val="p"/>
          </m:rPr>
          <m:t>/</m:t>
        </m:r>
        <m:r>
          <m:t>8</m:t>
        </m:r>
        <m:r>
          <m:rPr>
            <m:sty m:val="p"/>
          </m:rPr>
          <m:t>=</m:t>
        </m:r>
        <m:r>
          <m:t>5.5000</m:t>
        </m:r>
      </m:oMath>
      <w:r>
        <w:t xml:space="preserve"> </w:t>
      </w:r>
      <w:r>
        <w:t xml:space="preserve">points and</w:t>
      </w:r>
      <w:r>
        <w:t xml:space="preserve"> </w:t>
      </w:r>
      <m:oMath>
        <m:acc>
          <m:accPr>
            <m:chr m:val="‾"/>
          </m:accPr>
          <m:e>
            <m:r>
              <m:t>y</m:t>
            </m:r>
          </m:e>
        </m:acc>
        <m:r>
          <m:rPr>
            <m:sty m:val="p"/>
          </m:rPr>
          <m:t>=</m:t>
        </m:r>
        <m:r>
          <m:t>69</m:t>
        </m:r>
        <m:r>
          <m:rPr>
            <m:sty m:val="p"/>
          </m:rPr>
          <m:t>/</m:t>
        </m:r>
        <m:r>
          <m:t>8</m:t>
        </m:r>
        <m:r>
          <m:rPr>
            <m:sty m:val="p"/>
          </m:rPr>
          <m:t>=</m:t>
        </m:r>
        <m:r>
          <m:t>8.6250</m:t>
        </m:r>
      </m:oMath>
      <w:r>
        <w:t xml:space="preserve"> </w:t>
      </w:r>
      <w:r>
        <w:t xml:space="preserve">errors.</w:t>
      </w:r>
    </w:p>
    <w:p>
      <w:pPr>
        <w:pStyle w:val="BodyText"/>
      </w:pPr>
      <w:r>
        <w:t xml:space="preserve">The corrected sums are</w:t>
      </w:r>
      <w:r>
        <w:t xml:space="preserve"> </w:t>
      </w:r>
      <m:oMath>
        <m:sSub>
          <m:e>
            <m:r>
              <m:t>S</m:t>
            </m:r>
          </m:e>
          <m:sub>
            <m:r>
              <m:t>x</m:t>
            </m:r>
            <m:r>
              <m:t>x</m:t>
            </m:r>
          </m:sub>
        </m:sSub>
        <m:r>
          <m:rPr>
            <m:sty m:val="p"/>
          </m:rPr>
          <m:t>=</m:t>
        </m:r>
        <m:r>
          <m:t>284</m:t>
        </m:r>
        <m:r>
          <m:rPr>
            <m:sty m:val="p"/>
          </m:rPr>
          <m:t>−</m:t>
        </m:r>
        <m:sSup>
          <m:e>
            <m:r>
              <m:t>44</m:t>
            </m:r>
          </m:e>
          <m:sup>
            <m:r>
              <m:t>2</m:t>
            </m:r>
          </m:sup>
        </m:sSup>
        <m:r>
          <m:rPr>
            <m:sty m:val="p"/>
          </m:rPr>
          <m:t>/</m:t>
        </m:r>
        <m:r>
          <m:t>8</m:t>
        </m:r>
        <m:r>
          <m:rPr>
            <m:sty m:val="p"/>
          </m:rPr>
          <m:t>=</m:t>
        </m:r>
        <m:r>
          <m:t>42.0000</m:t>
        </m:r>
      </m:oMath>
      <w:r>
        <w:t xml:space="preserve"> </w:t>
      </w:r>
      <w:r>
        <w:t xml:space="preserve">and</w:t>
      </w:r>
      <w:r>
        <w:t xml:space="preserve"> </w:t>
      </w:r>
      <m:oMath>
        <m:sSub>
          <m:e>
            <m:r>
              <m:t>S</m:t>
            </m:r>
          </m:e>
          <m:sub>
            <m:r>
              <m:t>x</m:t>
            </m:r>
            <m:r>
              <m:t>y</m:t>
            </m:r>
          </m:sub>
        </m:sSub>
        <m:r>
          <m:rPr>
            <m:sty m:val="p"/>
          </m:rPr>
          <m:t>=</m:t>
        </m:r>
        <m:r>
          <m:t>319</m:t>
        </m:r>
        <m:r>
          <m:rPr>
            <m:sty m:val="p"/>
          </m:rPr>
          <m:t>−</m:t>
        </m:r>
        <m:r>
          <m:t>44</m:t>
        </m:r>
        <m:d>
          <m:dPr>
            <m:begChr m:val="("/>
            <m:sepChr m:val=""/>
            <m:endChr m:val=")"/>
            <m:grow/>
          </m:dPr>
          <m:e>
            <m:r>
              <m:t>69</m:t>
            </m:r>
          </m:e>
        </m:d>
        <m:r>
          <m:rPr>
            <m:sty m:val="p"/>
          </m:rPr>
          <m:t>/</m:t>
        </m:r>
        <m:r>
          <m:t>8</m:t>
        </m:r>
        <m:r>
          <m:rPr>
            <m:sty m:val="p"/>
          </m:rPr>
          <m:t>=</m:t>
        </m:r>
        <m:r>
          <m:rPr>
            <m:sty m:val="p"/>
          </m:rPr>
          <m:t>−</m:t>
        </m:r>
        <m:r>
          <m:t>60.5000</m:t>
        </m:r>
      </m:oMath>
      <w:r>
        <w:t xml:space="preserve">.</w:t>
      </w:r>
    </w:p>
    <w:p>
      <w:pPr>
        <w:pStyle w:val="BodyText"/>
      </w:pPr>
      <w:r>
        <w:rPr>
          <w:b/>
          <w:bCs/>
        </w:rPr>
        <w:t xml:space="preserve">Work through the calculation</w:t>
      </w:r>
    </w:p>
    <w:p>
      <w:pPr>
        <w:pStyle w:val="BodyText"/>
      </w:pPr>
      <w:r>
        <w:t xml:space="preserve">Thus</w:t>
      </w:r>
      <w:r>
        <w:t xml:space="preserve"> </w:t>
      </w:r>
      <m:oMath>
        <m:sSub>
          <m:e>
            <m:r>
              <m:t>b</m:t>
            </m:r>
          </m:e>
          <m:sub>
            <m:r>
              <m:t>1</m:t>
            </m:r>
          </m:sub>
        </m:sSub>
        <m:r>
          <m:rPr>
            <m:sty m:val="p"/>
          </m:rPr>
          <m:t>=</m:t>
        </m:r>
        <m:r>
          <m:rPr>
            <m:sty m:val="p"/>
          </m:rPr>
          <m:t>−</m:t>
        </m:r>
        <m:r>
          <m:t>60.5000</m:t>
        </m:r>
        <m:r>
          <m:rPr>
            <m:sty m:val="p"/>
          </m:rPr>
          <m:t>/</m:t>
        </m:r>
        <m:r>
          <m:t>42.0000</m:t>
        </m:r>
        <m:r>
          <m:rPr>
            <m:sty m:val="p"/>
          </m:rPr>
          <m:t>=</m:t>
        </m:r>
        <m:r>
          <m:rPr>
            <m:sty m:val="p"/>
          </m:rPr>
          <m:t>−</m:t>
        </m:r>
        <m:r>
          <m:t>1.4405</m:t>
        </m:r>
      </m:oMath>
      <w:r>
        <w:t xml:space="preserve"> </w:t>
      </w:r>
      <w:r>
        <w:t xml:space="preserve">errors per point, and</w:t>
      </w:r>
      <w:r>
        <w:t xml:space="preserve"> </w:t>
      </w:r>
      <m:oMath>
        <m:sSub>
          <m:e>
            <m:r>
              <m:t>b</m:t>
            </m:r>
          </m:e>
          <m:sub>
            <m:r>
              <m:t>0</m:t>
            </m:r>
          </m:sub>
        </m:sSub>
        <m:r>
          <m:rPr>
            <m:sty m:val="p"/>
          </m:rPr>
          <m:t>=</m:t>
        </m:r>
        <m:r>
          <m:t>8.6250</m:t>
        </m:r>
        <m:r>
          <m:rPr>
            <m:sty m:val="p"/>
          </m:rPr>
          <m:t>−</m:t>
        </m:r>
        <m:d>
          <m:dPr>
            <m:begChr m:val="("/>
            <m:sepChr m:val=""/>
            <m:endChr m:val=")"/>
            <m:grow/>
          </m:dPr>
          <m:e>
            <m:r>
              <m:rPr>
                <m:sty m:val="p"/>
              </m:rPr>
              <m:t>−</m:t>
            </m:r>
            <m:r>
              <m:t>1.4405</m:t>
            </m:r>
          </m:e>
        </m:d>
        <m:d>
          <m:dPr>
            <m:begChr m:val="("/>
            <m:sepChr m:val=""/>
            <m:endChr m:val=")"/>
            <m:grow/>
          </m:dPr>
          <m:e>
            <m:r>
              <m:t>5.5000</m:t>
            </m:r>
          </m:e>
        </m:d>
        <m:r>
          <m:rPr>
            <m:sty m:val="p"/>
          </m:rPr>
          <m:t>=</m:t>
        </m:r>
        <m:r>
          <m:t>16.5476</m:t>
        </m:r>
      </m:oMath>
      <w:r>
        <w:t xml:space="preserve"> </w:t>
      </w:r>
      <w:r>
        <w:t xml:space="preserve">errors.</w:t>
      </w:r>
    </w:p>
    <w:p>
      <w:pPr>
        <w:pStyle w:val="BodyText"/>
      </w:pPr>
      <w:r>
        <w:t xml:space="preserve">The slope is the fitted outcome difference of -1.4405 errors for a one-point increase in route-familiarity score.</w:t>
      </w:r>
    </w:p>
    <w:p>
      <w:pPr>
        <w:pStyle w:val="BodyText"/>
      </w:pPr>
      <w:r>
        <w:t xml:space="preserve">The intercept is the fitted outcome at</w:t>
      </w:r>
      <w:r>
        <w:t xml:space="preserve"> </w:t>
      </w:r>
      <m:oMath>
        <m:r>
          <m:t>X</m:t>
        </m:r>
        <m:r>
          <m:rPr>
            <m:sty m:val="p"/>
          </m:rPr>
          <m:t>=</m:t>
        </m:r>
        <m:r>
          <m:t>0</m:t>
        </m:r>
      </m:oMath>
      <w:r>
        <w:t xml:space="preserve">.</w:t>
      </w:r>
    </w:p>
    <w:p>
      <w:pPr>
        <w:pStyle w:val="BodyText"/>
      </w:pPr>
      <w:r>
        <w:t xml:space="preserve">Zero is outside the observed range [2, 9], so the intercept is mathematically needed but should not be treated as a supported observed baseline.</w:t>
      </w:r>
    </w:p>
    <w:p>
      <w:pPr>
        <w:pStyle w:val="BodyText"/>
      </w:pPr>
      <w:r>
        <w:rPr>
          <w:b/>
          <w:bCs/>
        </w:rPr>
        <w:t xml:space="preserve">Interpret and check the result</w:t>
      </w:r>
    </w:p>
    <w:p>
      <w:pPr>
        <w:pStyle w:val="BodyText"/>
      </w:pPr>
      <w:r>
        <w:t xml:space="preserve">The fitted equation is</w:t>
      </w:r>
      <w:r>
        <w:t xml:space="preserve"> </w:t>
      </w:r>
      <m:oMath>
        <m:acc>
          <m:accPr>
            <m:chr m:val="̂"/>
          </m:accPr>
          <m:e>
            <m:r>
              <m:t>Y</m:t>
            </m:r>
          </m:e>
        </m:acc>
        <m:r>
          <m:rPr>
            <m:sty m:val="p"/>
          </m:rPr>
          <m:t>=</m:t>
        </m:r>
        <m:r>
          <m:t>16.5476</m:t>
        </m:r>
        <m:r>
          <m:rPr>
            <m:sty m:val="p"/>
          </m:rPr>
          <m:t>+</m:t>
        </m:r>
        <m:d>
          <m:dPr>
            <m:begChr m:val="("/>
            <m:sepChr m:val=""/>
            <m:endChr m:val=")"/>
            <m:grow/>
          </m:dPr>
          <m:e>
            <m:r>
              <m:rPr>
                <m:sty m:val="p"/>
              </m:rPr>
              <m:t>−</m:t>
            </m:r>
            <m:r>
              <m:t>1.4405</m:t>
            </m:r>
          </m:e>
        </m:d>
        <m:r>
          <m:t>X</m:t>
        </m:r>
      </m:oMath>
      <w:r>
        <w:t xml:space="preserve">.</w:t>
      </w:r>
    </w:p>
    <w:p>
      <w:pPr>
        <w:pStyle w:val="BodyText"/>
      </w:pPr>
      <w:r>
        <w:t xml:space="preserve">Because 2</w:t>
      </w:r>
      <w:r>
        <w:t xml:space="preserve"> </w:t>
      </w:r>
      <m:oMath>
        <m:r>
          <m:rPr>
            <m:sty m:val="p"/>
          </m:rPr>
          <m:t>≤</m:t>
        </m:r>
      </m:oMath>
      <w:r>
        <w:t xml:space="preserve"> </w:t>
      </w:r>
      <w:r>
        <w:t xml:space="preserve">6</w:t>
      </w:r>
      <w:r>
        <w:t xml:space="preserve"> </w:t>
      </w:r>
      <m:oMath>
        <m:r>
          <m:rPr>
            <m:sty m:val="p"/>
          </m:rPr>
          <m:t>≤</m:t>
        </m:r>
      </m:oMath>
      <w:r>
        <w:t xml:space="preserve"> </w:t>
      </w:r>
      <w:r>
        <w:t xml:space="preserve">9, the request is interpolation.</w:t>
      </w:r>
    </w:p>
    <w:p>
      <w:pPr>
        <w:pStyle w:val="BodyText"/>
      </w:pPr>
      <w:r>
        <w:t xml:space="preserve">At</w:t>
      </w:r>
      <w:r>
        <w:t xml:space="preserve"> </w:t>
      </w:r>
      <m:oMath>
        <m:r>
          <m:t>X</m:t>
        </m:r>
        <m:r>
          <m:rPr>
            <m:sty m:val="p"/>
          </m:rPr>
          <m:t>=</m:t>
        </m:r>
        <m:r>
          <m:t>6</m:t>
        </m:r>
      </m:oMath>
      <w:r>
        <w:t xml:space="preserve">,</w:t>
      </w:r>
      <w:r>
        <w:t xml:space="preserve"> </w:t>
      </w:r>
      <m:oMath>
        <m:acc>
          <m:accPr>
            <m:chr m:val="̂"/>
          </m:accPr>
          <m:e>
            <m:r>
              <m:t>Y</m:t>
            </m:r>
          </m:e>
        </m:acc>
        <m:r>
          <m:rPr>
            <m:sty m:val="p"/>
          </m:rPr>
          <m:t>=</m:t>
        </m:r>
        <m:r>
          <m:t>16.5476</m:t>
        </m:r>
        <m:r>
          <m:rPr>
            <m:sty m:val="p"/>
          </m:rPr>
          <m:t>+</m:t>
        </m:r>
        <m:d>
          <m:dPr>
            <m:begChr m:val="("/>
            <m:sepChr m:val=""/>
            <m:endChr m:val=")"/>
            <m:grow/>
          </m:dPr>
          <m:e>
            <m:r>
              <m:rPr>
                <m:sty m:val="p"/>
              </m:rPr>
              <m:t>−</m:t>
            </m:r>
            <m:r>
              <m:t>1.4405</m:t>
            </m:r>
          </m:e>
        </m:d>
        <m:d>
          <m:dPr>
            <m:begChr m:val="("/>
            <m:sepChr m:val=""/>
            <m:endChr m:val=")"/>
            <m:grow/>
          </m:dPr>
          <m:e>
            <m:r>
              <m:t>6</m:t>
            </m:r>
          </m:e>
        </m:d>
        <m:r>
          <m:rPr>
            <m:sty m:val="p"/>
          </m:rPr>
          <m:t>=</m:t>
        </m:r>
        <m:r>
          <m:t>7.9048</m:t>
        </m:r>
      </m:oMath>
      <w:r>
        <w:t xml:space="preserve"> </w:t>
      </w:r>
      <w:r>
        <w:t xml:space="preserve">errors.</w:t>
      </w:r>
    </w:p>
    <w:p>
      <w:pPr>
        <w:pStyle w:val="BodyText"/>
      </w:pPr>
      <w:r>
        <w:t xml:space="preserve">This is an estimated conditional mean, not a guaranteed outcome for one case.</w:t>
      </w:r>
    </w:p>
    <w:bookmarkEnd w:id="58"/>
    <w:bookmarkStart w:id="59" w:name="Xb6b261eecc37a5ae6b7ea14fb085a1e99bfd588"/>
    <w:p>
      <w:pPr>
        <w:pStyle w:val="Heading3"/>
      </w:pPr>
      <w:r>
        <w:rPr>
          <w:rStyle w:val="VerbatimChar"/>
        </w:rPr>
        <w:t xml:space="preserve">T05-A01-V06</w:t>
      </w:r>
      <w:r>
        <w:t xml:space="preserve">: Workshop attendance and confidence</w:t>
      </w:r>
    </w:p>
    <w:p>
      <w:pPr>
        <w:pStyle w:val="FirstParagraph"/>
      </w:pPr>
      <w:r>
        <w:rPr>
          <w:b/>
          <w:bCs/>
        </w:rPr>
        <w:t xml:space="preserve">Set up the calculation</w:t>
      </w:r>
    </w:p>
    <w:p>
      <w:pPr>
        <w:pStyle w:val="BodyText"/>
      </w:pPr>
      <w:r>
        <w:t xml:space="preserve">The completed scatterplot uses the coordinates (0, 38), (1, 43), (2, 47), (3, 53), (4, 56), (5, 62), (6, 65), (7, 70), with horizontal range [0, 7].</w:t>
      </w:r>
    </w:p>
    <w:p>
      <w:pPr>
        <w:pStyle w:val="BodyText"/>
      </w:pPr>
      <w:r>
        <w:t xml:space="preserve">Reading the ordered points from left to right shows an approximately straight upward pattern and no single coordinate separated sharply from all neighboring points.</w:t>
      </w:r>
    </w:p>
    <w:p>
      <w:pPr>
        <w:pStyle w:val="BodyText"/>
      </w:pPr>
      <w:r>
        <w:t xml:space="preserve">The means are</w:t>
      </w:r>
      <w:r>
        <w:t xml:space="preserve"> </w:t>
      </w:r>
      <m:oMath>
        <m:acc>
          <m:accPr>
            <m:chr m:val="‾"/>
          </m:accPr>
          <m:e>
            <m:r>
              <m:t>x</m:t>
            </m:r>
          </m:e>
        </m:acc>
        <m:r>
          <m:rPr>
            <m:sty m:val="p"/>
          </m:rPr>
          <m:t>=</m:t>
        </m:r>
        <m:r>
          <m:t>28</m:t>
        </m:r>
        <m:r>
          <m:rPr>
            <m:sty m:val="p"/>
          </m:rPr>
          <m:t>/</m:t>
        </m:r>
        <m:r>
          <m:t>8</m:t>
        </m:r>
        <m:r>
          <m:rPr>
            <m:sty m:val="p"/>
          </m:rPr>
          <m:t>=</m:t>
        </m:r>
        <m:r>
          <m:t>3.5000</m:t>
        </m:r>
      </m:oMath>
      <w:r>
        <w:t xml:space="preserve"> </w:t>
      </w:r>
      <w:r>
        <w:t xml:space="preserve">sessions and</w:t>
      </w:r>
      <w:r>
        <w:t xml:space="preserve"> </w:t>
      </w:r>
      <m:oMath>
        <m:acc>
          <m:accPr>
            <m:chr m:val="‾"/>
          </m:accPr>
          <m:e>
            <m:r>
              <m:t>y</m:t>
            </m:r>
          </m:e>
        </m:acc>
        <m:r>
          <m:rPr>
            <m:sty m:val="p"/>
          </m:rPr>
          <m:t>=</m:t>
        </m:r>
        <m:r>
          <m:t>434</m:t>
        </m:r>
        <m:r>
          <m:rPr>
            <m:sty m:val="p"/>
          </m:rPr>
          <m:t>/</m:t>
        </m:r>
        <m:r>
          <m:t>8</m:t>
        </m:r>
        <m:r>
          <m:rPr>
            <m:sty m:val="p"/>
          </m:rPr>
          <m:t>=</m:t>
        </m:r>
        <m:r>
          <m:t>54.2500</m:t>
        </m:r>
      </m:oMath>
      <w:r>
        <w:t xml:space="preserve"> </w:t>
      </w:r>
      <w:r>
        <w:t xml:space="preserve">points.</w:t>
      </w:r>
    </w:p>
    <w:p>
      <w:pPr>
        <w:pStyle w:val="BodyText"/>
      </w:pPr>
      <w:r>
        <w:t xml:space="preserve">The corrected sums are</w:t>
      </w:r>
      <w:r>
        <w:t xml:space="preserve"> </w:t>
      </w:r>
      <m:oMath>
        <m:sSub>
          <m:e>
            <m:r>
              <m:t>S</m:t>
            </m:r>
          </m:e>
          <m:sub>
            <m:r>
              <m:t>x</m:t>
            </m:r>
            <m:r>
              <m:t>x</m:t>
            </m:r>
          </m:sub>
        </m:sSub>
        <m:r>
          <m:rPr>
            <m:sty m:val="p"/>
          </m:rPr>
          <m:t>=</m:t>
        </m:r>
        <m:r>
          <m:t>140</m:t>
        </m:r>
        <m:r>
          <m:rPr>
            <m:sty m:val="p"/>
          </m:rPr>
          <m:t>−</m:t>
        </m:r>
        <m:sSup>
          <m:e>
            <m:r>
              <m:t>28</m:t>
            </m:r>
          </m:e>
          <m:sup>
            <m:r>
              <m:t>2</m:t>
            </m:r>
          </m:sup>
        </m:sSup>
        <m:r>
          <m:rPr>
            <m:sty m:val="p"/>
          </m:rPr>
          <m:t>/</m:t>
        </m:r>
        <m:r>
          <m:t>8</m:t>
        </m:r>
        <m:r>
          <m:rPr>
            <m:sty m:val="p"/>
          </m:rPr>
          <m:t>=</m:t>
        </m:r>
        <m:r>
          <m:t>42.0000</m:t>
        </m:r>
      </m:oMath>
      <w:r>
        <w:t xml:space="preserve"> </w:t>
      </w:r>
      <w:r>
        <w:t xml:space="preserve">and</w:t>
      </w:r>
      <w:r>
        <w:t xml:space="preserve"> </w:t>
      </w:r>
      <m:oMath>
        <m:sSub>
          <m:e>
            <m:r>
              <m:t>S</m:t>
            </m:r>
          </m:e>
          <m:sub>
            <m:r>
              <m:t>x</m:t>
            </m:r>
            <m:r>
              <m:t>y</m:t>
            </m:r>
          </m:sub>
        </m:sSub>
        <m:r>
          <m:rPr>
            <m:sty m:val="p"/>
          </m:rPr>
          <m:t>=</m:t>
        </m:r>
        <m:r>
          <m:t>1710</m:t>
        </m:r>
        <m:r>
          <m:rPr>
            <m:sty m:val="p"/>
          </m:rPr>
          <m:t>−</m:t>
        </m:r>
        <m:r>
          <m:t>28</m:t>
        </m:r>
        <m:d>
          <m:dPr>
            <m:begChr m:val="("/>
            <m:sepChr m:val=""/>
            <m:endChr m:val=")"/>
            <m:grow/>
          </m:dPr>
          <m:e>
            <m:r>
              <m:t>434</m:t>
            </m:r>
          </m:e>
        </m:d>
        <m:r>
          <m:rPr>
            <m:sty m:val="p"/>
          </m:rPr>
          <m:t>/</m:t>
        </m:r>
        <m:r>
          <m:t>8</m:t>
        </m:r>
        <m:r>
          <m:rPr>
            <m:sty m:val="p"/>
          </m:rPr>
          <m:t>=</m:t>
        </m:r>
        <m:r>
          <m:t>191.0000</m:t>
        </m:r>
      </m:oMath>
      <w:r>
        <w:t xml:space="preserve">.</w:t>
      </w:r>
    </w:p>
    <w:p>
      <w:pPr>
        <w:pStyle w:val="BodyText"/>
      </w:pPr>
      <w:r>
        <w:rPr>
          <w:b/>
          <w:bCs/>
        </w:rPr>
        <w:t xml:space="preserve">Work through the calculation</w:t>
      </w:r>
    </w:p>
    <w:p>
      <w:pPr>
        <w:pStyle w:val="BodyText"/>
      </w:pPr>
      <w:r>
        <w:t xml:space="preserve">Thus</w:t>
      </w:r>
      <w:r>
        <w:t xml:space="preserve"> </w:t>
      </w:r>
      <m:oMath>
        <m:sSub>
          <m:e>
            <m:r>
              <m:t>b</m:t>
            </m:r>
          </m:e>
          <m:sub>
            <m:r>
              <m:t>1</m:t>
            </m:r>
          </m:sub>
        </m:sSub>
        <m:r>
          <m:rPr>
            <m:sty m:val="p"/>
          </m:rPr>
          <m:t>=</m:t>
        </m:r>
        <m:r>
          <m:t>191.0000</m:t>
        </m:r>
        <m:r>
          <m:rPr>
            <m:sty m:val="p"/>
          </m:rPr>
          <m:t>/</m:t>
        </m:r>
        <m:r>
          <m:t>42.0000</m:t>
        </m:r>
        <m:r>
          <m:rPr>
            <m:sty m:val="p"/>
          </m:rPr>
          <m:t>=</m:t>
        </m:r>
        <m:r>
          <m:t>4.5476</m:t>
        </m:r>
      </m:oMath>
      <w:r>
        <w:t xml:space="preserve"> </w:t>
      </w:r>
      <w:r>
        <w:t xml:space="preserve">points per session, and</w:t>
      </w:r>
      <w:r>
        <w:t xml:space="preserve"> </w:t>
      </w:r>
      <m:oMath>
        <m:sSub>
          <m:e>
            <m:r>
              <m:t>b</m:t>
            </m:r>
          </m:e>
          <m:sub>
            <m:r>
              <m:t>0</m:t>
            </m:r>
          </m:sub>
        </m:sSub>
        <m:r>
          <m:rPr>
            <m:sty m:val="p"/>
          </m:rPr>
          <m:t>=</m:t>
        </m:r>
        <m:r>
          <m:t>54.2500</m:t>
        </m:r>
        <m:r>
          <m:rPr>
            <m:sty m:val="p"/>
          </m:rPr>
          <m:t>−</m:t>
        </m:r>
        <m:d>
          <m:dPr>
            <m:begChr m:val="("/>
            <m:sepChr m:val=""/>
            <m:endChr m:val=")"/>
            <m:grow/>
          </m:dPr>
          <m:e>
            <m:r>
              <m:t>4.5476</m:t>
            </m:r>
          </m:e>
        </m:d>
        <m:d>
          <m:dPr>
            <m:begChr m:val="("/>
            <m:sepChr m:val=""/>
            <m:endChr m:val=")"/>
            <m:grow/>
          </m:dPr>
          <m:e>
            <m:r>
              <m:t>3.5000</m:t>
            </m:r>
          </m:e>
        </m:d>
        <m:r>
          <m:rPr>
            <m:sty m:val="p"/>
          </m:rPr>
          <m:t>=</m:t>
        </m:r>
        <m:r>
          <m:t>38.3333</m:t>
        </m:r>
      </m:oMath>
      <w:r>
        <w:t xml:space="preserve"> </w:t>
      </w:r>
      <w:r>
        <w:t xml:space="preserve">points.</w:t>
      </w:r>
    </w:p>
    <w:p>
      <w:pPr>
        <w:pStyle w:val="BodyText"/>
      </w:pPr>
      <w:r>
        <w:t xml:space="preserve">The slope is the fitted outcome difference of 4.5476 points for a one-session increase in workshop sessions attended.</w:t>
      </w:r>
    </w:p>
    <w:p>
      <w:pPr>
        <w:pStyle w:val="BodyText"/>
      </w:pPr>
      <w:r>
        <w:t xml:space="preserve">The intercept is the fitted outcome at</w:t>
      </w:r>
      <w:r>
        <w:t xml:space="preserve"> </w:t>
      </w:r>
      <m:oMath>
        <m:r>
          <m:t>X</m:t>
        </m:r>
        <m:r>
          <m:rPr>
            <m:sty m:val="p"/>
          </m:rPr>
          <m:t>=</m:t>
        </m:r>
        <m:r>
          <m:t>0</m:t>
        </m:r>
      </m:oMath>
      <w:r>
        <w:t xml:space="preserve">.</w:t>
      </w:r>
    </w:p>
    <w:p>
      <w:pPr>
        <w:pStyle w:val="BodyText"/>
      </w:pPr>
      <w:r>
        <w:t xml:space="preserve">Zero is inside the observed range [0, 7], so the intercept describes a fitted baseline represented by these data.</w:t>
      </w:r>
    </w:p>
    <w:p>
      <w:pPr>
        <w:pStyle w:val="BodyText"/>
      </w:pPr>
      <w:r>
        <w:rPr>
          <w:b/>
          <w:bCs/>
        </w:rPr>
        <w:t xml:space="preserve">Interpret and check the result</w:t>
      </w:r>
    </w:p>
    <w:p>
      <w:pPr>
        <w:pStyle w:val="BodyText"/>
      </w:pPr>
      <w:r>
        <w:t xml:space="preserve">The fitted equation is</w:t>
      </w:r>
      <w:r>
        <w:t xml:space="preserve"> </w:t>
      </w:r>
      <m:oMath>
        <m:acc>
          <m:accPr>
            <m:chr m:val="̂"/>
          </m:accPr>
          <m:e>
            <m:r>
              <m:t>Y</m:t>
            </m:r>
          </m:e>
        </m:acc>
        <m:r>
          <m:rPr>
            <m:sty m:val="p"/>
          </m:rPr>
          <m:t>=</m:t>
        </m:r>
        <m:r>
          <m:t>38.3333</m:t>
        </m:r>
        <m:r>
          <m:rPr>
            <m:sty m:val="p"/>
          </m:rPr>
          <m:t>+</m:t>
        </m:r>
        <m:d>
          <m:dPr>
            <m:begChr m:val="("/>
            <m:sepChr m:val=""/>
            <m:endChr m:val=")"/>
            <m:grow/>
          </m:dPr>
          <m:e>
            <m:r>
              <m:t>4.5476</m:t>
            </m:r>
          </m:e>
        </m:d>
        <m:r>
          <m:t>X</m:t>
        </m:r>
      </m:oMath>
      <w:r>
        <w:t xml:space="preserve">.</w:t>
      </w:r>
    </w:p>
    <w:p>
      <w:pPr>
        <w:pStyle w:val="BodyText"/>
      </w:pPr>
      <w:r>
        <w:t xml:space="preserve">Because 0</w:t>
      </w:r>
      <w:r>
        <w:t xml:space="preserve"> </w:t>
      </w:r>
      <m:oMath>
        <m:r>
          <m:rPr>
            <m:sty m:val="p"/>
          </m:rPr>
          <m:t>≤</m:t>
        </m:r>
      </m:oMath>
      <w:r>
        <w:t xml:space="preserve"> </w:t>
      </w:r>
      <w:r>
        <w:t xml:space="preserve">4</w:t>
      </w:r>
      <w:r>
        <w:t xml:space="preserve"> </w:t>
      </w:r>
      <m:oMath>
        <m:r>
          <m:rPr>
            <m:sty m:val="p"/>
          </m:rPr>
          <m:t>≤</m:t>
        </m:r>
      </m:oMath>
      <w:r>
        <w:t xml:space="preserve"> </w:t>
      </w:r>
      <w:r>
        <w:t xml:space="preserve">7, the request is interpolation.</w:t>
      </w:r>
    </w:p>
    <w:p>
      <w:pPr>
        <w:pStyle w:val="BodyText"/>
      </w:pPr>
      <w:r>
        <w:t xml:space="preserve">At</w:t>
      </w:r>
      <w:r>
        <w:t xml:space="preserve"> </w:t>
      </w:r>
      <m:oMath>
        <m:r>
          <m:t>X</m:t>
        </m:r>
        <m:r>
          <m:rPr>
            <m:sty m:val="p"/>
          </m:rPr>
          <m:t>=</m:t>
        </m:r>
        <m:r>
          <m:t>4</m:t>
        </m:r>
      </m:oMath>
      <w:r>
        <w:t xml:space="preserve">,</w:t>
      </w:r>
      <w:r>
        <w:t xml:space="preserve"> </w:t>
      </w:r>
      <m:oMath>
        <m:acc>
          <m:accPr>
            <m:chr m:val="̂"/>
          </m:accPr>
          <m:e>
            <m:r>
              <m:t>Y</m:t>
            </m:r>
          </m:e>
        </m:acc>
        <m:r>
          <m:rPr>
            <m:sty m:val="p"/>
          </m:rPr>
          <m:t>=</m:t>
        </m:r>
        <m:r>
          <m:t>38.3333</m:t>
        </m:r>
        <m:r>
          <m:rPr>
            <m:sty m:val="p"/>
          </m:rPr>
          <m:t>+</m:t>
        </m:r>
        <m:d>
          <m:dPr>
            <m:begChr m:val="("/>
            <m:sepChr m:val=""/>
            <m:endChr m:val=")"/>
            <m:grow/>
          </m:dPr>
          <m:e>
            <m:r>
              <m:t>4.5476</m:t>
            </m:r>
          </m:e>
        </m:d>
        <m:d>
          <m:dPr>
            <m:begChr m:val="("/>
            <m:sepChr m:val=""/>
            <m:endChr m:val=")"/>
            <m:grow/>
          </m:dPr>
          <m:e>
            <m:r>
              <m:t>4</m:t>
            </m:r>
          </m:e>
        </m:d>
        <m:r>
          <m:rPr>
            <m:sty m:val="p"/>
          </m:rPr>
          <m:t>=</m:t>
        </m:r>
        <m:r>
          <m:t>56.5238</m:t>
        </m:r>
      </m:oMath>
      <w:r>
        <w:t xml:space="preserve"> </w:t>
      </w:r>
      <w:r>
        <w:t xml:space="preserve">points.</w:t>
      </w:r>
    </w:p>
    <w:p>
      <w:pPr>
        <w:pStyle w:val="BodyText"/>
      </w:pPr>
      <w:r>
        <w:t xml:space="preserve">This is an estimated conditional mean, not a guaranteed outcome for one case.</w:t>
      </w:r>
    </w:p>
    <w:bookmarkEnd w:id="59"/>
    <w:bookmarkStart w:id="60" w:name="t05-a01-v07-notification-load-and-focus"/>
    <w:p>
      <w:pPr>
        <w:pStyle w:val="Heading3"/>
      </w:pPr>
      <w:r>
        <w:rPr>
          <w:rStyle w:val="VerbatimChar"/>
        </w:rPr>
        <w:t xml:space="preserve">T05-A01-V07</w:t>
      </w:r>
      <w:r>
        <w:t xml:space="preserve">: Notification load and focus</w:t>
      </w:r>
    </w:p>
    <w:p>
      <w:pPr>
        <w:pStyle w:val="FirstParagraph"/>
      </w:pPr>
      <w:r>
        <w:rPr>
          <w:b/>
          <w:bCs/>
        </w:rPr>
        <w:t xml:space="preserve">Set up the calculation</w:t>
      </w:r>
    </w:p>
    <w:p>
      <w:pPr>
        <w:pStyle w:val="BodyText"/>
      </w:pPr>
      <w:r>
        <w:t xml:space="preserve">The completed scatterplot uses the coordinates (10, 88), (20, 84), (30, 79), (40, 73), (50, 69), (60, 64), (70, 58), (80, 54), with horizontal range [10, 80].</w:t>
      </w:r>
    </w:p>
    <w:p>
      <w:pPr>
        <w:pStyle w:val="BodyText"/>
      </w:pPr>
      <w:r>
        <w:t xml:space="preserve">Reading the ordered points from left to right shows an approximately straight downward pattern and no single coordinate separated sharply from all neighboring points.</w:t>
      </w:r>
    </w:p>
    <w:p>
      <w:pPr>
        <w:pStyle w:val="BodyText"/>
      </w:pPr>
      <w:r>
        <w:t xml:space="preserve">The means are</w:t>
      </w:r>
      <w:r>
        <w:t xml:space="preserve"> </w:t>
      </w:r>
      <m:oMath>
        <m:acc>
          <m:accPr>
            <m:chr m:val="‾"/>
          </m:accPr>
          <m:e>
            <m:r>
              <m:t>x</m:t>
            </m:r>
          </m:e>
        </m:acc>
        <m:r>
          <m:rPr>
            <m:sty m:val="p"/>
          </m:rPr>
          <m:t>=</m:t>
        </m:r>
        <m:r>
          <m:t>360</m:t>
        </m:r>
        <m:r>
          <m:rPr>
            <m:sty m:val="p"/>
          </m:rPr>
          <m:t>/</m:t>
        </m:r>
        <m:r>
          <m:t>8</m:t>
        </m:r>
        <m:r>
          <m:rPr>
            <m:sty m:val="p"/>
          </m:rPr>
          <m:t>=</m:t>
        </m:r>
        <m:r>
          <m:t>45.0000</m:t>
        </m:r>
      </m:oMath>
      <w:r>
        <w:t xml:space="preserve"> </w:t>
      </w:r>
      <w:r>
        <w:t xml:space="preserve">notifications and</w:t>
      </w:r>
      <w:r>
        <w:t xml:space="preserve"> </w:t>
      </w:r>
      <m:oMath>
        <m:acc>
          <m:accPr>
            <m:chr m:val="‾"/>
          </m:accPr>
          <m:e>
            <m:r>
              <m:t>y</m:t>
            </m:r>
          </m:e>
        </m:acc>
        <m:r>
          <m:rPr>
            <m:sty m:val="p"/>
          </m:rPr>
          <m:t>=</m:t>
        </m:r>
        <m:r>
          <m:t>569</m:t>
        </m:r>
        <m:r>
          <m:rPr>
            <m:sty m:val="p"/>
          </m:rPr>
          <m:t>/</m:t>
        </m:r>
        <m:r>
          <m:t>8</m:t>
        </m:r>
        <m:r>
          <m:rPr>
            <m:sty m:val="p"/>
          </m:rPr>
          <m:t>=</m:t>
        </m:r>
        <m:r>
          <m:t>71.1250</m:t>
        </m:r>
      </m:oMath>
      <w:r>
        <w:t xml:space="preserve"> </w:t>
      </w:r>
      <w:r>
        <w:t xml:space="preserve">points.</w:t>
      </w:r>
    </w:p>
    <w:p>
      <w:pPr>
        <w:pStyle w:val="BodyText"/>
      </w:pPr>
      <w:r>
        <w:t xml:space="preserve">The corrected sums are</w:t>
      </w:r>
      <w:r>
        <w:t xml:space="preserve"> </w:t>
      </w:r>
      <m:oMath>
        <m:sSub>
          <m:e>
            <m:r>
              <m:t>S</m:t>
            </m:r>
          </m:e>
          <m:sub>
            <m:r>
              <m:t>x</m:t>
            </m:r>
            <m:r>
              <m:t>x</m:t>
            </m:r>
          </m:sub>
        </m:sSub>
        <m:r>
          <m:rPr>
            <m:sty m:val="p"/>
          </m:rPr>
          <m:t>=</m:t>
        </m:r>
        <m:r>
          <m:t>20400</m:t>
        </m:r>
        <m:r>
          <m:rPr>
            <m:sty m:val="p"/>
          </m:rPr>
          <m:t>−</m:t>
        </m:r>
        <m:sSup>
          <m:e>
            <m:r>
              <m:t>360</m:t>
            </m:r>
          </m:e>
          <m:sup>
            <m:r>
              <m:t>2</m:t>
            </m:r>
          </m:sup>
        </m:sSup>
        <m:r>
          <m:rPr>
            <m:sty m:val="p"/>
          </m:rPr>
          <m:t>/</m:t>
        </m:r>
        <m:r>
          <m:t>8</m:t>
        </m:r>
        <m:r>
          <m:rPr>
            <m:sty m:val="p"/>
          </m:rPr>
          <m:t>=</m:t>
        </m:r>
        <m:r>
          <m:t>4200.0000</m:t>
        </m:r>
      </m:oMath>
      <w:r>
        <w:t xml:space="preserve"> </w:t>
      </w:r>
      <w:r>
        <w:t xml:space="preserve">and</w:t>
      </w:r>
      <w:r>
        <w:t xml:space="preserve"> </w:t>
      </w:r>
      <m:oMath>
        <m:sSub>
          <m:e>
            <m:r>
              <m:t>S</m:t>
            </m:r>
          </m:e>
          <m:sub>
            <m:r>
              <m:t>x</m:t>
            </m:r>
            <m:r>
              <m:t>y</m:t>
            </m:r>
          </m:sub>
        </m:sSub>
        <m:r>
          <m:rPr>
            <m:sty m:val="p"/>
          </m:rPr>
          <m:t>=</m:t>
        </m:r>
        <m:r>
          <m:t>23520</m:t>
        </m:r>
        <m:r>
          <m:rPr>
            <m:sty m:val="p"/>
          </m:rPr>
          <m:t>−</m:t>
        </m:r>
        <m:r>
          <m:t>360</m:t>
        </m:r>
        <m:d>
          <m:dPr>
            <m:begChr m:val="("/>
            <m:sepChr m:val=""/>
            <m:endChr m:val=")"/>
            <m:grow/>
          </m:dPr>
          <m:e>
            <m:r>
              <m:t>569</m:t>
            </m:r>
          </m:e>
        </m:d>
        <m:r>
          <m:rPr>
            <m:sty m:val="p"/>
          </m:rPr>
          <m:t>/</m:t>
        </m:r>
        <m:r>
          <m:t>8</m:t>
        </m:r>
        <m:r>
          <m:rPr>
            <m:sty m:val="p"/>
          </m:rPr>
          <m:t>=</m:t>
        </m:r>
        <m:r>
          <m:rPr>
            <m:sty m:val="p"/>
          </m:rPr>
          <m:t>−</m:t>
        </m:r>
        <m:r>
          <m:t>2085.0000</m:t>
        </m:r>
      </m:oMath>
      <w:r>
        <w:t xml:space="preserve">.</w:t>
      </w:r>
    </w:p>
    <w:p>
      <w:pPr>
        <w:pStyle w:val="BodyText"/>
      </w:pPr>
      <w:r>
        <w:rPr>
          <w:b/>
          <w:bCs/>
        </w:rPr>
        <w:t xml:space="preserve">Work through the calculation</w:t>
      </w:r>
    </w:p>
    <w:p>
      <w:pPr>
        <w:pStyle w:val="BodyText"/>
      </w:pPr>
      <w:r>
        <w:t xml:space="preserve">Thus</w:t>
      </w:r>
      <w:r>
        <w:t xml:space="preserve"> </w:t>
      </w:r>
      <m:oMath>
        <m:sSub>
          <m:e>
            <m:r>
              <m:t>b</m:t>
            </m:r>
          </m:e>
          <m:sub>
            <m:r>
              <m:t>1</m:t>
            </m:r>
          </m:sub>
        </m:sSub>
        <m:r>
          <m:rPr>
            <m:sty m:val="p"/>
          </m:rPr>
          <m:t>=</m:t>
        </m:r>
        <m:r>
          <m:rPr>
            <m:sty m:val="p"/>
          </m:rPr>
          <m:t>−</m:t>
        </m:r>
        <m:r>
          <m:t>2085.0000</m:t>
        </m:r>
        <m:r>
          <m:rPr>
            <m:sty m:val="p"/>
          </m:rPr>
          <m:t>/</m:t>
        </m:r>
        <m:r>
          <m:t>4200.0000</m:t>
        </m:r>
        <m:r>
          <m:rPr>
            <m:sty m:val="p"/>
          </m:rPr>
          <m:t>=</m:t>
        </m:r>
        <m:r>
          <m:rPr>
            <m:sty m:val="p"/>
          </m:rPr>
          <m:t>−</m:t>
        </m:r>
        <m:r>
          <m:t>0.4964</m:t>
        </m:r>
      </m:oMath>
      <w:r>
        <w:t xml:space="preserve"> </w:t>
      </w:r>
      <w:r>
        <w:t xml:space="preserve">points per notification, and</w:t>
      </w:r>
      <w:r>
        <w:t xml:space="preserve"> </w:t>
      </w:r>
      <m:oMath>
        <m:sSub>
          <m:e>
            <m:r>
              <m:t>b</m:t>
            </m:r>
          </m:e>
          <m:sub>
            <m:r>
              <m:t>0</m:t>
            </m:r>
          </m:sub>
        </m:sSub>
        <m:r>
          <m:rPr>
            <m:sty m:val="p"/>
          </m:rPr>
          <m:t>=</m:t>
        </m:r>
        <m:r>
          <m:t>71.1250</m:t>
        </m:r>
        <m:r>
          <m:rPr>
            <m:sty m:val="p"/>
          </m:rPr>
          <m:t>−</m:t>
        </m:r>
        <m:d>
          <m:dPr>
            <m:begChr m:val="("/>
            <m:sepChr m:val=""/>
            <m:endChr m:val=")"/>
            <m:grow/>
          </m:dPr>
          <m:e>
            <m:r>
              <m:rPr>
                <m:sty m:val="p"/>
              </m:rPr>
              <m:t>−</m:t>
            </m:r>
            <m:r>
              <m:t>0.4964</m:t>
            </m:r>
          </m:e>
        </m:d>
        <m:d>
          <m:dPr>
            <m:begChr m:val="("/>
            <m:sepChr m:val=""/>
            <m:endChr m:val=")"/>
            <m:grow/>
          </m:dPr>
          <m:e>
            <m:r>
              <m:t>45.0000</m:t>
            </m:r>
          </m:e>
        </m:d>
        <m:r>
          <m:rPr>
            <m:sty m:val="p"/>
          </m:rPr>
          <m:t>=</m:t>
        </m:r>
        <m:r>
          <m:t>93.4643</m:t>
        </m:r>
      </m:oMath>
      <w:r>
        <w:t xml:space="preserve"> </w:t>
      </w:r>
      <w:r>
        <w:t xml:space="preserve">points.</w:t>
      </w:r>
    </w:p>
    <w:p>
      <w:pPr>
        <w:pStyle w:val="BodyText"/>
      </w:pPr>
      <w:r>
        <w:t xml:space="preserve">The slope is the fitted outcome difference of -0.4964 points for a one-notification increase in daily notification count.</w:t>
      </w:r>
    </w:p>
    <w:p>
      <w:pPr>
        <w:pStyle w:val="BodyText"/>
      </w:pPr>
      <w:r>
        <w:t xml:space="preserve">The intercept is the fitted outcome at</w:t>
      </w:r>
      <w:r>
        <w:t xml:space="preserve"> </w:t>
      </w:r>
      <m:oMath>
        <m:r>
          <m:t>X</m:t>
        </m:r>
        <m:r>
          <m:rPr>
            <m:sty m:val="p"/>
          </m:rPr>
          <m:t>=</m:t>
        </m:r>
        <m:r>
          <m:t>0</m:t>
        </m:r>
      </m:oMath>
      <w:r>
        <w:t xml:space="preserve">.</w:t>
      </w:r>
    </w:p>
    <w:p>
      <w:pPr>
        <w:pStyle w:val="BodyText"/>
      </w:pPr>
      <w:r>
        <w:t xml:space="preserve">Zero is outside the observed range [10, 80], so the intercept is mathematically needed but should not be treated as a supported observed baseline.</w:t>
      </w:r>
    </w:p>
    <w:p>
      <w:pPr>
        <w:pStyle w:val="BodyText"/>
      </w:pPr>
      <w:r>
        <w:rPr>
          <w:b/>
          <w:bCs/>
        </w:rPr>
        <w:t xml:space="preserve">Interpret and check the result</w:t>
      </w:r>
    </w:p>
    <w:p>
      <w:pPr>
        <w:pStyle w:val="BodyText"/>
      </w:pPr>
      <w:r>
        <w:t xml:space="preserve">The fitted equation is</w:t>
      </w:r>
      <w:r>
        <w:t xml:space="preserve"> </w:t>
      </w:r>
      <m:oMath>
        <m:acc>
          <m:accPr>
            <m:chr m:val="̂"/>
          </m:accPr>
          <m:e>
            <m:r>
              <m:t>Y</m:t>
            </m:r>
          </m:e>
        </m:acc>
        <m:r>
          <m:rPr>
            <m:sty m:val="p"/>
          </m:rPr>
          <m:t>=</m:t>
        </m:r>
        <m:r>
          <m:t>93.4643</m:t>
        </m:r>
        <m:r>
          <m:rPr>
            <m:sty m:val="p"/>
          </m:rPr>
          <m:t>+</m:t>
        </m:r>
        <m:d>
          <m:dPr>
            <m:begChr m:val="("/>
            <m:sepChr m:val=""/>
            <m:endChr m:val=")"/>
            <m:grow/>
          </m:dPr>
          <m:e>
            <m:r>
              <m:rPr>
                <m:sty m:val="p"/>
              </m:rPr>
              <m:t>−</m:t>
            </m:r>
            <m:r>
              <m:t>0.4964</m:t>
            </m:r>
          </m:e>
        </m:d>
        <m:r>
          <m:t>X</m:t>
        </m:r>
      </m:oMath>
      <w:r>
        <w:t xml:space="preserve">.</w:t>
      </w:r>
    </w:p>
    <w:p>
      <w:pPr>
        <w:pStyle w:val="BodyText"/>
      </w:pPr>
      <w:r>
        <w:t xml:space="preserve">Because 10</w:t>
      </w:r>
      <w:r>
        <w:t xml:space="preserve"> </w:t>
      </w:r>
      <m:oMath>
        <m:r>
          <m:rPr>
            <m:sty m:val="p"/>
          </m:rPr>
          <m:t>≤</m:t>
        </m:r>
      </m:oMath>
      <w:r>
        <w:t xml:space="preserve"> </w:t>
      </w:r>
      <w:r>
        <w:t xml:space="preserve">45</w:t>
      </w:r>
      <w:r>
        <w:t xml:space="preserve"> </w:t>
      </w:r>
      <m:oMath>
        <m:r>
          <m:rPr>
            <m:sty m:val="p"/>
          </m:rPr>
          <m:t>≤</m:t>
        </m:r>
      </m:oMath>
      <w:r>
        <w:t xml:space="preserve"> </w:t>
      </w:r>
      <w:r>
        <w:t xml:space="preserve">80, the request is interpolation.</w:t>
      </w:r>
    </w:p>
    <w:p>
      <w:pPr>
        <w:pStyle w:val="BodyText"/>
      </w:pPr>
      <w:r>
        <w:t xml:space="preserve">At</w:t>
      </w:r>
      <w:r>
        <w:t xml:space="preserve"> </w:t>
      </w:r>
      <m:oMath>
        <m:r>
          <m:t>X</m:t>
        </m:r>
        <m:r>
          <m:rPr>
            <m:sty m:val="p"/>
          </m:rPr>
          <m:t>=</m:t>
        </m:r>
        <m:r>
          <m:t>45</m:t>
        </m:r>
      </m:oMath>
      <w:r>
        <w:t xml:space="preserve">,</w:t>
      </w:r>
      <w:r>
        <w:t xml:space="preserve"> </w:t>
      </w:r>
      <m:oMath>
        <m:acc>
          <m:accPr>
            <m:chr m:val="̂"/>
          </m:accPr>
          <m:e>
            <m:r>
              <m:t>Y</m:t>
            </m:r>
          </m:e>
        </m:acc>
        <m:r>
          <m:rPr>
            <m:sty m:val="p"/>
          </m:rPr>
          <m:t>=</m:t>
        </m:r>
        <m:r>
          <m:t>93.4643</m:t>
        </m:r>
        <m:r>
          <m:rPr>
            <m:sty m:val="p"/>
          </m:rPr>
          <m:t>+</m:t>
        </m:r>
        <m:d>
          <m:dPr>
            <m:begChr m:val="("/>
            <m:sepChr m:val=""/>
            <m:endChr m:val=")"/>
            <m:grow/>
          </m:dPr>
          <m:e>
            <m:r>
              <m:rPr>
                <m:sty m:val="p"/>
              </m:rPr>
              <m:t>−</m:t>
            </m:r>
            <m:r>
              <m:t>0.4964</m:t>
            </m:r>
          </m:e>
        </m:d>
        <m:d>
          <m:dPr>
            <m:begChr m:val="("/>
            <m:sepChr m:val=""/>
            <m:endChr m:val=")"/>
            <m:grow/>
          </m:dPr>
          <m:e>
            <m:r>
              <m:t>45</m:t>
            </m:r>
          </m:e>
        </m:d>
        <m:r>
          <m:rPr>
            <m:sty m:val="p"/>
          </m:rPr>
          <m:t>=</m:t>
        </m:r>
        <m:r>
          <m:t>71.1250</m:t>
        </m:r>
      </m:oMath>
      <w:r>
        <w:t xml:space="preserve"> </w:t>
      </w:r>
      <w:r>
        <w:t xml:space="preserve">points.</w:t>
      </w:r>
    </w:p>
    <w:p>
      <w:pPr>
        <w:pStyle w:val="BodyText"/>
      </w:pPr>
      <w:r>
        <w:t xml:space="preserve">This is an estimated conditional mean, not a guaranteed outcome for one case.</w:t>
      </w:r>
    </w:p>
    <w:bookmarkEnd w:id="60"/>
    <w:bookmarkStart w:id="61" w:name="t05-a01-v08-search-practice-and-accuracy"/>
    <w:p>
      <w:pPr>
        <w:pStyle w:val="Heading3"/>
      </w:pPr>
      <w:r>
        <w:rPr>
          <w:rStyle w:val="VerbatimChar"/>
        </w:rPr>
        <w:t xml:space="preserve">T05-A01-V08</w:t>
      </w:r>
      <w:r>
        <w:t xml:space="preserve">: Search practice and accuracy</w:t>
      </w:r>
    </w:p>
    <w:p>
      <w:pPr>
        <w:pStyle w:val="FirstParagraph"/>
      </w:pPr>
      <w:r>
        <w:rPr>
          <w:b/>
          <w:bCs/>
        </w:rPr>
        <w:t xml:space="preserve">Set up the calculation</w:t>
      </w:r>
    </w:p>
    <w:p>
      <w:pPr>
        <w:pStyle w:val="BodyText"/>
      </w:pPr>
      <w:r>
        <w:t xml:space="preserve">The completed scatterplot uses the coordinates (1, 55), (2, 59), (3, 63), (4, 68), (5, 72), (6, 77), (7, 81), (8, 86), with horizontal range [1, 8].</w:t>
      </w:r>
    </w:p>
    <w:p>
      <w:pPr>
        <w:pStyle w:val="BodyText"/>
      </w:pPr>
      <w:r>
        <w:t xml:space="preserve">Reading the ordered points from left to right shows an approximately straight upward pattern and no single coordinate separated sharply from all neighboring points.</w:t>
      </w:r>
    </w:p>
    <w:p>
      <w:pPr>
        <w:pStyle w:val="BodyText"/>
      </w:pPr>
      <w:r>
        <w:t xml:space="preserve">The means are</w:t>
      </w:r>
      <w:r>
        <w:t xml:space="preserve"> </w:t>
      </w:r>
      <m:oMath>
        <m:acc>
          <m:accPr>
            <m:chr m:val="‾"/>
          </m:accPr>
          <m:e>
            <m:r>
              <m:t>x</m:t>
            </m:r>
          </m:e>
        </m:acc>
        <m:r>
          <m:rPr>
            <m:sty m:val="p"/>
          </m:rPr>
          <m:t>=</m:t>
        </m:r>
        <m:r>
          <m:t>36</m:t>
        </m:r>
        <m:r>
          <m:rPr>
            <m:sty m:val="p"/>
          </m:rPr>
          <m:t>/</m:t>
        </m:r>
        <m:r>
          <m:t>8</m:t>
        </m:r>
        <m:r>
          <m:rPr>
            <m:sty m:val="p"/>
          </m:rPr>
          <m:t>=</m:t>
        </m:r>
        <m:r>
          <m:t>4.5000</m:t>
        </m:r>
      </m:oMath>
      <w:r>
        <w:t xml:space="preserve"> </w:t>
      </w:r>
      <w:r>
        <w:t xml:space="preserve">sets and</w:t>
      </w:r>
      <w:r>
        <w:t xml:space="preserve"> </w:t>
      </w:r>
      <m:oMath>
        <m:acc>
          <m:accPr>
            <m:chr m:val="‾"/>
          </m:accPr>
          <m:e>
            <m:r>
              <m:t>y</m:t>
            </m:r>
          </m:e>
        </m:acc>
        <m:r>
          <m:rPr>
            <m:sty m:val="p"/>
          </m:rPr>
          <m:t>=</m:t>
        </m:r>
        <m:r>
          <m:t>561</m:t>
        </m:r>
        <m:r>
          <m:rPr>
            <m:sty m:val="p"/>
          </m:rPr>
          <m:t>/</m:t>
        </m:r>
        <m:r>
          <m:t>8</m:t>
        </m:r>
        <m:r>
          <m:rPr>
            <m:sty m:val="p"/>
          </m:rPr>
          <m:t>=</m:t>
        </m:r>
        <m:r>
          <m:t>70.1250</m:t>
        </m:r>
      </m:oMath>
      <w:r>
        <w:t xml:space="preserve"> </w:t>
      </w:r>
      <w:r>
        <w:t xml:space="preserve">points.</w:t>
      </w:r>
    </w:p>
    <w:p>
      <w:pPr>
        <w:pStyle w:val="BodyText"/>
      </w:pPr>
      <w:r>
        <w:t xml:space="preserve">The corrected sums are</w:t>
      </w:r>
      <w:r>
        <w:t xml:space="preserve"> </w:t>
      </w:r>
      <m:oMath>
        <m:sSub>
          <m:e>
            <m:r>
              <m:t>S</m:t>
            </m:r>
          </m:e>
          <m:sub>
            <m:r>
              <m:t>x</m:t>
            </m:r>
            <m:r>
              <m:t>x</m:t>
            </m:r>
          </m:sub>
        </m:sSub>
        <m:r>
          <m:rPr>
            <m:sty m:val="p"/>
          </m:rPr>
          <m:t>=</m:t>
        </m:r>
        <m:r>
          <m:t>204</m:t>
        </m:r>
        <m:r>
          <m:rPr>
            <m:sty m:val="p"/>
          </m:rPr>
          <m:t>−</m:t>
        </m:r>
        <m:sSup>
          <m:e>
            <m:r>
              <m:t>36</m:t>
            </m:r>
          </m:e>
          <m:sup>
            <m:r>
              <m:t>2</m:t>
            </m:r>
          </m:sup>
        </m:sSup>
        <m:r>
          <m:rPr>
            <m:sty m:val="p"/>
          </m:rPr>
          <m:t>/</m:t>
        </m:r>
        <m:r>
          <m:t>8</m:t>
        </m:r>
        <m:r>
          <m:rPr>
            <m:sty m:val="p"/>
          </m:rPr>
          <m:t>=</m:t>
        </m:r>
        <m:r>
          <m:t>42.0000</m:t>
        </m:r>
      </m:oMath>
      <w:r>
        <w:t xml:space="preserve"> </w:t>
      </w:r>
      <w:r>
        <w:t xml:space="preserve">and</w:t>
      </w:r>
      <w:r>
        <w:t xml:space="preserve"> </w:t>
      </w:r>
      <m:oMath>
        <m:sSub>
          <m:e>
            <m:r>
              <m:t>S</m:t>
            </m:r>
          </m:e>
          <m:sub>
            <m:r>
              <m:t>x</m:t>
            </m:r>
            <m:r>
              <m:t>y</m:t>
            </m:r>
          </m:sub>
        </m:sSub>
        <m:r>
          <m:rPr>
            <m:sty m:val="p"/>
          </m:rPr>
          <m:t>=</m:t>
        </m:r>
        <m:r>
          <m:t>2711</m:t>
        </m:r>
        <m:r>
          <m:rPr>
            <m:sty m:val="p"/>
          </m:rPr>
          <m:t>−</m:t>
        </m:r>
        <m:r>
          <m:t>36</m:t>
        </m:r>
        <m:d>
          <m:dPr>
            <m:begChr m:val="("/>
            <m:sepChr m:val=""/>
            <m:endChr m:val=")"/>
            <m:grow/>
          </m:dPr>
          <m:e>
            <m:r>
              <m:t>561</m:t>
            </m:r>
          </m:e>
        </m:d>
        <m:r>
          <m:rPr>
            <m:sty m:val="p"/>
          </m:rPr>
          <m:t>/</m:t>
        </m:r>
        <m:r>
          <m:t>8</m:t>
        </m:r>
        <m:r>
          <m:rPr>
            <m:sty m:val="p"/>
          </m:rPr>
          <m:t>=</m:t>
        </m:r>
        <m:r>
          <m:t>186.5000</m:t>
        </m:r>
      </m:oMath>
      <w:r>
        <w:t xml:space="preserve">.</w:t>
      </w:r>
    </w:p>
    <w:p>
      <w:pPr>
        <w:pStyle w:val="BodyText"/>
      </w:pPr>
      <w:r>
        <w:rPr>
          <w:b/>
          <w:bCs/>
        </w:rPr>
        <w:t xml:space="preserve">Work through the calculation</w:t>
      </w:r>
    </w:p>
    <w:p>
      <w:pPr>
        <w:pStyle w:val="BodyText"/>
      </w:pPr>
      <w:r>
        <w:t xml:space="preserve">Thus</w:t>
      </w:r>
      <w:r>
        <w:t xml:space="preserve"> </w:t>
      </w:r>
      <m:oMath>
        <m:sSub>
          <m:e>
            <m:r>
              <m:t>b</m:t>
            </m:r>
          </m:e>
          <m:sub>
            <m:r>
              <m:t>1</m:t>
            </m:r>
          </m:sub>
        </m:sSub>
        <m:r>
          <m:rPr>
            <m:sty m:val="p"/>
          </m:rPr>
          <m:t>=</m:t>
        </m:r>
        <m:r>
          <m:t>186.5000</m:t>
        </m:r>
        <m:r>
          <m:rPr>
            <m:sty m:val="p"/>
          </m:rPr>
          <m:t>/</m:t>
        </m:r>
        <m:r>
          <m:t>42.0000</m:t>
        </m:r>
        <m:r>
          <m:rPr>
            <m:sty m:val="p"/>
          </m:rPr>
          <m:t>=</m:t>
        </m:r>
        <m:r>
          <m:t>4.4405</m:t>
        </m:r>
      </m:oMath>
      <w:r>
        <w:t xml:space="preserve"> </w:t>
      </w:r>
      <w:r>
        <w:t xml:space="preserve">points per set, and</w:t>
      </w:r>
      <w:r>
        <w:t xml:space="preserve"> </w:t>
      </w:r>
      <m:oMath>
        <m:sSub>
          <m:e>
            <m:r>
              <m:t>b</m:t>
            </m:r>
          </m:e>
          <m:sub>
            <m:r>
              <m:t>0</m:t>
            </m:r>
          </m:sub>
        </m:sSub>
        <m:r>
          <m:rPr>
            <m:sty m:val="p"/>
          </m:rPr>
          <m:t>=</m:t>
        </m:r>
        <m:r>
          <m:t>70.1250</m:t>
        </m:r>
        <m:r>
          <m:rPr>
            <m:sty m:val="p"/>
          </m:rPr>
          <m:t>−</m:t>
        </m:r>
        <m:d>
          <m:dPr>
            <m:begChr m:val="("/>
            <m:sepChr m:val=""/>
            <m:endChr m:val=")"/>
            <m:grow/>
          </m:dPr>
          <m:e>
            <m:r>
              <m:t>4.4405</m:t>
            </m:r>
          </m:e>
        </m:d>
        <m:d>
          <m:dPr>
            <m:begChr m:val="("/>
            <m:sepChr m:val=""/>
            <m:endChr m:val=")"/>
            <m:grow/>
          </m:dPr>
          <m:e>
            <m:r>
              <m:t>4.5000</m:t>
            </m:r>
          </m:e>
        </m:d>
        <m:r>
          <m:rPr>
            <m:sty m:val="p"/>
          </m:rPr>
          <m:t>=</m:t>
        </m:r>
        <m:r>
          <m:t>50.1429</m:t>
        </m:r>
      </m:oMath>
      <w:r>
        <w:t xml:space="preserve"> </w:t>
      </w:r>
      <w:r>
        <w:t xml:space="preserve">points.</w:t>
      </w:r>
    </w:p>
    <w:p>
      <w:pPr>
        <w:pStyle w:val="BodyText"/>
      </w:pPr>
      <w:r>
        <w:t xml:space="preserve">The slope is the fitted outcome difference of 4.4405 points for a one-set increase in completed search-practice sets.</w:t>
      </w:r>
    </w:p>
    <w:p>
      <w:pPr>
        <w:pStyle w:val="BodyText"/>
      </w:pPr>
      <w:r>
        <w:t xml:space="preserve">The intercept is the fitted outcome at</w:t>
      </w:r>
      <w:r>
        <w:t xml:space="preserve"> </w:t>
      </w:r>
      <m:oMath>
        <m:r>
          <m:t>X</m:t>
        </m:r>
        <m:r>
          <m:rPr>
            <m:sty m:val="p"/>
          </m:rPr>
          <m:t>=</m:t>
        </m:r>
        <m:r>
          <m:t>0</m:t>
        </m:r>
      </m:oMath>
      <w:r>
        <w:t xml:space="preserve">.</w:t>
      </w:r>
    </w:p>
    <w:p>
      <w:pPr>
        <w:pStyle w:val="BodyText"/>
      </w:pPr>
      <w:r>
        <w:t xml:space="preserve">Zero is outside the observed range [1, 8], so the intercept is mathematically needed but should not be treated as a supported observed baseline.</w:t>
      </w:r>
    </w:p>
    <w:p>
      <w:pPr>
        <w:pStyle w:val="BodyText"/>
      </w:pPr>
      <w:r>
        <w:rPr>
          <w:b/>
          <w:bCs/>
        </w:rPr>
        <w:t xml:space="preserve">Interpret and check the result</w:t>
      </w:r>
    </w:p>
    <w:p>
      <w:pPr>
        <w:pStyle w:val="BodyText"/>
      </w:pPr>
      <w:r>
        <w:t xml:space="preserve">The fitted equation is</w:t>
      </w:r>
      <w:r>
        <w:t xml:space="preserve"> </w:t>
      </w:r>
      <m:oMath>
        <m:acc>
          <m:accPr>
            <m:chr m:val="̂"/>
          </m:accPr>
          <m:e>
            <m:r>
              <m:t>Y</m:t>
            </m:r>
          </m:e>
        </m:acc>
        <m:r>
          <m:rPr>
            <m:sty m:val="p"/>
          </m:rPr>
          <m:t>=</m:t>
        </m:r>
        <m:r>
          <m:t>50.1429</m:t>
        </m:r>
        <m:r>
          <m:rPr>
            <m:sty m:val="p"/>
          </m:rPr>
          <m:t>+</m:t>
        </m:r>
        <m:d>
          <m:dPr>
            <m:begChr m:val="("/>
            <m:sepChr m:val=""/>
            <m:endChr m:val=")"/>
            <m:grow/>
          </m:dPr>
          <m:e>
            <m:r>
              <m:t>4.4405</m:t>
            </m:r>
          </m:e>
        </m:d>
        <m:r>
          <m:t>X</m:t>
        </m:r>
      </m:oMath>
      <w:r>
        <w:t xml:space="preserve">.</w:t>
      </w:r>
    </w:p>
    <w:p>
      <w:pPr>
        <w:pStyle w:val="BodyText"/>
      </w:pPr>
      <w:r>
        <w:t xml:space="preserve">Because 1</w:t>
      </w:r>
      <w:r>
        <w:t xml:space="preserve"> </w:t>
      </w:r>
      <m:oMath>
        <m:r>
          <m:rPr>
            <m:sty m:val="p"/>
          </m:rPr>
          <m:t>≤</m:t>
        </m:r>
      </m:oMath>
      <w:r>
        <w:t xml:space="preserve"> </w:t>
      </w:r>
      <w:r>
        <w:t xml:space="preserve">5</w:t>
      </w:r>
      <w:r>
        <w:t xml:space="preserve"> </w:t>
      </w:r>
      <m:oMath>
        <m:r>
          <m:rPr>
            <m:sty m:val="p"/>
          </m:rPr>
          <m:t>≤</m:t>
        </m:r>
      </m:oMath>
      <w:r>
        <w:t xml:space="preserve"> </w:t>
      </w:r>
      <w:r>
        <w:t xml:space="preserve">8, the request is interpolation.</w:t>
      </w:r>
    </w:p>
    <w:p>
      <w:pPr>
        <w:pStyle w:val="BodyText"/>
      </w:pPr>
      <w:r>
        <w:t xml:space="preserve">At</w:t>
      </w:r>
      <w:r>
        <w:t xml:space="preserve"> </w:t>
      </w:r>
      <m:oMath>
        <m:r>
          <m:t>X</m:t>
        </m:r>
        <m:r>
          <m:rPr>
            <m:sty m:val="p"/>
          </m:rPr>
          <m:t>=</m:t>
        </m:r>
        <m:r>
          <m:t>5</m:t>
        </m:r>
      </m:oMath>
      <w:r>
        <w:t xml:space="preserve">,</w:t>
      </w:r>
      <w:r>
        <w:t xml:space="preserve"> </w:t>
      </w:r>
      <m:oMath>
        <m:acc>
          <m:accPr>
            <m:chr m:val="̂"/>
          </m:accPr>
          <m:e>
            <m:r>
              <m:t>Y</m:t>
            </m:r>
          </m:e>
        </m:acc>
        <m:r>
          <m:rPr>
            <m:sty m:val="p"/>
          </m:rPr>
          <m:t>=</m:t>
        </m:r>
        <m:r>
          <m:t>50.1429</m:t>
        </m:r>
        <m:r>
          <m:rPr>
            <m:sty m:val="p"/>
          </m:rPr>
          <m:t>+</m:t>
        </m:r>
        <m:d>
          <m:dPr>
            <m:begChr m:val="("/>
            <m:sepChr m:val=""/>
            <m:endChr m:val=")"/>
            <m:grow/>
          </m:dPr>
          <m:e>
            <m:r>
              <m:t>4.4405</m:t>
            </m:r>
          </m:e>
        </m:d>
        <m:d>
          <m:dPr>
            <m:begChr m:val="("/>
            <m:sepChr m:val=""/>
            <m:endChr m:val=")"/>
            <m:grow/>
          </m:dPr>
          <m:e>
            <m:r>
              <m:t>5</m:t>
            </m:r>
          </m:e>
        </m:d>
        <m:r>
          <m:rPr>
            <m:sty m:val="p"/>
          </m:rPr>
          <m:t>=</m:t>
        </m:r>
        <m:r>
          <m:t>72.3452</m:t>
        </m:r>
      </m:oMath>
      <w:r>
        <w:t xml:space="preserve"> </w:t>
      </w:r>
      <w:r>
        <w:t xml:space="preserve">points.</w:t>
      </w:r>
    </w:p>
    <w:p>
      <w:pPr>
        <w:pStyle w:val="BodyText"/>
      </w:pPr>
      <w:r>
        <w:t xml:space="preserve">This is an estimated conditional mean, not a guaranteed outcome for one case.</w:t>
      </w:r>
    </w:p>
    <w:bookmarkEnd w:id="61"/>
    <w:bookmarkStart w:id="62" w:name="Xbbead3d4ce49265bf5c3357dfc569d571b00d4e"/>
    <w:p>
      <w:pPr>
        <w:pStyle w:val="Heading3"/>
      </w:pPr>
      <w:r>
        <w:rPr>
          <w:rStyle w:val="VerbatimChar"/>
        </w:rPr>
        <w:t xml:space="preserve">T05-A01-V09</w:t>
      </w:r>
      <w:r>
        <w:t xml:space="preserve">: Travel distance and visit duration</w:t>
      </w:r>
    </w:p>
    <w:p>
      <w:pPr>
        <w:pStyle w:val="FirstParagraph"/>
      </w:pPr>
      <w:r>
        <w:rPr>
          <w:b/>
          <w:bCs/>
        </w:rPr>
        <w:t xml:space="preserve">Set up the calculation</w:t>
      </w:r>
    </w:p>
    <w:p>
      <w:pPr>
        <w:pStyle w:val="BodyText"/>
      </w:pPr>
      <w:r>
        <w:t xml:space="preserve">The completed scatterplot uses the coordinates (2, 65), (4, 70), (6, 75), (8, 82), (10, 88), (12, 94), (14, 101), (16, 107), with horizontal range [2, 16].</w:t>
      </w:r>
    </w:p>
    <w:p>
      <w:pPr>
        <w:pStyle w:val="BodyText"/>
      </w:pPr>
      <w:r>
        <w:t xml:space="preserve">Reading the ordered points from left to right shows an approximately straight upward pattern and no single coordinate separated sharply from all neighboring points.</w:t>
      </w:r>
    </w:p>
    <w:p>
      <w:pPr>
        <w:pStyle w:val="BodyText"/>
      </w:pPr>
      <w:r>
        <w:t xml:space="preserve">The means are</w:t>
      </w:r>
      <w:r>
        <w:t xml:space="preserve"> </w:t>
      </w:r>
      <m:oMath>
        <m:acc>
          <m:accPr>
            <m:chr m:val="‾"/>
          </m:accPr>
          <m:e>
            <m:r>
              <m:t>x</m:t>
            </m:r>
          </m:e>
        </m:acc>
        <m:r>
          <m:rPr>
            <m:sty m:val="p"/>
          </m:rPr>
          <m:t>=</m:t>
        </m:r>
        <m:r>
          <m:t>72</m:t>
        </m:r>
        <m:r>
          <m:rPr>
            <m:sty m:val="p"/>
          </m:rPr>
          <m:t>/</m:t>
        </m:r>
        <m:r>
          <m:t>8</m:t>
        </m:r>
        <m:r>
          <m:rPr>
            <m:sty m:val="p"/>
          </m:rPr>
          <m:t>=</m:t>
        </m:r>
        <m:r>
          <m:t>9.0000</m:t>
        </m:r>
      </m:oMath>
      <w:r>
        <w:t xml:space="preserve"> </w:t>
      </w:r>
      <w:r>
        <w:t xml:space="preserve">kilometers and</w:t>
      </w:r>
      <w:r>
        <w:t xml:space="preserve"> </w:t>
      </w:r>
      <m:oMath>
        <m:acc>
          <m:accPr>
            <m:chr m:val="‾"/>
          </m:accPr>
          <m:e>
            <m:r>
              <m:t>y</m:t>
            </m:r>
          </m:e>
        </m:acc>
        <m:r>
          <m:rPr>
            <m:sty m:val="p"/>
          </m:rPr>
          <m:t>=</m:t>
        </m:r>
        <m:r>
          <m:t>682</m:t>
        </m:r>
        <m:r>
          <m:rPr>
            <m:sty m:val="p"/>
          </m:rPr>
          <m:t>/</m:t>
        </m:r>
        <m:r>
          <m:t>8</m:t>
        </m:r>
        <m:r>
          <m:rPr>
            <m:sty m:val="p"/>
          </m:rPr>
          <m:t>=</m:t>
        </m:r>
        <m:r>
          <m:t>85.2500</m:t>
        </m:r>
      </m:oMath>
      <w:r>
        <w:t xml:space="preserve"> </w:t>
      </w:r>
      <w:r>
        <w:t xml:space="preserve">minutes.</w:t>
      </w:r>
    </w:p>
    <w:p>
      <w:pPr>
        <w:pStyle w:val="BodyText"/>
      </w:pPr>
      <w:r>
        <w:t xml:space="preserve">The corrected sums are</w:t>
      </w:r>
      <w:r>
        <w:t xml:space="preserve"> </w:t>
      </w:r>
      <m:oMath>
        <m:sSub>
          <m:e>
            <m:r>
              <m:t>S</m:t>
            </m:r>
          </m:e>
          <m:sub>
            <m:r>
              <m:t>x</m:t>
            </m:r>
            <m:r>
              <m:t>x</m:t>
            </m:r>
          </m:sub>
        </m:sSub>
        <m:r>
          <m:rPr>
            <m:sty m:val="p"/>
          </m:rPr>
          <m:t>=</m:t>
        </m:r>
        <m:r>
          <m:t>816</m:t>
        </m:r>
        <m:r>
          <m:rPr>
            <m:sty m:val="p"/>
          </m:rPr>
          <m:t>−</m:t>
        </m:r>
        <m:sSup>
          <m:e>
            <m:r>
              <m:t>72</m:t>
            </m:r>
          </m:e>
          <m:sup>
            <m:r>
              <m:t>2</m:t>
            </m:r>
          </m:sup>
        </m:sSup>
        <m:r>
          <m:rPr>
            <m:sty m:val="p"/>
          </m:rPr>
          <m:t>/</m:t>
        </m:r>
        <m:r>
          <m:t>8</m:t>
        </m:r>
        <m:r>
          <m:rPr>
            <m:sty m:val="p"/>
          </m:rPr>
          <m:t>=</m:t>
        </m:r>
        <m:r>
          <m:t>168.0000</m:t>
        </m:r>
      </m:oMath>
      <w:r>
        <w:t xml:space="preserve"> </w:t>
      </w:r>
      <w:r>
        <w:t xml:space="preserve">and</w:t>
      </w:r>
      <w:r>
        <w:t xml:space="preserve"> </w:t>
      </w:r>
      <m:oMath>
        <m:sSub>
          <m:e>
            <m:r>
              <m:t>S</m:t>
            </m:r>
          </m:e>
          <m:sub>
            <m:r>
              <m:t>x</m:t>
            </m:r>
            <m:r>
              <m:t>y</m:t>
            </m:r>
          </m:sub>
        </m:sSub>
        <m:r>
          <m:rPr>
            <m:sty m:val="p"/>
          </m:rPr>
          <m:t>=</m:t>
        </m:r>
        <m:r>
          <m:t>6650</m:t>
        </m:r>
        <m:r>
          <m:rPr>
            <m:sty m:val="p"/>
          </m:rPr>
          <m:t>−</m:t>
        </m:r>
        <m:r>
          <m:t>72</m:t>
        </m:r>
        <m:d>
          <m:dPr>
            <m:begChr m:val="("/>
            <m:sepChr m:val=""/>
            <m:endChr m:val=")"/>
            <m:grow/>
          </m:dPr>
          <m:e>
            <m:r>
              <m:t>682</m:t>
            </m:r>
          </m:e>
        </m:d>
        <m:r>
          <m:rPr>
            <m:sty m:val="p"/>
          </m:rPr>
          <m:t>/</m:t>
        </m:r>
        <m:r>
          <m:t>8</m:t>
        </m:r>
        <m:r>
          <m:rPr>
            <m:sty m:val="p"/>
          </m:rPr>
          <m:t>=</m:t>
        </m:r>
        <m:r>
          <m:t>512.0000</m:t>
        </m:r>
      </m:oMath>
      <w:r>
        <w:t xml:space="preserve">.</w:t>
      </w:r>
    </w:p>
    <w:p>
      <w:pPr>
        <w:pStyle w:val="BodyText"/>
      </w:pPr>
      <w:r>
        <w:rPr>
          <w:b/>
          <w:bCs/>
        </w:rPr>
        <w:t xml:space="preserve">Work through the calculation</w:t>
      </w:r>
    </w:p>
    <w:p>
      <w:pPr>
        <w:pStyle w:val="BodyText"/>
      </w:pPr>
      <w:r>
        <w:t xml:space="preserve">Thus</w:t>
      </w:r>
      <w:r>
        <w:t xml:space="preserve"> </w:t>
      </w:r>
      <m:oMath>
        <m:sSub>
          <m:e>
            <m:r>
              <m:t>b</m:t>
            </m:r>
          </m:e>
          <m:sub>
            <m:r>
              <m:t>1</m:t>
            </m:r>
          </m:sub>
        </m:sSub>
        <m:r>
          <m:rPr>
            <m:sty m:val="p"/>
          </m:rPr>
          <m:t>=</m:t>
        </m:r>
        <m:r>
          <m:t>512.0000</m:t>
        </m:r>
        <m:r>
          <m:rPr>
            <m:sty m:val="p"/>
          </m:rPr>
          <m:t>/</m:t>
        </m:r>
        <m:r>
          <m:t>168.0000</m:t>
        </m:r>
        <m:r>
          <m:rPr>
            <m:sty m:val="p"/>
          </m:rPr>
          <m:t>=</m:t>
        </m:r>
        <m:r>
          <m:t>3.0476</m:t>
        </m:r>
      </m:oMath>
      <w:r>
        <w:t xml:space="preserve"> </w:t>
      </w:r>
      <w:r>
        <w:t xml:space="preserve">minutes per kilometer, and</w:t>
      </w:r>
      <w:r>
        <w:t xml:space="preserve"> </w:t>
      </w:r>
      <m:oMath>
        <m:sSub>
          <m:e>
            <m:r>
              <m:t>b</m:t>
            </m:r>
          </m:e>
          <m:sub>
            <m:r>
              <m:t>0</m:t>
            </m:r>
          </m:sub>
        </m:sSub>
        <m:r>
          <m:rPr>
            <m:sty m:val="p"/>
          </m:rPr>
          <m:t>=</m:t>
        </m:r>
        <m:r>
          <m:t>85.2500</m:t>
        </m:r>
        <m:r>
          <m:rPr>
            <m:sty m:val="p"/>
          </m:rPr>
          <m:t>−</m:t>
        </m:r>
        <m:d>
          <m:dPr>
            <m:begChr m:val="("/>
            <m:sepChr m:val=""/>
            <m:endChr m:val=")"/>
            <m:grow/>
          </m:dPr>
          <m:e>
            <m:r>
              <m:t>3.0476</m:t>
            </m:r>
          </m:e>
        </m:d>
        <m:d>
          <m:dPr>
            <m:begChr m:val="("/>
            <m:sepChr m:val=""/>
            <m:endChr m:val=")"/>
            <m:grow/>
          </m:dPr>
          <m:e>
            <m:r>
              <m:t>9.0000</m:t>
            </m:r>
          </m:e>
        </m:d>
        <m:r>
          <m:rPr>
            <m:sty m:val="p"/>
          </m:rPr>
          <m:t>=</m:t>
        </m:r>
        <m:r>
          <m:t>57.8214</m:t>
        </m:r>
      </m:oMath>
      <w:r>
        <w:t xml:space="preserve"> </w:t>
      </w:r>
      <w:r>
        <w:t xml:space="preserve">minutes.</w:t>
      </w:r>
    </w:p>
    <w:p>
      <w:pPr>
        <w:pStyle w:val="BodyText"/>
      </w:pPr>
      <w:r>
        <w:t xml:space="preserve">The slope is the fitted outcome difference of 3.0476 minutes for a one-kilometer increase in travel distance.</w:t>
      </w:r>
    </w:p>
    <w:p>
      <w:pPr>
        <w:pStyle w:val="BodyText"/>
      </w:pPr>
      <w:r>
        <w:t xml:space="preserve">The intercept is the fitted outcome at</w:t>
      </w:r>
      <w:r>
        <w:t xml:space="preserve"> </w:t>
      </w:r>
      <m:oMath>
        <m:r>
          <m:t>X</m:t>
        </m:r>
        <m:r>
          <m:rPr>
            <m:sty m:val="p"/>
          </m:rPr>
          <m:t>=</m:t>
        </m:r>
        <m:r>
          <m:t>0</m:t>
        </m:r>
      </m:oMath>
      <w:r>
        <w:t xml:space="preserve">.</w:t>
      </w:r>
    </w:p>
    <w:p>
      <w:pPr>
        <w:pStyle w:val="BodyText"/>
      </w:pPr>
      <w:r>
        <w:t xml:space="preserve">Zero is outside the observed range [2, 16], so the intercept is mathematically needed but should not be treated as a supported observed baseline.</w:t>
      </w:r>
    </w:p>
    <w:p>
      <w:pPr>
        <w:pStyle w:val="BodyText"/>
      </w:pPr>
      <w:r>
        <w:rPr>
          <w:b/>
          <w:bCs/>
        </w:rPr>
        <w:t xml:space="preserve">Interpret and check the result</w:t>
      </w:r>
    </w:p>
    <w:p>
      <w:pPr>
        <w:pStyle w:val="BodyText"/>
      </w:pPr>
      <w:r>
        <w:t xml:space="preserve">The fitted equation is</w:t>
      </w:r>
      <w:r>
        <w:t xml:space="preserve"> </w:t>
      </w:r>
      <m:oMath>
        <m:acc>
          <m:accPr>
            <m:chr m:val="̂"/>
          </m:accPr>
          <m:e>
            <m:r>
              <m:t>Y</m:t>
            </m:r>
          </m:e>
        </m:acc>
        <m:r>
          <m:rPr>
            <m:sty m:val="p"/>
          </m:rPr>
          <m:t>=</m:t>
        </m:r>
        <m:r>
          <m:t>57.8214</m:t>
        </m:r>
        <m:r>
          <m:rPr>
            <m:sty m:val="p"/>
          </m:rPr>
          <m:t>+</m:t>
        </m:r>
        <m:d>
          <m:dPr>
            <m:begChr m:val="("/>
            <m:sepChr m:val=""/>
            <m:endChr m:val=")"/>
            <m:grow/>
          </m:dPr>
          <m:e>
            <m:r>
              <m:t>3.0476</m:t>
            </m:r>
          </m:e>
        </m:d>
        <m:r>
          <m:t>X</m:t>
        </m:r>
      </m:oMath>
      <w:r>
        <w:t xml:space="preserve">.</w:t>
      </w:r>
    </w:p>
    <w:p>
      <w:pPr>
        <w:pStyle w:val="BodyText"/>
      </w:pPr>
      <w:r>
        <w:t xml:space="preserve">Because 2</w:t>
      </w:r>
      <w:r>
        <w:t xml:space="preserve"> </w:t>
      </w:r>
      <m:oMath>
        <m:r>
          <m:rPr>
            <m:sty m:val="p"/>
          </m:rPr>
          <m:t>≤</m:t>
        </m:r>
      </m:oMath>
      <w:r>
        <w:t xml:space="preserve"> </w:t>
      </w:r>
      <w:r>
        <w:t xml:space="preserve">9</w:t>
      </w:r>
      <w:r>
        <w:t xml:space="preserve"> </w:t>
      </w:r>
      <m:oMath>
        <m:r>
          <m:rPr>
            <m:sty m:val="p"/>
          </m:rPr>
          <m:t>≤</m:t>
        </m:r>
      </m:oMath>
      <w:r>
        <w:t xml:space="preserve"> </w:t>
      </w:r>
      <w:r>
        <w:t xml:space="preserve">16, the request is interpolation.</w:t>
      </w:r>
    </w:p>
    <w:p>
      <w:pPr>
        <w:pStyle w:val="BodyText"/>
      </w:pPr>
      <w:r>
        <w:t xml:space="preserve">At</w:t>
      </w:r>
      <w:r>
        <w:t xml:space="preserve"> </w:t>
      </w:r>
      <m:oMath>
        <m:r>
          <m:t>X</m:t>
        </m:r>
        <m:r>
          <m:rPr>
            <m:sty m:val="p"/>
          </m:rPr>
          <m:t>=</m:t>
        </m:r>
        <m:r>
          <m:t>9</m:t>
        </m:r>
      </m:oMath>
      <w:r>
        <w:t xml:space="preserve">,</w:t>
      </w:r>
      <w:r>
        <w:t xml:space="preserve"> </w:t>
      </w:r>
      <m:oMath>
        <m:acc>
          <m:accPr>
            <m:chr m:val="̂"/>
          </m:accPr>
          <m:e>
            <m:r>
              <m:t>Y</m:t>
            </m:r>
          </m:e>
        </m:acc>
        <m:r>
          <m:rPr>
            <m:sty m:val="p"/>
          </m:rPr>
          <m:t>=</m:t>
        </m:r>
        <m:r>
          <m:t>57.8214</m:t>
        </m:r>
        <m:r>
          <m:rPr>
            <m:sty m:val="p"/>
          </m:rPr>
          <m:t>+</m:t>
        </m:r>
        <m:d>
          <m:dPr>
            <m:begChr m:val="("/>
            <m:sepChr m:val=""/>
            <m:endChr m:val=")"/>
            <m:grow/>
          </m:dPr>
          <m:e>
            <m:r>
              <m:t>3.0476</m:t>
            </m:r>
          </m:e>
        </m:d>
        <m:d>
          <m:dPr>
            <m:begChr m:val="("/>
            <m:sepChr m:val=""/>
            <m:endChr m:val=")"/>
            <m:grow/>
          </m:dPr>
          <m:e>
            <m:r>
              <m:t>9</m:t>
            </m:r>
          </m:e>
        </m:d>
        <m:r>
          <m:rPr>
            <m:sty m:val="p"/>
          </m:rPr>
          <m:t>=</m:t>
        </m:r>
        <m:r>
          <m:t>85.2500</m:t>
        </m:r>
      </m:oMath>
      <w:r>
        <w:t xml:space="preserve"> </w:t>
      </w:r>
      <w:r>
        <w:t xml:space="preserve">minutes.</w:t>
      </w:r>
    </w:p>
    <w:p>
      <w:pPr>
        <w:pStyle w:val="BodyText"/>
      </w:pPr>
      <w:r>
        <w:t xml:space="preserve">This is an estimated conditional mean, not a guaranteed outcome for one case.</w:t>
      </w:r>
    </w:p>
    <w:bookmarkEnd w:id="62"/>
    <w:bookmarkStart w:id="63" w:name="Xd78d4d2b4b8fe8f476dc5397e290d08d5b7a386"/>
    <w:p>
      <w:pPr>
        <w:pStyle w:val="Heading3"/>
      </w:pPr>
      <w:r>
        <w:rPr>
          <w:rStyle w:val="VerbatimChar"/>
        </w:rPr>
        <w:t xml:space="preserve">T05-A01-V10</w:t>
      </w:r>
      <w:r>
        <w:t xml:space="preserve">: Discussion participation and reasoning</w:t>
      </w:r>
    </w:p>
    <w:p>
      <w:pPr>
        <w:pStyle w:val="FirstParagraph"/>
      </w:pPr>
      <w:r>
        <w:rPr>
          <w:b/>
          <w:bCs/>
        </w:rPr>
        <w:t xml:space="preserve">Set up the calculation</w:t>
      </w:r>
    </w:p>
    <w:p>
      <w:pPr>
        <w:pStyle w:val="BodyText"/>
      </w:pPr>
      <w:r>
        <w:t xml:space="preserve">The completed scatterplot uses the coordinates (0, 50), (1, 54), (2, 58), (3, 61), (4, 66), (5, 69), (6, 73), (7, 78), with horizontal range [0, 7].</w:t>
      </w:r>
    </w:p>
    <w:p>
      <w:pPr>
        <w:pStyle w:val="BodyText"/>
      </w:pPr>
      <w:r>
        <w:t xml:space="preserve">Reading the ordered points from left to right shows an approximately straight upward pattern and no single coordinate separated sharply from all neighboring points.</w:t>
      </w:r>
    </w:p>
    <w:p>
      <w:pPr>
        <w:pStyle w:val="BodyText"/>
      </w:pPr>
      <w:r>
        <w:t xml:space="preserve">The means are</w:t>
      </w:r>
      <w:r>
        <w:t xml:space="preserve"> </w:t>
      </w:r>
      <m:oMath>
        <m:acc>
          <m:accPr>
            <m:chr m:val="‾"/>
          </m:accPr>
          <m:e>
            <m:r>
              <m:t>x</m:t>
            </m:r>
          </m:e>
        </m:acc>
        <m:r>
          <m:rPr>
            <m:sty m:val="p"/>
          </m:rPr>
          <m:t>=</m:t>
        </m:r>
        <m:r>
          <m:t>28</m:t>
        </m:r>
        <m:r>
          <m:rPr>
            <m:sty m:val="p"/>
          </m:rPr>
          <m:t>/</m:t>
        </m:r>
        <m:r>
          <m:t>8</m:t>
        </m:r>
        <m:r>
          <m:rPr>
            <m:sty m:val="p"/>
          </m:rPr>
          <m:t>=</m:t>
        </m:r>
        <m:r>
          <m:t>3.5000</m:t>
        </m:r>
      </m:oMath>
      <w:r>
        <w:t xml:space="preserve"> </w:t>
      </w:r>
      <w:r>
        <w:t xml:space="preserve">contributions and</w:t>
      </w:r>
      <w:r>
        <w:t xml:space="preserve"> </w:t>
      </w:r>
      <m:oMath>
        <m:acc>
          <m:accPr>
            <m:chr m:val="‾"/>
          </m:accPr>
          <m:e>
            <m:r>
              <m:t>y</m:t>
            </m:r>
          </m:e>
        </m:acc>
        <m:r>
          <m:rPr>
            <m:sty m:val="p"/>
          </m:rPr>
          <m:t>=</m:t>
        </m:r>
        <m:r>
          <m:t>509</m:t>
        </m:r>
        <m:r>
          <m:rPr>
            <m:sty m:val="p"/>
          </m:rPr>
          <m:t>/</m:t>
        </m:r>
        <m:r>
          <m:t>8</m:t>
        </m:r>
        <m:r>
          <m:rPr>
            <m:sty m:val="p"/>
          </m:rPr>
          <m:t>=</m:t>
        </m:r>
        <m:r>
          <m:t>63.6250</m:t>
        </m:r>
      </m:oMath>
      <w:r>
        <w:t xml:space="preserve"> </w:t>
      </w:r>
      <w:r>
        <w:t xml:space="preserve">points.</w:t>
      </w:r>
    </w:p>
    <w:p>
      <w:pPr>
        <w:pStyle w:val="BodyText"/>
      </w:pPr>
      <w:r>
        <w:t xml:space="preserve">The corrected sums are</w:t>
      </w:r>
      <w:r>
        <w:t xml:space="preserve"> </w:t>
      </w:r>
      <m:oMath>
        <m:sSub>
          <m:e>
            <m:r>
              <m:t>S</m:t>
            </m:r>
          </m:e>
          <m:sub>
            <m:r>
              <m:t>x</m:t>
            </m:r>
            <m:r>
              <m:t>x</m:t>
            </m:r>
          </m:sub>
        </m:sSub>
        <m:r>
          <m:rPr>
            <m:sty m:val="p"/>
          </m:rPr>
          <m:t>=</m:t>
        </m:r>
        <m:r>
          <m:t>140</m:t>
        </m:r>
        <m:r>
          <m:rPr>
            <m:sty m:val="p"/>
          </m:rPr>
          <m:t>−</m:t>
        </m:r>
        <m:sSup>
          <m:e>
            <m:r>
              <m:t>28</m:t>
            </m:r>
          </m:e>
          <m:sup>
            <m:r>
              <m:t>2</m:t>
            </m:r>
          </m:sup>
        </m:sSup>
        <m:r>
          <m:rPr>
            <m:sty m:val="p"/>
          </m:rPr>
          <m:t>/</m:t>
        </m:r>
        <m:r>
          <m:t>8</m:t>
        </m:r>
        <m:r>
          <m:rPr>
            <m:sty m:val="p"/>
          </m:rPr>
          <m:t>=</m:t>
        </m:r>
        <m:r>
          <m:t>42.0000</m:t>
        </m:r>
      </m:oMath>
      <w:r>
        <w:t xml:space="preserve"> </w:t>
      </w:r>
      <w:r>
        <w:t xml:space="preserve">and</w:t>
      </w:r>
      <w:r>
        <w:t xml:space="preserve"> </w:t>
      </w:r>
      <m:oMath>
        <m:sSub>
          <m:e>
            <m:r>
              <m:t>S</m:t>
            </m:r>
          </m:e>
          <m:sub>
            <m:r>
              <m:t>x</m:t>
            </m:r>
            <m:r>
              <m:t>y</m:t>
            </m:r>
          </m:sub>
        </m:sSub>
        <m:r>
          <m:rPr>
            <m:sty m:val="p"/>
          </m:rPr>
          <m:t>=</m:t>
        </m:r>
        <m:r>
          <m:t>1946</m:t>
        </m:r>
        <m:r>
          <m:rPr>
            <m:sty m:val="p"/>
          </m:rPr>
          <m:t>−</m:t>
        </m:r>
        <m:r>
          <m:t>28</m:t>
        </m:r>
        <m:d>
          <m:dPr>
            <m:begChr m:val="("/>
            <m:sepChr m:val=""/>
            <m:endChr m:val=")"/>
            <m:grow/>
          </m:dPr>
          <m:e>
            <m:r>
              <m:t>509</m:t>
            </m:r>
          </m:e>
        </m:d>
        <m:r>
          <m:rPr>
            <m:sty m:val="p"/>
          </m:rPr>
          <m:t>/</m:t>
        </m:r>
        <m:r>
          <m:t>8</m:t>
        </m:r>
        <m:r>
          <m:rPr>
            <m:sty m:val="p"/>
          </m:rPr>
          <m:t>=</m:t>
        </m:r>
        <m:r>
          <m:t>164.5000</m:t>
        </m:r>
      </m:oMath>
      <w:r>
        <w:t xml:space="preserve">.</w:t>
      </w:r>
    </w:p>
    <w:p>
      <w:pPr>
        <w:pStyle w:val="BodyText"/>
      </w:pPr>
      <w:r>
        <w:rPr>
          <w:b/>
          <w:bCs/>
        </w:rPr>
        <w:t xml:space="preserve">Work through the calculation</w:t>
      </w:r>
    </w:p>
    <w:p>
      <w:pPr>
        <w:pStyle w:val="BodyText"/>
      </w:pPr>
      <w:r>
        <w:t xml:space="preserve">Thus</w:t>
      </w:r>
      <w:r>
        <w:t xml:space="preserve"> </w:t>
      </w:r>
      <m:oMath>
        <m:sSub>
          <m:e>
            <m:r>
              <m:t>b</m:t>
            </m:r>
          </m:e>
          <m:sub>
            <m:r>
              <m:t>1</m:t>
            </m:r>
          </m:sub>
        </m:sSub>
        <m:r>
          <m:rPr>
            <m:sty m:val="p"/>
          </m:rPr>
          <m:t>=</m:t>
        </m:r>
        <m:r>
          <m:t>164.5000</m:t>
        </m:r>
        <m:r>
          <m:rPr>
            <m:sty m:val="p"/>
          </m:rPr>
          <m:t>/</m:t>
        </m:r>
        <m:r>
          <m:t>42.0000</m:t>
        </m:r>
        <m:r>
          <m:rPr>
            <m:sty m:val="p"/>
          </m:rPr>
          <m:t>=</m:t>
        </m:r>
        <m:r>
          <m:t>3.9167</m:t>
        </m:r>
      </m:oMath>
      <w:r>
        <w:t xml:space="preserve"> </w:t>
      </w:r>
      <w:r>
        <w:t xml:space="preserve">points per contribution, and</w:t>
      </w:r>
      <w:r>
        <w:t xml:space="preserve"> </w:t>
      </w:r>
      <m:oMath>
        <m:sSub>
          <m:e>
            <m:r>
              <m:t>b</m:t>
            </m:r>
          </m:e>
          <m:sub>
            <m:r>
              <m:t>0</m:t>
            </m:r>
          </m:sub>
        </m:sSub>
        <m:r>
          <m:rPr>
            <m:sty m:val="p"/>
          </m:rPr>
          <m:t>=</m:t>
        </m:r>
        <m:r>
          <m:t>63.6250</m:t>
        </m:r>
        <m:r>
          <m:rPr>
            <m:sty m:val="p"/>
          </m:rPr>
          <m:t>−</m:t>
        </m:r>
        <m:d>
          <m:dPr>
            <m:begChr m:val="("/>
            <m:sepChr m:val=""/>
            <m:endChr m:val=")"/>
            <m:grow/>
          </m:dPr>
          <m:e>
            <m:r>
              <m:t>3.9167</m:t>
            </m:r>
          </m:e>
        </m:d>
        <m:d>
          <m:dPr>
            <m:begChr m:val="("/>
            <m:sepChr m:val=""/>
            <m:endChr m:val=")"/>
            <m:grow/>
          </m:dPr>
          <m:e>
            <m:r>
              <m:t>3.5000</m:t>
            </m:r>
          </m:e>
        </m:d>
        <m:r>
          <m:rPr>
            <m:sty m:val="p"/>
          </m:rPr>
          <m:t>=</m:t>
        </m:r>
        <m:r>
          <m:t>49.9167</m:t>
        </m:r>
      </m:oMath>
      <w:r>
        <w:t xml:space="preserve"> </w:t>
      </w:r>
      <w:r>
        <w:t xml:space="preserve">points.</w:t>
      </w:r>
    </w:p>
    <w:p>
      <w:pPr>
        <w:pStyle w:val="BodyText"/>
      </w:pPr>
      <w:r>
        <w:t xml:space="preserve">The slope is the fitted outcome difference of 3.9167 points for a one-contribution increase in discussion contributions.</w:t>
      </w:r>
    </w:p>
    <w:p>
      <w:pPr>
        <w:pStyle w:val="BodyText"/>
      </w:pPr>
      <w:r>
        <w:t xml:space="preserve">The intercept is the fitted outcome at</w:t>
      </w:r>
      <w:r>
        <w:t xml:space="preserve"> </w:t>
      </w:r>
      <m:oMath>
        <m:r>
          <m:t>X</m:t>
        </m:r>
        <m:r>
          <m:rPr>
            <m:sty m:val="p"/>
          </m:rPr>
          <m:t>=</m:t>
        </m:r>
        <m:r>
          <m:t>0</m:t>
        </m:r>
      </m:oMath>
      <w:r>
        <w:t xml:space="preserve">.</w:t>
      </w:r>
    </w:p>
    <w:p>
      <w:pPr>
        <w:pStyle w:val="BodyText"/>
      </w:pPr>
      <w:r>
        <w:t xml:space="preserve">Zero is inside the observed range [0, 7], so the intercept describes a fitted baseline represented by these data.</w:t>
      </w:r>
    </w:p>
    <w:p>
      <w:pPr>
        <w:pStyle w:val="BodyText"/>
      </w:pPr>
      <w:r>
        <w:rPr>
          <w:b/>
          <w:bCs/>
        </w:rPr>
        <w:t xml:space="preserve">Interpret and check the result</w:t>
      </w:r>
    </w:p>
    <w:p>
      <w:pPr>
        <w:pStyle w:val="BodyText"/>
      </w:pPr>
      <w:r>
        <w:t xml:space="preserve">The fitted equation is</w:t>
      </w:r>
      <w:r>
        <w:t xml:space="preserve"> </w:t>
      </w:r>
      <m:oMath>
        <m:acc>
          <m:accPr>
            <m:chr m:val="̂"/>
          </m:accPr>
          <m:e>
            <m:r>
              <m:t>Y</m:t>
            </m:r>
          </m:e>
        </m:acc>
        <m:r>
          <m:rPr>
            <m:sty m:val="p"/>
          </m:rPr>
          <m:t>=</m:t>
        </m:r>
        <m:r>
          <m:t>49.9167</m:t>
        </m:r>
        <m:r>
          <m:rPr>
            <m:sty m:val="p"/>
          </m:rPr>
          <m:t>+</m:t>
        </m:r>
        <m:d>
          <m:dPr>
            <m:begChr m:val="("/>
            <m:sepChr m:val=""/>
            <m:endChr m:val=")"/>
            <m:grow/>
          </m:dPr>
          <m:e>
            <m:r>
              <m:t>3.9167</m:t>
            </m:r>
          </m:e>
        </m:d>
        <m:r>
          <m:t>X</m:t>
        </m:r>
      </m:oMath>
      <w:r>
        <w:t xml:space="preserve">.</w:t>
      </w:r>
    </w:p>
    <w:p>
      <w:pPr>
        <w:pStyle w:val="BodyText"/>
      </w:pPr>
      <w:r>
        <w:t xml:space="preserve">Because 0</w:t>
      </w:r>
      <w:r>
        <w:t xml:space="preserve"> </w:t>
      </w:r>
      <m:oMath>
        <m:r>
          <m:rPr>
            <m:sty m:val="p"/>
          </m:rPr>
          <m:t>≤</m:t>
        </m:r>
      </m:oMath>
      <w:r>
        <w:t xml:space="preserve"> </w:t>
      </w:r>
      <w:r>
        <w:t xml:space="preserve">4</w:t>
      </w:r>
      <w:r>
        <w:t xml:space="preserve"> </w:t>
      </w:r>
      <m:oMath>
        <m:r>
          <m:rPr>
            <m:sty m:val="p"/>
          </m:rPr>
          <m:t>≤</m:t>
        </m:r>
      </m:oMath>
      <w:r>
        <w:t xml:space="preserve"> </w:t>
      </w:r>
      <w:r>
        <w:t xml:space="preserve">7, the request is interpolation.</w:t>
      </w:r>
    </w:p>
    <w:p>
      <w:pPr>
        <w:pStyle w:val="BodyText"/>
      </w:pPr>
      <w:r>
        <w:t xml:space="preserve">At</w:t>
      </w:r>
      <w:r>
        <w:t xml:space="preserve"> </w:t>
      </w:r>
      <m:oMath>
        <m:r>
          <m:t>X</m:t>
        </m:r>
        <m:r>
          <m:rPr>
            <m:sty m:val="p"/>
          </m:rPr>
          <m:t>=</m:t>
        </m:r>
        <m:r>
          <m:t>4</m:t>
        </m:r>
      </m:oMath>
      <w:r>
        <w:t xml:space="preserve">,</w:t>
      </w:r>
      <w:r>
        <w:t xml:space="preserve"> </w:t>
      </w:r>
      <m:oMath>
        <m:acc>
          <m:accPr>
            <m:chr m:val="̂"/>
          </m:accPr>
          <m:e>
            <m:r>
              <m:t>Y</m:t>
            </m:r>
          </m:e>
        </m:acc>
        <m:r>
          <m:rPr>
            <m:sty m:val="p"/>
          </m:rPr>
          <m:t>=</m:t>
        </m:r>
        <m:r>
          <m:t>49.9167</m:t>
        </m:r>
        <m:r>
          <m:rPr>
            <m:sty m:val="p"/>
          </m:rPr>
          <m:t>+</m:t>
        </m:r>
        <m:d>
          <m:dPr>
            <m:begChr m:val="("/>
            <m:sepChr m:val=""/>
            <m:endChr m:val=")"/>
            <m:grow/>
          </m:dPr>
          <m:e>
            <m:r>
              <m:t>3.9167</m:t>
            </m:r>
          </m:e>
        </m:d>
        <m:d>
          <m:dPr>
            <m:begChr m:val="("/>
            <m:sepChr m:val=""/>
            <m:endChr m:val=")"/>
            <m:grow/>
          </m:dPr>
          <m:e>
            <m:r>
              <m:t>4</m:t>
            </m:r>
          </m:e>
        </m:d>
        <m:r>
          <m:rPr>
            <m:sty m:val="p"/>
          </m:rPr>
          <m:t>=</m:t>
        </m:r>
        <m:r>
          <m:t>65.5833</m:t>
        </m:r>
      </m:oMath>
      <w:r>
        <w:t xml:space="preserve"> </w:t>
      </w:r>
      <w:r>
        <w:t xml:space="preserve">points.</w:t>
      </w:r>
    </w:p>
    <w:p>
      <w:pPr>
        <w:pStyle w:val="BodyText"/>
      </w:pPr>
      <w:r>
        <w:t xml:space="preserve">This is an estimated conditional mean, not a guaranteed outcome for one case.</w:t>
      </w:r>
    </w:p>
    <w:bookmarkEnd w:id="63"/>
    <w:bookmarkEnd w:id="64"/>
    <w:bookmarkStart w:id="75" w:name="Xc95fab007a0abbf9f5987e238b9404e80fd45ac"/>
    <w:p>
      <w:pPr>
        <w:pStyle w:val="Heading2"/>
      </w:pPr>
      <w:r>
        <w:t xml:space="preserve">A02: From Means, Standard Deviations, and Covariance to a Line</w:t>
      </w:r>
    </w:p>
    <w:bookmarkStart w:id="65" w:name="X081dd303709af32fb8921f2079a98c1b59713c9"/>
    <w:p>
      <w:pPr>
        <w:pStyle w:val="Heading3"/>
      </w:pPr>
      <w:r>
        <w:rPr>
          <w:rStyle w:val="VerbatimChar"/>
        </w:rPr>
        <w:t xml:space="preserve">T05-A02-V01</w:t>
      </w:r>
      <w:r>
        <w:t xml:space="preserve">: Weekly practice and reasoning</w:t>
      </w:r>
    </w:p>
    <w:p>
      <w:pPr>
        <w:pStyle w:val="FirstParagraph"/>
      </w:pPr>
      <w:r>
        <w:rPr>
          <w:b/>
          <w:bCs/>
        </w:rPr>
        <w:t xml:space="preserve">Reason before calculating</w:t>
      </w:r>
    </w:p>
    <w:p>
      <w:pPr>
        <w:pStyle w:val="BodyText"/>
      </w:pPr>
      <w:r>
        <w:t xml:space="preserve">The correlation is</w:t>
      </w:r>
      <w:r>
        <w:t xml:space="preserve"> </w:t>
      </w:r>
      <m:oMath>
        <m:r>
          <m:t>r</m:t>
        </m:r>
        <m:r>
          <m:rPr>
            <m:sty m:val="p"/>
          </m:rPr>
          <m:t>=</m:t>
        </m:r>
        <m:r>
          <m:t>11.0</m:t>
        </m:r>
        <m:r>
          <m:rPr>
            <m:sty m:val="p"/>
          </m:rPr>
          <m:t>/</m:t>
        </m:r>
        <m:d>
          <m:dPr>
            <m:begChr m:val="("/>
            <m:sepChr m:val=""/>
            <m:endChr m:val=")"/>
            <m:grow/>
          </m:dPr>
          <m:e>
            <m:r>
              <m:t>2.2</m:t>
            </m:r>
            <m:r>
              <m:rPr>
                <m:sty m:val="p"/>
              </m:rPr>
              <m:t>×</m:t>
            </m:r>
            <m:r>
              <m:t>8.0</m:t>
            </m:r>
          </m:e>
        </m:d>
        <m:r>
          <m:rPr>
            <m:sty m:val="p"/>
          </m:rPr>
          <m:t>=</m:t>
        </m:r>
        <m:r>
          <m:t>0.6250</m:t>
        </m:r>
      </m:oMath>
      <w:r>
        <w:t xml:space="preserve">.</w:t>
      </w:r>
    </w:p>
    <w:p>
      <w:pPr>
        <w:pStyle w:val="BodyText"/>
      </w:pPr>
      <w:r>
        <w:t xml:space="preserve">The slope is</w:t>
      </w:r>
      <w:r>
        <w:t xml:space="preserve"> </w:t>
      </w:r>
      <m:oMath>
        <m:sSub>
          <m:e>
            <m:r>
              <m:t>b</m:t>
            </m:r>
          </m:e>
          <m:sub>
            <m:r>
              <m:t>1</m:t>
            </m:r>
          </m:sub>
        </m:sSub>
        <m:r>
          <m:rPr>
            <m:sty m:val="p"/>
          </m:rPr>
          <m:t>=</m:t>
        </m:r>
        <m:r>
          <m:t>11.0</m:t>
        </m:r>
        <m:r>
          <m:rPr>
            <m:sty m:val="p"/>
          </m:rPr>
          <m:t>/</m:t>
        </m:r>
        <m:sSup>
          <m:e>
            <m:r>
              <m:t>2.2</m:t>
            </m:r>
          </m:e>
          <m:sup>
            <m:r>
              <m:t>2</m:t>
            </m:r>
          </m:sup>
        </m:sSup>
        <m:r>
          <m:rPr>
            <m:sty m:val="p"/>
          </m:rPr>
          <m:t>=</m:t>
        </m:r>
        <m:r>
          <m:t>2.2727</m:t>
        </m:r>
      </m:oMath>
      <w:r>
        <w:t xml:space="preserve"> </w:t>
      </w:r>
      <w:r>
        <w:t xml:space="preserve">points per one unit of</w:t>
      </w:r>
      <w:r>
        <w:t xml:space="preserve"> </w:t>
      </w:r>
      <m:oMath>
        <m:r>
          <m:t>X</m:t>
        </m:r>
      </m:oMath>
      <w:r>
        <w:t xml:space="preserve">, and</w:t>
      </w:r>
      <w:r>
        <w:t xml:space="preserve"> </w:t>
      </w:r>
      <m:oMath>
        <m:sSub>
          <m:e>
            <m:r>
              <m:t>b</m:t>
            </m:r>
          </m:e>
          <m:sub>
            <m:r>
              <m:t>0</m:t>
            </m:r>
          </m:sub>
        </m:sSub>
        <m:r>
          <m:rPr>
            <m:sty m:val="p"/>
          </m:rPr>
          <m:t>=</m:t>
        </m:r>
        <m:r>
          <m:t>68</m:t>
        </m:r>
        <m:r>
          <m:rPr>
            <m:sty m:val="p"/>
          </m:rPr>
          <m:t>−</m:t>
        </m:r>
        <m:d>
          <m:dPr>
            <m:begChr m:val="("/>
            <m:sepChr m:val=""/>
            <m:endChr m:val=")"/>
            <m:grow/>
          </m:dPr>
          <m:e>
            <m:r>
              <m:t>2.2727</m:t>
            </m:r>
          </m:e>
        </m:d>
        <m:d>
          <m:dPr>
            <m:begChr m:val="("/>
            <m:sepChr m:val=""/>
            <m:endChr m:val=")"/>
            <m:grow/>
          </m:dPr>
          <m:e>
            <m:r>
              <m:t>5.5</m:t>
            </m:r>
          </m:e>
        </m:d>
        <m:r>
          <m:rPr>
            <m:sty m:val="p"/>
          </m:rPr>
          <m:t>=</m:t>
        </m:r>
        <m:r>
          <m:t>55.5000</m:t>
        </m:r>
      </m:oMath>
      <w:r>
        <w:t xml:space="preserve"> </w:t>
      </w:r>
      <w:r>
        <w:t xml:space="preserve">points.</w:t>
      </w:r>
    </w:p>
    <w:p>
      <w:pPr>
        <w:pStyle w:val="BodyText"/>
      </w:pPr>
      <w:r>
        <w:rPr>
          <w:b/>
          <w:bCs/>
        </w:rPr>
        <w:t xml:space="preserve">Work through the calculation</w:t>
      </w:r>
    </w:p>
    <w:p>
      <w:pPr>
        <w:pStyle w:val="BodyText"/>
      </w:pPr>
      <w:r>
        <w:t xml:space="preserve">At</w:t>
      </w:r>
      <w:r>
        <w:t xml:space="preserve"> </w:t>
      </w:r>
      <m:oMath>
        <m:r>
          <m:t>X</m:t>
        </m:r>
        <m:r>
          <m:rPr>
            <m:sty m:val="p"/>
          </m:rPr>
          <m:t>=</m:t>
        </m:r>
        <m:r>
          <m:t>7.0</m:t>
        </m:r>
      </m:oMath>
      <w:r>
        <w:t xml:space="preserve">,</w:t>
      </w:r>
      <w:r>
        <w:t xml:space="preserve"> </w:t>
      </w:r>
      <m:oMath>
        <m:acc>
          <m:accPr>
            <m:chr m:val="̂"/>
          </m:accPr>
          <m:e>
            <m:r>
              <m:t>Y</m:t>
            </m:r>
          </m:e>
        </m:acc>
        <m:r>
          <m:rPr>
            <m:sty m:val="p"/>
          </m:rPr>
          <m:t>=</m:t>
        </m:r>
        <m:r>
          <m:t>55.5000</m:t>
        </m:r>
        <m:r>
          <m:rPr>
            <m:sty m:val="p"/>
          </m:rPr>
          <m:t>+</m:t>
        </m:r>
        <m:d>
          <m:dPr>
            <m:begChr m:val="("/>
            <m:sepChr m:val=""/>
            <m:endChr m:val=")"/>
            <m:grow/>
          </m:dPr>
          <m:e>
            <m:r>
              <m:t>2.2727</m:t>
            </m:r>
          </m:e>
        </m:d>
        <m:d>
          <m:dPr>
            <m:begChr m:val="("/>
            <m:sepChr m:val=""/>
            <m:endChr m:val=")"/>
            <m:grow/>
          </m:dPr>
          <m:e>
            <m:r>
              <m:t>7.0</m:t>
            </m:r>
          </m:e>
        </m:d>
        <m:r>
          <m:rPr>
            <m:sty m:val="p"/>
          </m:rPr>
          <m:t>=</m:t>
        </m:r>
        <m:r>
          <m:t>71.4091</m:t>
        </m:r>
      </m:oMath>
      <w:r>
        <w:t xml:space="preserve"> </w:t>
      </w:r>
      <w:r>
        <w:t xml:space="preserve">points.</w:t>
      </w:r>
    </w:p>
    <w:p>
      <w:pPr>
        <w:pStyle w:val="BodyText"/>
      </w:pPr>
      <w:r>
        <w:t xml:space="preserve">Correlation is unit-free and symmetric between</w:t>
      </w:r>
      <w:r>
        <w:t xml:space="preserve"> </w:t>
      </w:r>
      <m:oMath>
        <m:r>
          <m:t>X</m:t>
        </m:r>
      </m:oMath>
      <w:r>
        <w:t xml:space="preserve"> </w:t>
      </w:r>
      <w:r>
        <w:t xml:space="preserve">and</w:t>
      </w:r>
      <w:r>
        <w:t xml:space="preserve"> </w:t>
      </w:r>
      <m:oMath>
        <m:r>
          <m:t>Y</m:t>
        </m:r>
      </m:oMath>
      <w:r>
        <w:t xml:space="preserve">.</w:t>
      </w:r>
    </w:p>
    <w:p>
      <w:pPr>
        <w:pStyle w:val="BodyText"/>
      </w:pPr>
      <w:r>
        <w:rPr>
          <w:b/>
          <w:bCs/>
        </w:rPr>
        <w:t xml:space="preserve">Interpret and check the result</w:t>
      </w:r>
    </w:p>
    <w:p>
      <w:pPr>
        <w:pStyle w:val="BodyText"/>
      </w:pPr>
      <w:r>
        <w:t xml:space="preserve">The regression slope names</w:t>
      </w:r>
      <w:r>
        <w:t xml:space="preserve"> </w:t>
      </w:r>
      <m:oMath>
        <m:r>
          <m:t>Y</m:t>
        </m:r>
      </m:oMath>
      <w:r>
        <w:t xml:space="preserve"> </w:t>
      </w:r>
      <w:r>
        <w:t xml:space="preserve">as the outcome, retains measurement units, and describes fitted outcome change per predictor unit.</w:t>
      </w:r>
    </w:p>
    <w:p>
      <w:pPr>
        <w:pStyle w:val="BodyText"/>
      </w:pPr>
      <w:r>
        <w:t xml:space="preserve">Both begin with the same signed co-variation.</w:t>
      </w:r>
    </w:p>
    <w:bookmarkEnd w:id="65"/>
    <w:bookmarkStart w:id="66" w:name="X01bc5527b3925a5ee12be018bdbc0ae48392771"/>
    <w:p>
      <w:pPr>
        <w:pStyle w:val="Heading3"/>
      </w:pPr>
      <w:r>
        <w:rPr>
          <w:rStyle w:val="VerbatimChar"/>
        </w:rPr>
        <w:t xml:space="preserve">T05-A02-V02</w:t>
      </w:r>
      <w:r>
        <w:t xml:space="preserve">: Archive experience and retrieval time</w:t>
      </w:r>
    </w:p>
    <w:p>
      <w:pPr>
        <w:pStyle w:val="FirstParagraph"/>
      </w:pPr>
      <w:r>
        <w:rPr>
          <w:b/>
          <w:bCs/>
        </w:rPr>
        <w:t xml:space="preserve">Reason before calculating</w:t>
      </w:r>
    </w:p>
    <w:p>
      <w:pPr>
        <w:pStyle w:val="BodyText"/>
      </w:pPr>
      <w:r>
        <w:t xml:space="preserve">The correlation is</w:t>
      </w:r>
      <w:r>
        <w:t xml:space="preserve"> </w:t>
      </w:r>
      <m:oMath>
        <m:r>
          <m:t>r</m:t>
        </m:r>
        <m:r>
          <m:rPr>
            <m:sty m:val="p"/>
          </m:rPr>
          <m:t>=</m:t>
        </m:r>
        <m:r>
          <m:rPr>
            <m:sty m:val="p"/>
          </m:rPr>
          <m:t>−</m:t>
        </m:r>
        <m:r>
          <m:t>36.0</m:t>
        </m:r>
        <m:r>
          <m:rPr>
            <m:sty m:val="p"/>
          </m:rPr>
          <m:t>/</m:t>
        </m:r>
        <m:d>
          <m:dPr>
            <m:begChr m:val="("/>
            <m:sepChr m:val=""/>
            <m:endChr m:val=")"/>
            <m:grow/>
          </m:dPr>
          <m:e>
            <m:r>
              <m:t>6.0</m:t>
            </m:r>
            <m:r>
              <m:rPr>
                <m:sty m:val="p"/>
              </m:rPr>
              <m:t>×</m:t>
            </m:r>
            <m:r>
              <m:t>9.0</m:t>
            </m:r>
          </m:e>
        </m:d>
        <m:r>
          <m:rPr>
            <m:sty m:val="p"/>
          </m:rPr>
          <m:t>=</m:t>
        </m:r>
        <m:r>
          <m:rPr>
            <m:sty m:val="p"/>
          </m:rPr>
          <m:t>−</m:t>
        </m:r>
        <m:r>
          <m:t>0.6667</m:t>
        </m:r>
      </m:oMath>
      <w:r>
        <w:t xml:space="preserve">.</w:t>
      </w:r>
    </w:p>
    <w:p>
      <w:pPr>
        <w:pStyle w:val="BodyText"/>
      </w:pPr>
      <w:r>
        <w:t xml:space="preserve">The slope is</w:t>
      </w:r>
      <w:r>
        <w:t xml:space="preserve"> </w:t>
      </w:r>
      <m:oMath>
        <m:sSub>
          <m:e>
            <m:r>
              <m:t>b</m:t>
            </m:r>
          </m:e>
          <m:sub>
            <m:r>
              <m:t>1</m:t>
            </m:r>
          </m:sub>
        </m:sSub>
        <m:r>
          <m:rPr>
            <m:sty m:val="p"/>
          </m:rPr>
          <m:t>=</m:t>
        </m:r>
        <m:r>
          <m:rPr>
            <m:sty m:val="p"/>
          </m:rPr>
          <m:t>−</m:t>
        </m:r>
        <m:r>
          <m:t>36.0</m:t>
        </m:r>
        <m:r>
          <m:rPr>
            <m:sty m:val="p"/>
          </m:rPr>
          <m:t>/</m:t>
        </m:r>
        <m:sSup>
          <m:e>
            <m:r>
              <m:t>6.0</m:t>
            </m:r>
          </m:e>
          <m:sup>
            <m:r>
              <m:t>2</m:t>
            </m:r>
          </m:sup>
        </m:sSup>
        <m:r>
          <m:rPr>
            <m:sty m:val="p"/>
          </m:rPr>
          <m:t>=</m:t>
        </m:r>
        <m:r>
          <m:rPr>
            <m:sty m:val="p"/>
          </m:rPr>
          <m:t>−</m:t>
        </m:r>
        <m:r>
          <m:t>1.0000</m:t>
        </m:r>
      </m:oMath>
      <w:r>
        <w:t xml:space="preserve"> </w:t>
      </w:r>
      <w:r>
        <w:t xml:space="preserve">minutes per one unit of</w:t>
      </w:r>
      <w:r>
        <w:t xml:space="preserve"> </w:t>
      </w:r>
      <m:oMath>
        <m:r>
          <m:t>X</m:t>
        </m:r>
      </m:oMath>
      <w:r>
        <w:t xml:space="preserve">, and</w:t>
      </w:r>
      <w:r>
        <w:t xml:space="preserve"> </w:t>
      </w:r>
      <m:oMath>
        <m:sSub>
          <m:e>
            <m:r>
              <m:t>b</m:t>
            </m:r>
          </m:e>
          <m:sub>
            <m:r>
              <m:t>0</m:t>
            </m:r>
          </m:sub>
        </m:sSub>
        <m:r>
          <m:rPr>
            <m:sty m:val="p"/>
          </m:rPr>
          <m:t>=</m:t>
        </m:r>
        <m:r>
          <m:t>42</m:t>
        </m:r>
        <m:r>
          <m:rPr>
            <m:sty m:val="p"/>
          </m:rPr>
          <m:t>−</m:t>
        </m:r>
        <m:d>
          <m:dPr>
            <m:begChr m:val="("/>
            <m:sepChr m:val=""/>
            <m:endChr m:val=")"/>
            <m:grow/>
          </m:dPr>
          <m:e>
            <m:r>
              <m:rPr>
                <m:sty m:val="p"/>
              </m:rPr>
              <m:t>−</m:t>
            </m:r>
            <m:r>
              <m:t>1.0000</m:t>
            </m:r>
          </m:e>
        </m:d>
        <m:d>
          <m:dPr>
            <m:begChr m:val="("/>
            <m:sepChr m:val=""/>
            <m:endChr m:val=")"/>
            <m:grow/>
          </m:dPr>
          <m:e>
            <m:r>
              <m:t>18</m:t>
            </m:r>
          </m:e>
        </m:d>
        <m:r>
          <m:rPr>
            <m:sty m:val="p"/>
          </m:rPr>
          <m:t>=</m:t>
        </m:r>
        <m:r>
          <m:t>60.0000</m:t>
        </m:r>
      </m:oMath>
      <w:r>
        <w:t xml:space="preserve"> </w:t>
      </w:r>
      <w:r>
        <w:t xml:space="preserve">minutes.</w:t>
      </w:r>
    </w:p>
    <w:p>
      <w:pPr>
        <w:pStyle w:val="BodyText"/>
      </w:pPr>
      <w:r>
        <w:rPr>
          <w:b/>
          <w:bCs/>
        </w:rPr>
        <w:t xml:space="preserve">Work through the calculation</w:t>
      </w:r>
    </w:p>
    <w:p>
      <w:pPr>
        <w:pStyle w:val="BodyText"/>
      </w:pPr>
      <w:r>
        <w:t xml:space="preserve">At</w:t>
      </w:r>
      <w:r>
        <w:t xml:space="preserve"> </w:t>
      </w:r>
      <m:oMath>
        <m:r>
          <m:t>X</m:t>
        </m:r>
        <m:r>
          <m:rPr>
            <m:sty m:val="p"/>
          </m:rPr>
          <m:t>=</m:t>
        </m:r>
        <m:r>
          <m:t>24</m:t>
        </m:r>
      </m:oMath>
      <w:r>
        <w:t xml:space="preserve">,</w:t>
      </w:r>
      <w:r>
        <w:t xml:space="preserve"> </w:t>
      </w:r>
      <m:oMath>
        <m:acc>
          <m:accPr>
            <m:chr m:val="̂"/>
          </m:accPr>
          <m:e>
            <m:r>
              <m:t>Y</m:t>
            </m:r>
          </m:e>
        </m:acc>
        <m:r>
          <m:rPr>
            <m:sty m:val="p"/>
          </m:rPr>
          <m:t>=</m:t>
        </m:r>
        <m:r>
          <m:t>60.0000</m:t>
        </m:r>
        <m:r>
          <m:rPr>
            <m:sty m:val="p"/>
          </m:rPr>
          <m:t>+</m:t>
        </m:r>
        <m:d>
          <m:dPr>
            <m:begChr m:val="("/>
            <m:sepChr m:val=""/>
            <m:endChr m:val=")"/>
            <m:grow/>
          </m:dPr>
          <m:e>
            <m:r>
              <m:rPr>
                <m:sty m:val="p"/>
              </m:rPr>
              <m:t>−</m:t>
            </m:r>
            <m:r>
              <m:t>1.0000</m:t>
            </m:r>
          </m:e>
        </m:d>
        <m:d>
          <m:dPr>
            <m:begChr m:val="("/>
            <m:sepChr m:val=""/>
            <m:endChr m:val=")"/>
            <m:grow/>
          </m:dPr>
          <m:e>
            <m:r>
              <m:t>24</m:t>
            </m:r>
          </m:e>
        </m:d>
        <m:r>
          <m:rPr>
            <m:sty m:val="p"/>
          </m:rPr>
          <m:t>=</m:t>
        </m:r>
        <m:r>
          <m:t>36.0000</m:t>
        </m:r>
      </m:oMath>
      <w:r>
        <w:t xml:space="preserve"> </w:t>
      </w:r>
      <w:r>
        <w:t xml:space="preserve">minutes.</w:t>
      </w:r>
    </w:p>
    <w:p>
      <w:pPr>
        <w:pStyle w:val="BodyText"/>
      </w:pPr>
      <w:r>
        <w:t xml:space="preserve">Correlation is unit-free and symmetric between</w:t>
      </w:r>
      <w:r>
        <w:t xml:space="preserve"> </w:t>
      </w:r>
      <m:oMath>
        <m:r>
          <m:t>X</m:t>
        </m:r>
      </m:oMath>
      <w:r>
        <w:t xml:space="preserve"> </w:t>
      </w:r>
      <w:r>
        <w:t xml:space="preserve">and</w:t>
      </w:r>
      <w:r>
        <w:t xml:space="preserve"> </w:t>
      </w:r>
      <m:oMath>
        <m:r>
          <m:t>Y</m:t>
        </m:r>
      </m:oMath>
      <w:r>
        <w:t xml:space="preserve">.</w:t>
      </w:r>
    </w:p>
    <w:p>
      <w:pPr>
        <w:pStyle w:val="BodyText"/>
      </w:pPr>
      <w:r>
        <w:rPr>
          <w:b/>
          <w:bCs/>
        </w:rPr>
        <w:t xml:space="preserve">Interpret and check the result</w:t>
      </w:r>
    </w:p>
    <w:p>
      <w:pPr>
        <w:pStyle w:val="BodyText"/>
      </w:pPr>
      <w:r>
        <w:t xml:space="preserve">The regression slope names</w:t>
      </w:r>
      <w:r>
        <w:t xml:space="preserve"> </w:t>
      </w:r>
      <m:oMath>
        <m:r>
          <m:t>Y</m:t>
        </m:r>
      </m:oMath>
      <w:r>
        <w:t xml:space="preserve"> </w:t>
      </w:r>
      <w:r>
        <w:t xml:space="preserve">as the outcome, retains measurement units, and describes fitted outcome change per predictor unit.</w:t>
      </w:r>
    </w:p>
    <w:p>
      <w:pPr>
        <w:pStyle w:val="BodyText"/>
      </w:pPr>
      <w:r>
        <w:t xml:space="preserve">Both begin with the same signed co-variation.</w:t>
      </w:r>
    </w:p>
    <w:bookmarkEnd w:id="66"/>
    <w:bookmarkStart w:id="67" w:name="t05-a02-v03-museum-visits-and-knowledge"/>
    <w:p>
      <w:pPr>
        <w:pStyle w:val="Heading3"/>
      </w:pPr>
      <w:r>
        <w:rPr>
          <w:rStyle w:val="VerbatimChar"/>
        </w:rPr>
        <w:t xml:space="preserve">T05-A02-V03</w:t>
      </w:r>
      <w:r>
        <w:t xml:space="preserve">: Museum visits and knowledge</w:t>
      </w:r>
    </w:p>
    <w:p>
      <w:pPr>
        <w:pStyle w:val="FirstParagraph"/>
      </w:pPr>
      <w:r>
        <w:rPr>
          <w:b/>
          <w:bCs/>
        </w:rPr>
        <w:t xml:space="preserve">Reason before calculating</w:t>
      </w:r>
    </w:p>
    <w:p>
      <w:pPr>
        <w:pStyle w:val="BodyText"/>
      </w:pPr>
      <w:r>
        <w:t xml:space="preserve">The correlation is</w:t>
      </w:r>
      <w:r>
        <w:t xml:space="preserve"> </w:t>
      </w:r>
      <m:oMath>
        <m:r>
          <m:t>r</m:t>
        </m:r>
        <m:r>
          <m:rPr>
            <m:sty m:val="p"/>
          </m:rPr>
          <m:t>=</m:t>
        </m:r>
        <m:r>
          <m:t>13.5</m:t>
        </m:r>
        <m:r>
          <m:rPr>
            <m:sty m:val="p"/>
          </m:rPr>
          <m:t>/</m:t>
        </m:r>
        <m:d>
          <m:dPr>
            <m:begChr m:val="("/>
            <m:sepChr m:val=""/>
            <m:endChr m:val=")"/>
            <m:grow/>
          </m:dPr>
          <m:e>
            <m:r>
              <m:t>1.8</m:t>
            </m:r>
            <m:r>
              <m:rPr>
                <m:sty m:val="p"/>
              </m:rPr>
              <m:t>×</m:t>
            </m:r>
            <m:r>
              <m:t>10.0</m:t>
            </m:r>
          </m:e>
        </m:d>
        <m:r>
          <m:rPr>
            <m:sty m:val="p"/>
          </m:rPr>
          <m:t>=</m:t>
        </m:r>
        <m:r>
          <m:t>0.7500</m:t>
        </m:r>
      </m:oMath>
      <w:r>
        <w:t xml:space="preserve">.</w:t>
      </w:r>
    </w:p>
    <w:p>
      <w:pPr>
        <w:pStyle w:val="BodyText"/>
      </w:pPr>
      <w:r>
        <w:t xml:space="preserve">The slope is</w:t>
      </w:r>
      <w:r>
        <w:t xml:space="preserve"> </w:t>
      </w:r>
      <m:oMath>
        <m:sSub>
          <m:e>
            <m:r>
              <m:t>b</m:t>
            </m:r>
          </m:e>
          <m:sub>
            <m:r>
              <m:t>1</m:t>
            </m:r>
          </m:sub>
        </m:sSub>
        <m:r>
          <m:rPr>
            <m:sty m:val="p"/>
          </m:rPr>
          <m:t>=</m:t>
        </m:r>
        <m:r>
          <m:t>13.5</m:t>
        </m:r>
        <m:r>
          <m:rPr>
            <m:sty m:val="p"/>
          </m:rPr>
          <m:t>/</m:t>
        </m:r>
        <m:sSup>
          <m:e>
            <m:r>
              <m:t>1.8</m:t>
            </m:r>
          </m:e>
          <m:sup>
            <m:r>
              <m:t>2</m:t>
            </m:r>
          </m:sup>
        </m:sSup>
        <m:r>
          <m:rPr>
            <m:sty m:val="p"/>
          </m:rPr>
          <m:t>=</m:t>
        </m:r>
        <m:r>
          <m:t>4.1667</m:t>
        </m:r>
      </m:oMath>
      <w:r>
        <w:t xml:space="preserve"> </w:t>
      </w:r>
      <w:r>
        <w:t xml:space="preserve">points per one unit of</w:t>
      </w:r>
      <w:r>
        <w:t xml:space="preserve"> </w:t>
      </w:r>
      <m:oMath>
        <m:r>
          <m:t>X</m:t>
        </m:r>
      </m:oMath>
      <w:r>
        <w:t xml:space="preserve">, and</w:t>
      </w:r>
      <w:r>
        <w:t xml:space="preserve"> </w:t>
      </w:r>
      <m:oMath>
        <m:sSub>
          <m:e>
            <m:r>
              <m:t>b</m:t>
            </m:r>
          </m:e>
          <m:sub>
            <m:r>
              <m:t>0</m:t>
            </m:r>
          </m:sub>
        </m:sSub>
        <m:r>
          <m:rPr>
            <m:sty m:val="p"/>
          </m:rPr>
          <m:t>=</m:t>
        </m:r>
        <m:r>
          <m:t>62</m:t>
        </m:r>
        <m:r>
          <m:rPr>
            <m:sty m:val="p"/>
          </m:rPr>
          <m:t>−</m:t>
        </m:r>
        <m:d>
          <m:dPr>
            <m:begChr m:val="("/>
            <m:sepChr m:val=""/>
            <m:endChr m:val=")"/>
            <m:grow/>
          </m:dPr>
          <m:e>
            <m:r>
              <m:t>4.1667</m:t>
            </m:r>
          </m:e>
        </m:d>
        <m:d>
          <m:dPr>
            <m:begChr m:val="("/>
            <m:sepChr m:val=""/>
            <m:endChr m:val=")"/>
            <m:grow/>
          </m:dPr>
          <m:e>
            <m:r>
              <m:t>4.5</m:t>
            </m:r>
          </m:e>
        </m:d>
        <m:r>
          <m:rPr>
            <m:sty m:val="p"/>
          </m:rPr>
          <m:t>=</m:t>
        </m:r>
        <m:r>
          <m:t>43.2500</m:t>
        </m:r>
      </m:oMath>
      <w:r>
        <w:t xml:space="preserve"> </w:t>
      </w:r>
      <w:r>
        <w:t xml:space="preserve">points.</w:t>
      </w:r>
    </w:p>
    <w:p>
      <w:pPr>
        <w:pStyle w:val="BodyText"/>
      </w:pPr>
      <w:r>
        <w:rPr>
          <w:b/>
          <w:bCs/>
        </w:rPr>
        <w:t xml:space="preserve">Work through the calculation</w:t>
      </w:r>
    </w:p>
    <w:p>
      <w:pPr>
        <w:pStyle w:val="BodyText"/>
      </w:pPr>
      <w:r>
        <w:t xml:space="preserve">At</w:t>
      </w:r>
      <w:r>
        <w:t xml:space="preserve"> </w:t>
      </w:r>
      <m:oMath>
        <m:r>
          <m:t>X</m:t>
        </m:r>
        <m:r>
          <m:rPr>
            <m:sty m:val="p"/>
          </m:rPr>
          <m:t>=</m:t>
        </m:r>
        <m:r>
          <m:t>6</m:t>
        </m:r>
      </m:oMath>
      <w:r>
        <w:t xml:space="preserve">,</w:t>
      </w:r>
      <w:r>
        <w:t xml:space="preserve"> </w:t>
      </w:r>
      <m:oMath>
        <m:acc>
          <m:accPr>
            <m:chr m:val="̂"/>
          </m:accPr>
          <m:e>
            <m:r>
              <m:t>Y</m:t>
            </m:r>
          </m:e>
        </m:acc>
        <m:r>
          <m:rPr>
            <m:sty m:val="p"/>
          </m:rPr>
          <m:t>=</m:t>
        </m:r>
        <m:r>
          <m:t>43.2500</m:t>
        </m:r>
        <m:r>
          <m:rPr>
            <m:sty m:val="p"/>
          </m:rPr>
          <m:t>+</m:t>
        </m:r>
        <m:d>
          <m:dPr>
            <m:begChr m:val="("/>
            <m:sepChr m:val=""/>
            <m:endChr m:val=")"/>
            <m:grow/>
          </m:dPr>
          <m:e>
            <m:r>
              <m:t>4.1667</m:t>
            </m:r>
          </m:e>
        </m:d>
        <m:d>
          <m:dPr>
            <m:begChr m:val="("/>
            <m:sepChr m:val=""/>
            <m:endChr m:val=")"/>
            <m:grow/>
          </m:dPr>
          <m:e>
            <m:r>
              <m:t>6</m:t>
            </m:r>
          </m:e>
        </m:d>
        <m:r>
          <m:rPr>
            <m:sty m:val="p"/>
          </m:rPr>
          <m:t>=</m:t>
        </m:r>
        <m:r>
          <m:t>68.2500</m:t>
        </m:r>
      </m:oMath>
      <w:r>
        <w:t xml:space="preserve"> </w:t>
      </w:r>
      <w:r>
        <w:t xml:space="preserve">points.</w:t>
      </w:r>
    </w:p>
    <w:p>
      <w:pPr>
        <w:pStyle w:val="BodyText"/>
      </w:pPr>
      <w:r>
        <w:t xml:space="preserve">Correlation is unit-free and symmetric between</w:t>
      </w:r>
      <w:r>
        <w:t xml:space="preserve"> </w:t>
      </w:r>
      <m:oMath>
        <m:r>
          <m:t>X</m:t>
        </m:r>
      </m:oMath>
      <w:r>
        <w:t xml:space="preserve"> </w:t>
      </w:r>
      <w:r>
        <w:t xml:space="preserve">and</w:t>
      </w:r>
      <w:r>
        <w:t xml:space="preserve"> </w:t>
      </w:r>
      <m:oMath>
        <m:r>
          <m:t>Y</m:t>
        </m:r>
      </m:oMath>
      <w:r>
        <w:t xml:space="preserve">.</w:t>
      </w:r>
    </w:p>
    <w:p>
      <w:pPr>
        <w:pStyle w:val="BodyText"/>
      </w:pPr>
      <w:r>
        <w:rPr>
          <w:b/>
          <w:bCs/>
        </w:rPr>
        <w:t xml:space="preserve">Interpret and check the result</w:t>
      </w:r>
    </w:p>
    <w:p>
      <w:pPr>
        <w:pStyle w:val="BodyText"/>
      </w:pPr>
      <w:r>
        <w:t xml:space="preserve">The regression slope names</w:t>
      </w:r>
      <w:r>
        <w:t xml:space="preserve"> </w:t>
      </w:r>
      <m:oMath>
        <m:r>
          <m:t>Y</m:t>
        </m:r>
      </m:oMath>
      <w:r>
        <w:t xml:space="preserve"> </w:t>
      </w:r>
      <w:r>
        <w:t xml:space="preserve">as the outcome, retains measurement units, and describes fitted outcome change per predictor unit.</w:t>
      </w:r>
    </w:p>
    <w:p>
      <w:pPr>
        <w:pStyle w:val="BodyText"/>
      </w:pPr>
      <w:r>
        <w:t xml:space="preserve">Both begin with the same signed co-variation.</w:t>
      </w:r>
    </w:p>
    <w:bookmarkEnd w:id="67"/>
    <w:bookmarkStart w:id="68" w:name="X001a8f8cc3484072ed15d21fff4b34532fa77a1"/>
    <w:p>
      <w:pPr>
        <w:pStyle w:val="Heading3"/>
      </w:pPr>
      <w:r>
        <w:rPr>
          <w:rStyle w:val="VerbatimChar"/>
        </w:rPr>
        <w:t xml:space="preserve">T05-A02-V04</w:t>
      </w:r>
      <w:r>
        <w:t xml:space="preserve">: Reading time and comprehension</w:t>
      </w:r>
    </w:p>
    <w:p>
      <w:pPr>
        <w:pStyle w:val="FirstParagraph"/>
      </w:pPr>
      <w:r>
        <w:rPr>
          <w:b/>
          <w:bCs/>
        </w:rPr>
        <w:t xml:space="preserve">Reason before calculating</w:t>
      </w:r>
    </w:p>
    <w:p>
      <w:pPr>
        <w:pStyle w:val="BodyText"/>
      </w:pPr>
      <w:r>
        <w:t xml:space="preserve">The correlation is</w:t>
      </w:r>
      <w:r>
        <w:t xml:space="preserve"> </w:t>
      </w:r>
      <m:oMath>
        <m:r>
          <m:t>r</m:t>
        </m:r>
        <m:r>
          <m:rPr>
            <m:sty m:val="p"/>
          </m:rPr>
          <m:t>=</m:t>
        </m:r>
        <m:r>
          <m:t>15.75</m:t>
        </m:r>
        <m:r>
          <m:rPr>
            <m:sty m:val="p"/>
          </m:rPr>
          <m:t>/</m:t>
        </m:r>
        <m:d>
          <m:dPr>
            <m:begChr m:val="("/>
            <m:sepChr m:val=""/>
            <m:endChr m:val=")"/>
            <m:grow/>
          </m:dPr>
          <m:e>
            <m:r>
              <m:t>2.5</m:t>
            </m:r>
            <m:r>
              <m:rPr>
                <m:sty m:val="p"/>
              </m:rPr>
              <m:t>×</m:t>
            </m:r>
            <m:r>
              <m:t>9.0</m:t>
            </m:r>
          </m:e>
        </m:d>
        <m:r>
          <m:rPr>
            <m:sty m:val="p"/>
          </m:rPr>
          <m:t>=</m:t>
        </m:r>
        <m:r>
          <m:t>0.7000</m:t>
        </m:r>
      </m:oMath>
      <w:r>
        <w:t xml:space="preserve">.</w:t>
      </w:r>
    </w:p>
    <w:p>
      <w:pPr>
        <w:pStyle w:val="BodyText"/>
      </w:pPr>
      <w:r>
        <w:t xml:space="preserve">The slope is</w:t>
      </w:r>
      <w:r>
        <w:t xml:space="preserve"> </w:t>
      </w:r>
      <m:oMath>
        <m:sSub>
          <m:e>
            <m:r>
              <m:t>b</m:t>
            </m:r>
          </m:e>
          <m:sub>
            <m:r>
              <m:t>1</m:t>
            </m:r>
          </m:sub>
        </m:sSub>
        <m:r>
          <m:rPr>
            <m:sty m:val="p"/>
          </m:rPr>
          <m:t>=</m:t>
        </m:r>
        <m:r>
          <m:t>15.75</m:t>
        </m:r>
        <m:r>
          <m:rPr>
            <m:sty m:val="p"/>
          </m:rPr>
          <m:t>/</m:t>
        </m:r>
        <m:sSup>
          <m:e>
            <m:r>
              <m:t>2.5</m:t>
            </m:r>
          </m:e>
          <m:sup>
            <m:r>
              <m:t>2</m:t>
            </m:r>
          </m:sup>
        </m:sSup>
        <m:r>
          <m:rPr>
            <m:sty m:val="p"/>
          </m:rPr>
          <m:t>=</m:t>
        </m:r>
        <m:r>
          <m:t>2.5200</m:t>
        </m:r>
      </m:oMath>
      <w:r>
        <w:t xml:space="preserve"> </w:t>
      </w:r>
      <w:r>
        <w:t xml:space="preserve">points per one unit of</w:t>
      </w:r>
      <w:r>
        <w:t xml:space="preserve"> </w:t>
      </w:r>
      <m:oMath>
        <m:r>
          <m:t>X</m:t>
        </m:r>
      </m:oMath>
      <w:r>
        <w:t xml:space="preserve">, and</w:t>
      </w:r>
      <w:r>
        <w:t xml:space="preserve"> </w:t>
      </w:r>
      <m:oMath>
        <m:sSub>
          <m:e>
            <m:r>
              <m:t>b</m:t>
            </m:r>
          </m:e>
          <m:sub>
            <m:r>
              <m:t>0</m:t>
            </m:r>
          </m:sub>
        </m:sSub>
        <m:r>
          <m:rPr>
            <m:sty m:val="p"/>
          </m:rPr>
          <m:t>=</m:t>
        </m:r>
        <m:r>
          <m:t>74</m:t>
        </m:r>
        <m:r>
          <m:rPr>
            <m:sty m:val="p"/>
          </m:rPr>
          <m:t>−</m:t>
        </m:r>
        <m:d>
          <m:dPr>
            <m:begChr m:val="("/>
            <m:sepChr m:val=""/>
            <m:endChr m:val=")"/>
            <m:grow/>
          </m:dPr>
          <m:e>
            <m:r>
              <m:t>2.5200</m:t>
            </m:r>
          </m:e>
        </m:d>
        <m:d>
          <m:dPr>
            <m:begChr m:val="("/>
            <m:sepChr m:val=""/>
            <m:endChr m:val=")"/>
            <m:grow/>
          </m:dPr>
          <m:e>
            <m:r>
              <m:t>7</m:t>
            </m:r>
          </m:e>
        </m:d>
        <m:r>
          <m:rPr>
            <m:sty m:val="p"/>
          </m:rPr>
          <m:t>=</m:t>
        </m:r>
        <m:r>
          <m:t>56.3600</m:t>
        </m:r>
      </m:oMath>
      <w:r>
        <w:t xml:space="preserve"> </w:t>
      </w:r>
      <w:r>
        <w:t xml:space="preserve">points.</w:t>
      </w:r>
    </w:p>
    <w:p>
      <w:pPr>
        <w:pStyle w:val="BodyText"/>
      </w:pPr>
      <w:r>
        <w:rPr>
          <w:b/>
          <w:bCs/>
        </w:rPr>
        <w:t xml:space="preserve">Work through the calculation</w:t>
      </w:r>
    </w:p>
    <w:p>
      <w:pPr>
        <w:pStyle w:val="BodyText"/>
      </w:pPr>
      <w:r>
        <w:t xml:space="preserve">At</w:t>
      </w:r>
      <w:r>
        <w:t xml:space="preserve"> </w:t>
      </w:r>
      <m:oMath>
        <m:r>
          <m:t>X</m:t>
        </m:r>
        <m:r>
          <m:rPr>
            <m:sty m:val="p"/>
          </m:rPr>
          <m:t>=</m:t>
        </m:r>
        <m:r>
          <m:t>9</m:t>
        </m:r>
      </m:oMath>
      <w:r>
        <w:t xml:space="preserve">,</w:t>
      </w:r>
      <w:r>
        <w:t xml:space="preserve"> </w:t>
      </w:r>
      <m:oMath>
        <m:acc>
          <m:accPr>
            <m:chr m:val="̂"/>
          </m:accPr>
          <m:e>
            <m:r>
              <m:t>Y</m:t>
            </m:r>
          </m:e>
        </m:acc>
        <m:r>
          <m:rPr>
            <m:sty m:val="p"/>
          </m:rPr>
          <m:t>=</m:t>
        </m:r>
        <m:r>
          <m:t>56.3600</m:t>
        </m:r>
        <m:r>
          <m:rPr>
            <m:sty m:val="p"/>
          </m:rPr>
          <m:t>+</m:t>
        </m:r>
        <m:d>
          <m:dPr>
            <m:begChr m:val="("/>
            <m:sepChr m:val=""/>
            <m:endChr m:val=")"/>
            <m:grow/>
          </m:dPr>
          <m:e>
            <m:r>
              <m:t>2.5200</m:t>
            </m:r>
          </m:e>
        </m:d>
        <m:d>
          <m:dPr>
            <m:begChr m:val="("/>
            <m:sepChr m:val=""/>
            <m:endChr m:val=")"/>
            <m:grow/>
          </m:dPr>
          <m:e>
            <m:r>
              <m:t>9</m:t>
            </m:r>
          </m:e>
        </m:d>
        <m:r>
          <m:rPr>
            <m:sty m:val="p"/>
          </m:rPr>
          <m:t>=</m:t>
        </m:r>
        <m:r>
          <m:t>79.0400</m:t>
        </m:r>
      </m:oMath>
      <w:r>
        <w:t xml:space="preserve"> </w:t>
      </w:r>
      <w:r>
        <w:t xml:space="preserve">points.</w:t>
      </w:r>
    </w:p>
    <w:p>
      <w:pPr>
        <w:pStyle w:val="BodyText"/>
      </w:pPr>
      <w:r>
        <w:t xml:space="preserve">Correlation is unit-free and symmetric between</w:t>
      </w:r>
      <w:r>
        <w:t xml:space="preserve"> </w:t>
      </w:r>
      <m:oMath>
        <m:r>
          <m:t>X</m:t>
        </m:r>
      </m:oMath>
      <w:r>
        <w:t xml:space="preserve"> </w:t>
      </w:r>
      <w:r>
        <w:t xml:space="preserve">and</w:t>
      </w:r>
      <w:r>
        <w:t xml:space="preserve"> </w:t>
      </w:r>
      <m:oMath>
        <m:r>
          <m:t>Y</m:t>
        </m:r>
      </m:oMath>
      <w:r>
        <w:t xml:space="preserve">.</w:t>
      </w:r>
    </w:p>
    <w:p>
      <w:pPr>
        <w:pStyle w:val="BodyText"/>
      </w:pPr>
      <w:r>
        <w:rPr>
          <w:b/>
          <w:bCs/>
        </w:rPr>
        <w:t xml:space="preserve">Interpret and check the result</w:t>
      </w:r>
    </w:p>
    <w:p>
      <w:pPr>
        <w:pStyle w:val="BodyText"/>
      </w:pPr>
      <w:r>
        <w:t xml:space="preserve">The regression slope names</w:t>
      </w:r>
      <w:r>
        <w:t xml:space="preserve"> </w:t>
      </w:r>
      <m:oMath>
        <m:r>
          <m:t>Y</m:t>
        </m:r>
      </m:oMath>
      <w:r>
        <w:t xml:space="preserve"> </w:t>
      </w:r>
      <w:r>
        <w:t xml:space="preserve">as the outcome, retains measurement units, and describes fitted outcome change per predictor unit.</w:t>
      </w:r>
    </w:p>
    <w:p>
      <w:pPr>
        <w:pStyle w:val="BodyText"/>
      </w:pPr>
      <w:r>
        <w:t xml:space="preserve">Both begin with the same signed co-variation.</w:t>
      </w:r>
    </w:p>
    <w:bookmarkEnd w:id="68"/>
    <w:bookmarkStart w:id="69" w:name="X741b11dfd08f5d823ba3caa05ea6289caa9991e"/>
    <w:p>
      <w:pPr>
        <w:pStyle w:val="Heading3"/>
      </w:pPr>
      <w:r>
        <w:rPr>
          <w:rStyle w:val="VerbatimChar"/>
        </w:rPr>
        <w:t xml:space="preserve">T05-A02-V05</w:t>
      </w:r>
      <w:r>
        <w:t xml:space="preserve">: Route familiarity and navigation errors</w:t>
      </w:r>
    </w:p>
    <w:p>
      <w:pPr>
        <w:pStyle w:val="FirstParagraph"/>
      </w:pPr>
      <w:r>
        <w:rPr>
          <w:b/>
          <w:bCs/>
        </w:rPr>
        <w:t xml:space="preserve">Reason before calculating</w:t>
      </w:r>
    </w:p>
    <w:p>
      <w:pPr>
        <w:pStyle w:val="BodyText"/>
      </w:pPr>
      <w:r>
        <w:t xml:space="preserve">The correlation is</w:t>
      </w:r>
      <w:r>
        <w:t xml:space="preserve"> </w:t>
      </w:r>
      <m:oMath>
        <m:r>
          <m:t>r</m:t>
        </m:r>
        <m:r>
          <m:rPr>
            <m:sty m:val="p"/>
          </m:rPr>
          <m:t>=</m:t>
        </m:r>
        <m:r>
          <m:rPr>
            <m:sty m:val="p"/>
          </m:rPr>
          <m:t>−</m:t>
        </m:r>
        <m:r>
          <m:t>25.2</m:t>
        </m:r>
        <m:r>
          <m:rPr>
            <m:sty m:val="p"/>
          </m:rPr>
          <m:t>/</m:t>
        </m:r>
        <m:d>
          <m:dPr>
            <m:begChr m:val="("/>
            <m:sepChr m:val=""/>
            <m:endChr m:val=")"/>
            <m:grow/>
          </m:dPr>
          <m:e>
            <m:r>
              <m:t>12.0</m:t>
            </m:r>
            <m:r>
              <m:rPr>
                <m:sty m:val="p"/>
              </m:rPr>
              <m:t>×</m:t>
            </m:r>
            <m:r>
              <m:t>3.0</m:t>
            </m:r>
          </m:e>
        </m:d>
        <m:r>
          <m:rPr>
            <m:sty m:val="p"/>
          </m:rPr>
          <m:t>=</m:t>
        </m:r>
        <m:r>
          <m:rPr>
            <m:sty m:val="p"/>
          </m:rPr>
          <m:t>−</m:t>
        </m:r>
        <m:r>
          <m:t>0.7000</m:t>
        </m:r>
      </m:oMath>
      <w:r>
        <w:t xml:space="preserve">.</w:t>
      </w:r>
    </w:p>
    <w:p>
      <w:pPr>
        <w:pStyle w:val="BodyText"/>
      </w:pPr>
      <w:r>
        <w:t xml:space="preserve">The slope is</w:t>
      </w:r>
      <w:r>
        <w:t xml:space="preserve"> </w:t>
      </w:r>
      <m:oMath>
        <m:sSub>
          <m:e>
            <m:r>
              <m:t>b</m:t>
            </m:r>
          </m:e>
          <m:sub>
            <m:r>
              <m:t>1</m:t>
            </m:r>
          </m:sub>
        </m:sSub>
        <m:r>
          <m:rPr>
            <m:sty m:val="p"/>
          </m:rPr>
          <m:t>=</m:t>
        </m:r>
        <m:r>
          <m:rPr>
            <m:sty m:val="p"/>
          </m:rPr>
          <m:t>−</m:t>
        </m:r>
        <m:r>
          <m:t>25.2</m:t>
        </m:r>
        <m:r>
          <m:rPr>
            <m:sty m:val="p"/>
          </m:rPr>
          <m:t>/</m:t>
        </m:r>
        <m:sSup>
          <m:e>
            <m:r>
              <m:t>12.0</m:t>
            </m:r>
          </m:e>
          <m:sup>
            <m:r>
              <m:t>2</m:t>
            </m:r>
          </m:sup>
        </m:sSup>
        <m:r>
          <m:rPr>
            <m:sty m:val="p"/>
          </m:rPr>
          <m:t>=</m:t>
        </m:r>
        <m:r>
          <m:rPr>
            <m:sty m:val="p"/>
          </m:rPr>
          <m:t>−</m:t>
        </m:r>
        <m:r>
          <m:t>0.1750</m:t>
        </m:r>
      </m:oMath>
      <w:r>
        <w:t xml:space="preserve"> </w:t>
      </w:r>
      <w:r>
        <w:t xml:space="preserve">errors per one unit of</w:t>
      </w:r>
      <w:r>
        <w:t xml:space="preserve"> </w:t>
      </w:r>
      <m:oMath>
        <m:r>
          <m:t>X</m:t>
        </m:r>
      </m:oMath>
      <w:r>
        <w:t xml:space="preserve">, and</w:t>
      </w:r>
      <w:r>
        <w:t xml:space="preserve"> </w:t>
      </w:r>
      <m:oMath>
        <m:sSub>
          <m:e>
            <m:r>
              <m:t>b</m:t>
            </m:r>
          </m:e>
          <m:sub>
            <m:r>
              <m:t>0</m:t>
            </m:r>
          </m:sub>
        </m:sSub>
        <m:r>
          <m:rPr>
            <m:sty m:val="p"/>
          </m:rPr>
          <m:t>=</m:t>
        </m:r>
        <m:r>
          <m:t>8</m:t>
        </m:r>
        <m:r>
          <m:rPr>
            <m:sty m:val="p"/>
          </m:rPr>
          <m:t>−</m:t>
        </m:r>
        <m:d>
          <m:dPr>
            <m:begChr m:val="("/>
            <m:sepChr m:val=""/>
            <m:endChr m:val=")"/>
            <m:grow/>
          </m:dPr>
          <m:e>
            <m:r>
              <m:rPr>
                <m:sty m:val="p"/>
              </m:rPr>
              <m:t>−</m:t>
            </m:r>
            <m:r>
              <m:t>0.1750</m:t>
            </m:r>
          </m:e>
        </m:d>
        <m:d>
          <m:dPr>
            <m:begChr m:val="("/>
            <m:sepChr m:val=""/>
            <m:endChr m:val=")"/>
            <m:grow/>
          </m:dPr>
          <m:e>
            <m:r>
              <m:t>55</m:t>
            </m:r>
          </m:e>
        </m:d>
        <m:r>
          <m:rPr>
            <m:sty m:val="p"/>
          </m:rPr>
          <m:t>=</m:t>
        </m:r>
        <m:r>
          <m:t>17.6250</m:t>
        </m:r>
      </m:oMath>
      <w:r>
        <w:t xml:space="preserve"> </w:t>
      </w:r>
      <w:r>
        <w:t xml:space="preserve">errors.</w:t>
      </w:r>
    </w:p>
    <w:p>
      <w:pPr>
        <w:pStyle w:val="BodyText"/>
      </w:pPr>
      <w:r>
        <w:rPr>
          <w:b/>
          <w:bCs/>
        </w:rPr>
        <w:t xml:space="preserve">Work through the calculation</w:t>
      </w:r>
    </w:p>
    <w:p>
      <w:pPr>
        <w:pStyle w:val="BodyText"/>
      </w:pPr>
      <w:r>
        <w:t xml:space="preserve">At</w:t>
      </w:r>
      <w:r>
        <w:t xml:space="preserve"> </w:t>
      </w:r>
      <m:oMath>
        <m:r>
          <m:t>X</m:t>
        </m:r>
        <m:r>
          <m:rPr>
            <m:sty m:val="p"/>
          </m:rPr>
          <m:t>=</m:t>
        </m:r>
        <m:r>
          <m:t>65</m:t>
        </m:r>
      </m:oMath>
      <w:r>
        <w:t xml:space="preserve">,</w:t>
      </w:r>
      <w:r>
        <w:t xml:space="preserve"> </w:t>
      </w:r>
      <m:oMath>
        <m:acc>
          <m:accPr>
            <m:chr m:val="̂"/>
          </m:accPr>
          <m:e>
            <m:r>
              <m:t>Y</m:t>
            </m:r>
          </m:e>
        </m:acc>
        <m:r>
          <m:rPr>
            <m:sty m:val="p"/>
          </m:rPr>
          <m:t>=</m:t>
        </m:r>
        <m:r>
          <m:t>17.6250</m:t>
        </m:r>
        <m:r>
          <m:rPr>
            <m:sty m:val="p"/>
          </m:rPr>
          <m:t>+</m:t>
        </m:r>
        <m:d>
          <m:dPr>
            <m:begChr m:val="("/>
            <m:sepChr m:val=""/>
            <m:endChr m:val=")"/>
            <m:grow/>
          </m:dPr>
          <m:e>
            <m:r>
              <m:rPr>
                <m:sty m:val="p"/>
              </m:rPr>
              <m:t>−</m:t>
            </m:r>
            <m:r>
              <m:t>0.1750</m:t>
            </m:r>
          </m:e>
        </m:d>
        <m:d>
          <m:dPr>
            <m:begChr m:val="("/>
            <m:sepChr m:val=""/>
            <m:endChr m:val=")"/>
            <m:grow/>
          </m:dPr>
          <m:e>
            <m:r>
              <m:t>65</m:t>
            </m:r>
          </m:e>
        </m:d>
        <m:r>
          <m:rPr>
            <m:sty m:val="p"/>
          </m:rPr>
          <m:t>=</m:t>
        </m:r>
        <m:r>
          <m:t>6.2500</m:t>
        </m:r>
      </m:oMath>
      <w:r>
        <w:t xml:space="preserve"> </w:t>
      </w:r>
      <w:r>
        <w:t xml:space="preserve">errors.</w:t>
      </w:r>
    </w:p>
    <w:p>
      <w:pPr>
        <w:pStyle w:val="BodyText"/>
      </w:pPr>
      <w:r>
        <w:t xml:space="preserve">Correlation is unit-free and symmetric between</w:t>
      </w:r>
      <w:r>
        <w:t xml:space="preserve"> </w:t>
      </w:r>
      <m:oMath>
        <m:r>
          <m:t>X</m:t>
        </m:r>
      </m:oMath>
      <w:r>
        <w:t xml:space="preserve"> </w:t>
      </w:r>
      <w:r>
        <w:t xml:space="preserve">and</w:t>
      </w:r>
      <w:r>
        <w:t xml:space="preserve"> </w:t>
      </w:r>
      <m:oMath>
        <m:r>
          <m:t>Y</m:t>
        </m:r>
      </m:oMath>
      <w:r>
        <w:t xml:space="preserve">.</w:t>
      </w:r>
    </w:p>
    <w:p>
      <w:pPr>
        <w:pStyle w:val="BodyText"/>
      </w:pPr>
      <w:r>
        <w:rPr>
          <w:b/>
          <w:bCs/>
        </w:rPr>
        <w:t xml:space="preserve">Interpret and check the result</w:t>
      </w:r>
    </w:p>
    <w:p>
      <w:pPr>
        <w:pStyle w:val="BodyText"/>
      </w:pPr>
      <w:r>
        <w:t xml:space="preserve">The regression slope names</w:t>
      </w:r>
      <w:r>
        <w:t xml:space="preserve"> </w:t>
      </w:r>
      <m:oMath>
        <m:r>
          <m:t>Y</m:t>
        </m:r>
      </m:oMath>
      <w:r>
        <w:t xml:space="preserve"> </w:t>
      </w:r>
      <w:r>
        <w:t xml:space="preserve">as the outcome, retains measurement units, and describes fitted outcome change per predictor unit.</w:t>
      </w:r>
    </w:p>
    <w:p>
      <w:pPr>
        <w:pStyle w:val="BodyText"/>
      </w:pPr>
      <w:r>
        <w:t xml:space="preserve">Both begin with the same signed co-variation.</w:t>
      </w:r>
    </w:p>
    <w:bookmarkEnd w:id="69"/>
    <w:bookmarkStart w:id="70" w:name="Xabdc8d28236c1df9084d4550e36218ee85eebee"/>
    <w:p>
      <w:pPr>
        <w:pStyle w:val="Heading3"/>
      </w:pPr>
      <w:r>
        <w:rPr>
          <w:rStyle w:val="VerbatimChar"/>
        </w:rPr>
        <w:t xml:space="preserve">T05-A02-V06</w:t>
      </w:r>
      <w:r>
        <w:t xml:space="preserve">: Workshop attendance and confidence</w:t>
      </w:r>
    </w:p>
    <w:p>
      <w:pPr>
        <w:pStyle w:val="FirstParagraph"/>
      </w:pPr>
      <w:r>
        <w:rPr>
          <w:b/>
          <w:bCs/>
        </w:rPr>
        <w:t xml:space="preserve">Reason before calculating</w:t>
      </w:r>
    </w:p>
    <w:p>
      <w:pPr>
        <w:pStyle w:val="BodyText"/>
      </w:pPr>
      <w:r>
        <w:t xml:space="preserve">The correlation is</w:t>
      </w:r>
      <w:r>
        <w:t xml:space="preserve"> </w:t>
      </w:r>
      <m:oMath>
        <m:r>
          <m:t>r</m:t>
        </m:r>
        <m:r>
          <m:rPr>
            <m:sty m:val="p"/>
          </m:rPr>
          <m:t>=</m:t>
        </m:r>
        <m:r>
          <m:t>7.35</m:t>
        </m:r>
        <m:r>
          <m:rPr>
            <m:sty m:val="p"/>
          </m:rPr>
          <m:t>/</m:t>
        </m:r>
        <m:d>
          <m:dPr>
            <m:begChr m:val="("/>
            <m:sepChr m:val=""/>
            <m:endChr m:val=")"/>
            <m:grow/>
          </m:dPr>
          <m:e>
            <m:r>
              <m:t>1.5</m:t>
            </m:r>
            <m:r>
              <m:rPr>
                <m:sty m:val="p"/>
              </m:rPr>
              <m:t>×</m:t>
            </m:r>
            <m:r>
              <m:t>7.0</m:t>
            </m:r>
          </m:e>
        </m:d>
        <m:r>
          <m:rPr>
            <m:sty m:val="p"/>
          </m:rPr>
          <m:t>=</m:t>
        </m:r>
        <m:r>
          <m:t>0.7000</m:t>
        </m:r>
      </m:oMath>
      <w:r>
        <w:t xml:space="preserve">.</w:t>
      </w:r>
    </w:p>
    <w:p>
      <w:pPr>
        <w:pStyle w:val="BodyText"/>
      </w:pPr>
      <w:r>
        <w:t xml:space="preserve">The slope is</w:t>
      </w:r>
      <w:r>
        <w:t xml:space="preserve"> </w:t>
      </w:r>
      <m:oMath>
        <m:sSub>
          <m:e>
            <m:r>
              <m:t>b</m:t>
            </m:r>
          </m:e>
          <m:sub>
            <m:r>
              <m:t>1</m:t>
            </m:r>
          </m:sub>
        </m:sSub>
        <m:r>
          <m:rPr>
            <m:sty m:val="p"/>
          </m:rPr>
          <m:t>=</m:t>
        </m:r>
        <m:r>
          <m:t>7.35</m:t>
        </m:r>
        <m:r>
          <m:rPr>
            <m:sty m:val="p"/>
          </m:rPr>
          <m:t>/</m:t>
        </m:r>
        <m:sSup>
          <m:e>
            <m:r>
              <m:t>1.5</m:t>
            </m:r>
          </m:e>
          <m:sup>
            <m:r>
              <m:t>2</m:t>
            </m:r>
          </m:sup>
        </m:sSup>
        <m:r>
          <m:rPr>
            <m:sty m:val="p"/>
          </m:rPr>
          <m:t>=</m:t>
        </m:r>
        <m:r>
          <m:t>3.2667</m:t>
        </m:r>
      </m:oMath>
      <w:r>
        <w:t xml:space="preserve"> </w:t>
      </w:r>
      <w:r>
        <w:t xml:space="preserve">points per one unit of</w:t>
      </w:r>
      <w:r>
        <w:t xml:space="preserve"> </w:t>
      </w:r>
      <m:oMath>
        <m:r>
          <m:t>X</m:t>
        </m:r>
      </m:oMath>
      <w:r>
        <w:t xml:space="preserve">, and</w:t>
      </w:r>
      <w:r>
        <w:t xml:space="preserve"> </w:t>
      </w:r>
      <m:oMath>
        <m:sSub>
          <m:e>
            <m:r>
              <m:t>b</m:t>
            </m:r>
          </m:e>
          <m:sub>
            <m:r>
              <m:t>0</m:t>
            </m:r>
          </m:sub>
        </m:sSub>
        <m:r>
          <m:rPr>
            <m:sty m:val="p"/>
          </m:rPr>
          <m:t>=</m:t>
        </m:r>
        <m:r>
          <m:t>51</m:t>
        </m:r>
        <m:r>
          <m:rPr>
            <m:sty m:val="p"/>
          </m:rPr>
          <m:t>−</m:t>
        </m:r>
        <m:d>
          <m:dPr>
            <m:begChr m:val="("/>
            <m:sepChr m:val=""/>
            <m:endChr m:val=")"/>
            <m:grow/>
          </m:dPr>
          <m:e>
            <m:r>
              <m:t>3.2667</m:t>
            </m:r>
          </m:e>
        </m:d>
        <m:d>
          <m:dPr>
            <m:begChr m:val="("/>
            <m:sepChr m:val=""/>
            <m:endChr m:val=")"/>
            <m:grow/>
          </m:dPr>
          <m:e>
            <m:r>
              <m:t>3.5</m:t>
            </m:r>
          </m:e>
        </m:d>
        <m:r>
          <m:rPr>
            <m:sty m:val="p"/>
          </m:rPr>
          <m:t>=</m:t>
        </m:r>
        <m:r>
          <m:t>39.5667</m:t>
        </m:r>
      </m:oMath>
      <w:r>
        <w:t xml:space="preserve"> </w:t>
      </w:r>
      <w:r>
        <w:t xml:space="preserve">points.</w:t>
      </w:r>
    </w:p>
    <w:p>
      <w:pPr>
        <w:pStyle w:val="BodyText"/>
      </w:pPr>
      <w:r>
        <w:rPr>
          <w:b/>
          <w:bCs/>
        </w:rPr>
        <w:t xml:space="preserve">Work through the calculation</w:t>
      </w:r>
    </w:p>
    <w:p>
      <w:pPr>
        <w:pStyle w:val="BodyText"/>
      </w:pPr>
      <w:r>
        <w:t xml:space="preserve">At</w:t>
      </w:r>
      <w:r>
        <w:t xml:space="preserve"> </w:t>
      </w:r>
      <m:oMath>
        <m:r>
          <m:t>X</m:t>
        </m:r>
        <m:r>
          <m:rPr>
            <m:sty m:val="p"/>
          </m:rPr>
          <m:t>=</m:t>
        </m:r>
        <m:r>
          <m:t>5</m:t>
        </m:r>
      </m:oMath>
      <w:r>
        <w:t xml:space="preserve">,</w:t>
      </w:r>
      <w:r>
        <w:t xml:space="preserve"> </w:t>
      </w:r>
      <m:oMath>
        <m:acc>
          <m:accPr>
            <m:chr m:val="̂"/>
          </m:accPr>
          <m:e>
            <m:r>
              <m:t>Y</m:t>
            </m:r>
          </m:e>
        </m:acc>
        <m:r>
          <m:rPr>
            <m:sty m:val="p"/>
          </m:rPr>
          <m:t>=</m:t>
        </m:r>
        <m:r>
          <m:t>39.5667</m:t>
        </m:r>
        <m:r>
          <m:rPr>
            <m:sty m:val="p"/>
          </m:rPr>
          <m:t>+</m:t>
        </m:r>
        <m:d>
          <m:dPr>
            <m:begChr m:val="("/>
            <m:sepChr m:val=""/>
            <m:endChr m:val=")"/>
            <m:grow/>
          </m:dPr>
          <m:e>
            <m:r>
              <m:t>3.2667</m:t>
            </m:r>
          </m:e>
        </m:d>
        <m:d>
          <m:dPr>
            <m:begChr m:val="("/>
            <m:sepChr m:val=""/>
            <m:endChr m:val=")"/>
            <m:grow/>
          </m:dPr>
          <m:e>
            <m:r>
              <m:t>5</m:t>
            </m:r>
          </m:e>
        </m:d>
        <m:r>
          <m:rPr>
            <m:sty m:val="p"/>
          </m:rPr>
          <m:t>=</m:t>
        </m:r>
        <m:r>
          <m:t>55.9000</m:t>
        </m:r>
      </m:oMath>
      <w:r>
        <w:t xml:space="preserve"> </w:t>
      </w:r>
      <w:r>
        <w:t xml:space="preserve">points.</w:t>
      </w:r>
    </w:p>
    <w:p>
      <w:pPr>
        <w:pStyle w:val="BodyText"/>
      </w:pPr>
      <w:r>
        <w:t xml:space="preserve">Correlation is unit-free and symmetric between</w:t>
      </w:r>
      <w:r>
        <w:t xml:space="preserve"> </w:t>
      </w:r>
      <m:oMath>
        <m:r>
          <m:t>X</m:t>
        </m:r>
      </m:oMath>
      <w:r>
        <w:t xml:space="preserve"> </w:t>
      </w:r>
      <w:r>
        <w:t xml:space="preserve">and</w:t>
      </w:r>
      <w:r>
        <w:t xml:space="preserve"> </w:t>
      </w:r>
      <m:oMath>
        <m:r>
          <m:t>Y</m:t>
        </m:r>
      </m:oMath>
      <w:r>
        <w:t xml:space="preserve">.</w:t>
      </w:r>
    </w:p>
    <w:p>
      <w:pPr>
        <w:pStyle w:val="BodyText"/>
      </w:pPr>
      <w:r>
        <w:rPr>
          <w:b/>
          <w:bCs/>
        </w:rPr>
        <w:t xml:space="preserve">Interpret and check the result</w:t>
      </w:r>
    </w:p>
    <w:p>
      <w:pPr>
        <w:pStyle w:val="BodyText"/>
      </w:pPr>
      <w:r>
        <w:t xml:space="preserve">The regression slope names</w:t>
      </w:r>
      <w:r>
        <w:t xml:space="preserve"> </w:t>
      </w:r>
      <m:oMath>
        <m:r>
          <m:t>Y</m:t>
        </m:r>
      </m:oMath>
      <w:r>
        <w:t xml:space="preserve"> </w:t>
      </w:r>
      <w:r>
        <w:t xml:space="preserve">as the outcome, retains measurement units, and describes fitted outcome change per predictor unit.</w:t>
      </w:r>
    </w:p>
    <w:p>
      <w:pPr>
        <w:pStyle w:val="BodyText"/>
      </w:pPr>
      <w:r>
        <w:t xml:space="preserve">Both begin with the same signed co-variation.</w:t>
      </w:r>
    </w:p>
    <w:bookmarkEnd w:id="70"/>
    <w:bookmarkStart w:id="71" w:name="t05-a02-v07-notification-load-and-focus"/>
    <w:p>
      <w:pPr>
        <w:pStyle w:val="Heading3"/>
      </w:pPr>
      <w:r>
        <w:rPr>
          <w:rStyle w:val="VerbatimChar"/>
        </w:rPr>
        <w:t xml:space="preserve">T05-A02-V07</w:t>
      </w:r>
      <w:r>
        <w:t xml:space="preserve">: Notification load and focus</w:t>
      </w:r>
    </w:p>
    <w:p>
      <w:pPr>
        <w:pStyle w:val="FirstParagraph"/>
      </w:pPr>
      <w:r>
        <w:rPr>
          <w:b/>
          <w:bCs/>
        </w:rPr>
        <w:t xml:space="preserve">Reason before calculating</w:t>
      </w:r>
    </w:p>
    <w:p>
      <w:pPr>
        <w:pStyle w:val="BodyText"/>
      </w:pPr>
      <w:r>
        <w:t xml:space="preserve">The correlation is</w:t>
      </w:r>
      <w:r>
        <w:t xml:space="preserve"> </w:t>
      </w:r>
      <m:oMath>
        <m:r>
          <m:t>r</m:t>
        </m:r>
        <m:r>
          <m:rPr>
            <m:sty m:val="p"/>
          </m:rPr>
          <m:t>=</m:t>
        </m:r>
        <m:r>
          <m:rPr>
            <m:sty m:val="p"/>
          </m:rPr>
          <m:t>−</m:t>
        </m:r>
        <m:r>
          <m:t>82.5</m:t>
        </m:r>
        <m:r>
          <m:rPr>
            <m:sty m:val="p"/>
          </m:rPr>
          <m:t>/</m:t>
        </m:r>
        <m:d>
          <m:dPr>
            <m:begChr m:val="("/>
            <m:sepChr m:val=""/>
            <m:endChr m:val=")"/>
            <m:grow/>
          </m:dPr>
          <m:e>
            <m:r>
              <m:t>15.0</m:t>
            </m:r>
            <m:r>
              <m:rPr>
                <m:sty m:val="p"/>
              </m:rPr>
              <m:t>×</m:t>
            </m:r>
            <m:r>
              <m:t>11.0</m:t>
            </m:r>
          </m:e>
        </m:d>
        <m:r>
          <m:rPr>
            <m:sty m:val="p"/>
          </m:rPr>
          <m:t>=</m:t>
        </m:r>
        <m:r>
          <m:rPr>
            <m:sty m:val="p"/>
          </m:rPr>
          <m:t>−</m:t>
        </m:r>
        <m:r>
          <m:t>0.5000</m:t>
        </m:r>
      </m:oMath>
      <w:r>
        <w:t xml:space="preserve">.</w:t>
      </w:r>
    </w:p>
    <w:p>
      <w:pPr>
        <w:pStyle w:val="BodyText"/>
      </w:pPr>
      <w:r>
        <w:t xml:space="preserve">The slope is</w:t>
      </w:r>
      <w:r>
        <w:t xml:space="preserve"> </w:t>
      </w:r>
      <m:oMath>
        <m:sSub>
          <m:e>
            <m:r>
              <m:t>b</m:t>
            </m:r>
          </m:e>
          <m:sub>
            <m:r>
              <m:t>1</m:t>
            </m:r>
          </m:sub>
        </m:sSub>
        <m:r>
          <m:rPr>
            <m:sty m:val="p"/>
          </m:rPr>
          <m:t>=</m:t>
        </m:r>
        <m:r>
          <m:rPr>
            <m:sty m:val="p"/>
          </m:rPr>
          <m:t>−</m:t>
        </m:r>
        <m:r>
          <m:t>82.5</m:t>
        </m:r>
        <m:r>
          <m:rPr>
            <m:sty m:val="p"/>
          </m:rPr>
          <m:t>/</m:t>
        </m:r>
        <m:sSup>
          <m:e>
            <m:r>
              <m:t>15.0</m:t>
            </m:r>
          </m:e>
          <m:sup>
            <m:r>
              <m:t>2</m:t>
            </m:r>
          </m:sup>
        </m:sSup>
        <m:r>
          <m:rPr>
            <m:sty m:val="p"/>
          </m:rPr>
          <m:t>=</m:t>
        </m:r>
        <m:r>
          <m:rPr>
            <m:sty m:val="p"/>
          </m:rPr>
          <m:t>−</m:t>
        </m:r>
        <m:r>
          <m:t>0.3667</m:t>
        </m:r>
      </m:oMath>
      <w:r>
        <w:t xml:space="preserve"> </w:t>
      </w:r>
      <w:r>
        <w:t xml:space="preserve">points per one unit of</w:t>
      </w:r>
      <w:r>
        <w:t xml:space="preserve"> </w:t>
      </w:r>
      <m:oMath>
        <m:r>
          <m:t>X</m:t>
        </m:r>
      </m:oMath>
      <w:r>
        <w:t xml:space="preserve">, and</w:t>
      </w:r>
      <w:r>
        <w:t xml:space="preserve"> </w:t>
      </w:r>
      <m:oMath>
        <m:sSub>
          <m:e>
            <m:r>
              <m:t>b</m:t>
            </m:r>
          </m:e>
          <m:sub>
            <m:r>
              <m:t>0</m:t>
            </m:r>
          </m:sub>
        </m:sSub>
        <m:r>
          <m:rPr>
            <m:sty m:val="p"/>
          </m:rPr>
          <m:t>=</m:t>
        </m:r>
        <m:r>
          <m:t>70</m:t>
        </m:r>
        <m:r>
          <m:rPr>
            <m:sty m:val="p"/>
          </m:rPr>
          <m:t>−</m:t>
        </m:r>
        <m:d>
          <m:dPr>
            <m:begChr m:val="("/>
            <m:sepChr m:val=""/>
            <m:endChr m:val=")"/>
            <m:grow/>
          </m:dPr>
          <m:e>
            <m:r>
              <m:rPr>
                <m:sty m:val="p"/>
              </m:rPr>
              <m:t>−</m:t>
            </m:r>
            <m:r>
              <m:t>0.3667</m:t>
            </m:r>
          </m:e>
        </m:d>
        <m:d>
          <m:dPr>
            <m:begChr m:val="("/>
            <m:sepChr m:val=""/>
            <m:endChr m:val=")"/>
            <m:grow/>
          </m:dPr>
          <m:e>
            <m:r>
              <m:t>48</m:t>
            </m:r>
          </m:e>
        </m:d>
        <m:r>
          <m:rPr>
            <m:sty m:val="p"/>
          </m:rPr>
          <m:t>=</m:t>
        </m:r>
        <m:r>
          <m:t>87.6000</m:t>
        </m:r>
      </m:oMath>
      <w:r>
        <w:t xml:space="preserve"> </w:t>
      </w:r>
      <w:r>
        <w:t xml:space="preserve">points.</w:t>
      </w:r>
    </w:p>
    <w:p>
      <w:pPr>
        <w:pStyle w:val="BodyText"/>
      </w:pPr>
      <w:r>
        <w:rPr>
          <w:b/>
          <w:bCs/>
        </w:rPr>
        <w:t xml:space="preserve">Work through the calculation</w:t>
      </w:r>
    </w:p>
    <w:p>
      <w:pPr>
        <w:pStyle w:val="BodyText"/>
      </w:pPr>
      <w:r>
        <w:t xml:space="preserve">At</w:t>
      </w:r>
      <w:r>
        <w:t xml:space="preserve"> </w:t>
      </w:r>
      <m:oMath>
        <m:r>
          <m:t>X</m:t>
        </m:r>
        <m:r>
          <m:rPr>
            <m:sty m:val="p"/>
          </m:rPr>
          <m:t>=</m:t>
        </m:r>
        <m:r>
          <m:t>35</m:t>
        </m:r>
      </m:oMath>
      <w:r>
        <w:t xml:space="preserve">,</w:t>
      </w:r>
      <w:r>
        <w:t xml:space="preserve"> </w:t>
      </w:r>
      <m:oMath>
        <m:acc>
          <m:accPr>
            <m:chr m:val="̂"/>
          </m:accPr>
          <m:e>
            <m:r>
              <m:t>Y</m:t>
            </m:r>
          </m:e>
        </m:acc>
        <m:r>
          <m:rPr>
            <m:sty m:val="p"/>
          </m:rPr>
          <m:t>=</m:t>
        </m:r>
        <m:r>
          <m:t>87.6000</m:t>
        </m:r>
        <m:r>
          <m:rPr>
            <m:sty m:val="p"/>
          </m:rPr>
          <m:t>+</m:t>
        </m:r>
        <m:d>
          <m:dPr>
            <m:begChr m:val="("/>
            <m:sepChr m:val=""/>
            <m:endChr m:val=")"/>
            <m:grow/>
          </m:dPr>
          <m:e>
            <m:r>
              <m:rPr>
                <m:sty m:val="p"/>
              </m:rPr>
              <m:t>−</m:t>
            </m:r>
            <m:r>
              <m:t>0.3667</m:t>
            </m:r>
          </m:e>
        </m:d>
        <m:d>
          <m:dPr>
            <m:begChr m:val="("/>
            <m:sepChr m:val=""/>
            <m:endChr m:val=")"/>
            <m:grow/>
          </m:dPr>
          <m:e>
            <m:r>
              <m:t>35</m:t>
            </m:r>
          </m:e>
        </m:d>
        <m:r>
          <m:rPr>
            <m:sty m:val="p"/>
          </m:rPr>
          <m:t>=</m:t>
        </m:r>
        <m:r>
          <m:t>74.7667</m:t>
        </m:r>
      </m:oMath>
      <w:r>
        <w:t xml:space="preserve"> </w:t>
      </w:r>
      <w:r>
        <w:t xml:space="preserve">points.</w:t>
      </w:r>
    </w:p>
    <w:p>
      <w:pPr>
        <w:pStyle w:val="BodyText"/>
      </w:pPr>
      <w:r>
        <w:t xml:space="preserve">Correlation is unit-free and symmetric between</w:t>
      </w:r>
      <w:r>
        <w:t xml:space="preserve"> </w:t>
      </w:r>
      <m:oMath>
        <m:r>
          <m:t>X</m:t>
        </m:r>
      </m:oMath>
      <w:r>
        <w:t xml:space="preserve"> </w:t>
      </w:r>
      <w:r>
        <w:t xml:space="preserve">and</w:t>
      </w:r>
      <w:r>
        <w:t xml:space="preserve"> </w:t>
      </w:r>
      <m:oMath>
        <m:r>
          <m:t>Y</m:t>
        </m:r>
      </m:oMath>
      <w:r>
        <w:t xml:space="preserve">.</w:t>
      </w:r>
    </w:p>
    <w:p>
      <w:pPr>
        <w:pStyle w:val="BodyText"/>
      </w:pPr>
      <w:r>
        <w:rPr>
          <w:b/>
          <w:bCs/>
        </w:rPr>
        <w:t xml:space="preserve">Interpret and check the result</w:t>
      </w:r>
    </w:p>
    <w:p>
      <w:pPr>
        <w:pStyle w:val="BodyText"/>
      </w:pPr>
      <w:r>
        <w:t xml:space="preserve">The regression slope names</w:t>
      </w:r>
      <w:r>
        <w:t xml:space="preserve"> </w:t>
      </w:r>
      <m:oMath>
        <m:r>
          <m:t>Y</m:t>
        </m:r>
      </m:oMath>
      <w:r>
        <w:t xml:space="preserve"> </w:t>
      </w:r>
      <w:r>
        <w:t xml:space="preserve">as the outcome, retains measurement units, and describes fitted outcome change per predictor unit.</w:t>
      </w:r>
    </w:p>
    <w:p>
      <w:pPr>
        <w:pStyle w:val="BodyText"/>
      </w:pPr>
      <w:r>
        <w:t xml:space="preserve">Both begin with the same signed co-variation.</w:t>
      </w:r>
    </w:p>
    <w:bookmarkEnd w:id="71"/>
    <w:bookmarkStart w:id="72" w:name="t05-a02-v08-search-practice-and-accuracy"/>
    <w:p>
      <w:pPr>
        <w:pStyle w:val="Heading3"/>
      </w:pPr>
      <w:r>
        <w:rPr>
          <w:rStyle w:val="VerbatimChar"/>
        </w:rPr>
        <w:t xml:space="preserve">T05-A02-V08</w:t>
      </w:r>
      <w:r>
        <w:t xml:space="preserve">: Search practice and accuracy</w:t>
      </w:r>
    </w:p>
    <w:p>
      <w:pPr>
        <w:pStyle w:val="FirstParagraph"/>
      </w:pPr>
      <w:r>
        <w:rPr>
          <w:b/>
          <w:bCs/>
        </w:rPr>
        <w:t xml:space="preserve">Reason before calculating</w:t>
      </w:r>
    </w:p>
    <w:p>
      <w:pPr>
        <w:pStyle w:val="BodyText"/>
      </w:pPr>
      <w:r>
        <w:t xml:space="preserve">The correlation is</w:t>
      </w:r>
      <w:r>
        <w:t xml:space="preserve"> </w:t>
      </w:r>
      <m:oMath>
        <m:r>
          <m:t>r</m:t>
        </m:r>
        <m:r>
          <m:rPr>
            <m:sty m:val="p"/>
          </m:rPr>
          <m:t>=</m:t>
        </m:r>
        <m:r>
          <m:t>11.2</m:t>
        </m:r>
        <m:r>
          <m:rPr>
            <m:sty m:val="p"/>
          </m:rPr>
          <m:t>/</m:t>
        </m:r>
        <m:d>
          <m:dPr>
            <m:begChr m:val="("/>
            <m:sepChr m:val=""/>
            <m:endChr m:val=")"/>
            <m:grow/>
          </m:dPr>
          <m:e>
            <m:r>
              <m:t>2.0</m:t>
            </m:r>
            <m:r>
              <m:rPr>
                <m:sty m:val="p"/>
              </m:rPr>
              <m:t>×</m:t>
            </m:r>
            <m:r>
              <m:t>8.0</m:t>
            </m:r>
          </m:e>
        </m:d>
        <m:r>
          <m:rPr>
            <m:sty m:val="p"/>
          </m:rPr>
          <m:t>=</m:t>
        </m:r>
        <m:r>
          <m:t>0.7000</m:t>
        </m:r>
      </m:oMath>
      <w:r>
        <w:t xml:space="preserve">.</w:t>
      </w:r>
    </w:p>
    <w:p>
      <w:pPr>
        <w:pStyle w:val="BodyText"/>
      </w:pPr>
      <w:r>
        <w:t xml:space="preserve">The slope is</w:t>
      </w:r>
      <w:r>
        <w:t xml:space="preserve"> </w:t>
      </w:r>
      <m:oMath>
        <m:sSub>
          <m:e>
            <m:r>
              <m:t>b</m:t>
            </m:r>
          </m:e>
          <m:sub>
            <m:r>
              <m:t>1</m:t>
            </m:r>
          </m:sub>
        </m:sSub>
        <m:r>
          <m:rPr>
            <m:sty m:val="p"/>
          </m:rPr>
          <m:t>=</m:t>
        </m:r>
        <m:r>
          <m:t>11.2</m:t>
        </m:r>
        <m:r>
          <m:rPr>
            <m:sty m:val="p"/>
          </m:rPr>
          <m:t>/</m:t>
        </m:r>
        <m:sSup>
          <m:e>
            <m:r>
              <m:t>2.0</m:t>
            </m:r>
          </m:e>
          <m:sup>
            <m:r>
              <m:t>2</m:t>
            </m:r>
          </m:sup>
        </m:sSup>
        <m:r>
          <m:rPr>
            <m:sty m:val="p"/>
          </m:rPr>
          <m:t>=</m:t>
        </m:r>
        <m:r>
          <m:t>2.8000</m:t>
        </m:r>
      </m:oMath>
      <w:r>
        <w:t xml:space="preserve"> </w:t>
      </w:r>
      <w:r>
        <w:t xml:space="preserve">points per one unit of</w:t>
      </w:r>
      <w:r>
        <w:t xml:space="preserve"> </w:t>
      </w:r>
      <m:oMath>
        <m:r>
          <m:t>X</m:t>
        </m:r>
      </m:oMath>
      <w:r>
        <w:t xml:space="preserve">, and</w:t>
      </w:r>
      <w:r>
        <w:t xml:space="preserve"> </w:t>
      </w:r>
      <m:oMath>
        <m:sSub>
          <m:e>
            <m:r>
              <m:t>b</m:t>
            </m:r>
          </m:e>
          <m:sub>
            <m:r>
              <m:t>0</m:t>
            </m:r>
          </m:sub>
        </m:sSub>
        <m:r>
          <m:rPr>
            <m:sty m:val="p"/>
          </m:rPr>
          <m:t>=</m:t>
        </m:r>
        <m:r>
          <m:t>76</m:t>
        </m:r>
        <m:r>
          <m:rPr>
            <m:sty m:val="p"/>
          </m:rPr>
          <m:t>−</m:t>
        </m:r>
        <m:d>
          <m:dPr>
            <m:begChr m:val="("/>
            <m:sepChr m:val=""/>
            <m:endChr m:val=")"/>
            <m:grow/>
          </m:dPr>
          <m:e>
            <m:r>
              <m:t>2.8000</m:t>
            </m:r>
          </m:e>
        </m:d>
        <m:d>
          <m:dPr>
            <m:begChr m:val="("/>
            <m:sepChr m:val=""/>
            <m:endChr m:val=")"/>
            <m:grow/>
          </m:dPr>
          <m:e>
            <m:r>
              <m:t>6</m:t>
            </m:r>
          </m:e>
        </m:d>
        <m:r>
          <m:rPr>
            <m:sty m:val="p"/>
          </m:rPr>
          <m:t>=</m:t>
        </m:r>
        <m:r>
          <m:t>59.2000</m:t>
        </m:r>
      </m:oMath>
      <w:r>
        <w:t xml:space="preserve"> </w:t>
      </w:r>
      <w:r>
        <w:t xml:space="preserve">points.</w:t>
      </w:r>
    </w:p>
    <w:p>
      <w:pPr>
        <w:pStyle w:val="BodyText"/>
      </w:pPr>
      <w:r>
        <w:rPr>
          <w:b/>
          <w:bCs/>
        </w:rPr>
        <w:t xml:space="preserve">Work through the calculation</w:t>
      </w:r>
    </w:p>
    <w:p>
      <w:pPr>
        <w:pStyle w:val="BodyText"/>
      </w:pPr>
      <w:r>
        <w:t xml:space="preserve">At</w:t>
      </w:r>
      <w:r>
        <w:t xml:space="preserve"> </w:t>
      </w:r>
      <m:oMath>
        <m:r>
          <m:t>X</m:t>
        </m:r>
        <m:r>
          <m:rPr>
            <m:sty m:val="p"/>
          </m:rPr>
          <m:t>=</m:t>
        </m:r>
        <m:r>
          <m:t>9</m:t>
        </m:r>
      </m:oMath>
      <w:r>
        <w:t xml:space="preserve">,</w:t>
      </w:r>
      <w:r>
        <w:t xml:space="preserve"> </w:t>
      </w:r>
      <m:oMath>
        <m:acc>
          <m:accPr>
            <m:chr m:val="̂"/>
          </m:accPr>
          <m:e>
            <m:r>
              <m:t>Y</m:t>
            </m:r>
          </m:e>
        </m:acc>
        <m:r>
          <m:rPr>
            <m:sty m:val="p"/>
          </m:rPr>
          <m:t>=</m:t>
        </m:r>
        <m:r>
          <m:t>59.2000</m:t>
        </m:r>
        <m:r>
          <m:rPr>
            <m:sty m:val="p"/>
          </m:rPr>
          <m:t>+</m:t>
        </m:r>
        <m:d>
          <m:dPr>
            <m:begChr m:val="("/>
            <m:sepChr m:val=""/>
            <m:endChr m:val=")"/>
            <m:grow/>
          </m:dPr>
          <m:e>
            <m:r>
              <m:t>2.8000</m:t>
            </m:r>
          </m:e>
        </m:d>
        <m:d>
          <m:dPr>
            <m:begChr m:val="("/>
            <m:sepChr m:val=""/>
            <m:endChr m:val=")"/>
            <m:grow/>
          </m:dPr>
          <m:e>
            <m:r>
              <m:t>9</m:t>
            </m:r>
          </m:e>
        </m:d>
        <m:r>
          <m:rPr>
            <m:sty m:val="p"/>
          </m:rPr>
          <m:t>=</m:t>
        </m:r>
        <m:r>
          <m:t>84.4000</m:t>
        </m:r>
      </m:oMath>
      <w:r>
        <w:t xml:space="preserve"> </w:t>
      </w:r>
      <w:r>
        <w:t xml:space="preserve">points.</w:t>
      </w:r>
    </w:p>
    <w:p>
      <w:pPr>
        <w:pStyle w:val="BodyText"/>
      </w:pPr>
      <w:r>
        <w:t xml:space="preserve">Correlation is unit-free and symmetric between</w:t>
      </w:r>
      <w:r>
        <w:t xml:space="preserve"> </w:t>
      </w:r>
      <m:oMath>
        <m:r>
          <m:t>X</m:t>
        </m:r>
      </m:oMath>
      <w:r>
        <w:t xml:space="preserve"> </w:t>
      </w:r>
      <w:r>
        <w:t xml:space="preserve">and</w:t>
      </w:r>
      <w:r>
        <w:t xml:space="preserve"> </w:t>
      </w:r>
      <m:oMath>
        <m:r>
          <m:t>Y</m:t>
        </m:r>
      </m:oMath>
      <w:r>
        <w:t xml:space="preserve">.</w:t>
      </w:r>
    </w:p>
    <w:p>
      <w:pPr>
        <w:pStyle w:val="BodyText"/>
      </w:pPr>
      <w:r>
        <w:rPr>
          <w:b/>
          <w:bCs/>
        </w:rPr>
        <w:t xml:space="preserve">Interpret and check the result</w:t>
      </w:r>
    </w:p>
    <w:p>
      <w:pPr>
        <w:pStyle w:val="BodyText"/>
      </w:pPr>
      <w:r>
        <w:t xml:space="preserve">The regression slope names</w:t>
      </w:r>
      <w:r>
        <w:t xml:space="preserve"> </w:t>
      </w:r>
      <m:oMath>
        <m:r>
          <m:t>Y</m:t>
        </m:r>
      </m:oMath>
      <w:r>
        <w:t xml:space="preserve"> </w:t>
      </w:r>
      <w:r>
        <w:t xml:space="preserve">as the outcome, retains measurement units, and describes fitted outcome change per predictor unit.</w:t>
      </w:r>
    </w:p>
    <w:p>
      <w:pPr>
        <w:pStyle w:val="BodyText"/>
      </w:pPr>
      <w:r>
        <w:t xml:space="preserve">Both begin with the same signed co-variation.</w:t>
      </w:r>
    </w:p>
    <w:bookmarkEnd w:id="72"/>
    <w:bookmarkStart w:id="73" w:name="Xf06569fa3d9aaf59f663a12174bfb8534c844ad"/>
    <w:p>
      <w:pPr>
        <w:pStyle w:val="Heading3"/>
      </w:pPr>
      <w:r>
        <w:rPr>
          <w:rStyle w:val="VerbatimChar"/>
        </w:rPr>
        <w:t xml:space="preserve">T05-A02-V09</w:t>
      </w:r>
      <w:r>
        <w:t xml:space="preserve">: Travel distance and visit duration</w:t>
      </w:r>
    </w:p>
    <w:p>
      <w:pPr>
        <w:pStyle w:val="FirstParagraph"/>
      </w:pPr>
      <w:r>
        <w:rPr>
          <w:b/>
          <w:bCs/>
        </w:rPr>
        <w:t xml:space="preserve">Reason before calculating</w:t>
      </w:r>
    </w:p>
    <w:p>
      <w:pPr>
        <w:pStyle w:val="BodyText"/>
      </w:pPr>
      <w:r>
        <w:t xml:space="preserve">The correlation is</w:t>
      </w:r>
      <w:r>
        <w:t xml:space="preserve"> </w:t>
      </w:r>
      <m:oMath>
        <m:r>
          <m:t>r</m:t>
        </m:r>
        <m:r>
          <m:rPr>
            <m:sty m:val="p"/>
          </m:rPr>
          <m:t>=</m:t>
        </m:r>
        <m:r>
          <m:t>54.0</m:t>
        </m:r>
        <m:r>
          <m:rPr>
            <m:sty m:val="p"/>
          </m:rPr>
          <m:t>/</m:t>
        </m:r>
        <m:d>
          <m:dPr>
            <m:begChr m:val="("/>
            <m:sepChr m:val=""/>
            <m:endChr m:val=")"/>
            <m:grow/>
          </m:dPr>
          <m:e>
            <m:r>
              <m:t>5.0</m:t>
            </m:r>
            <m:r>
              <m:rPr>
                <m:sty m:val="p"/>
              </m:rPr>
              <m:t>×</m:t>
            </m:r>
            <m:r>
              <m:t>18.0</m:t>
            </m:r>
          </m:e>
        </m:d>
        <m:r>
          <m:rPr>
            <m:sty m:val="p"/>
          </m:rPr>
          <m:t>=</m:t>
        </m:r>
        <m:r>
          <m:t>0.6000</m:t>
        </m:r>
      </m:oMath>
      <w:r>
        <w:t xml:space="preserve">.</w:t>
      </w:r>
    </w:p>
    <w:p>
      <w:pPr>
        <w:pStyle w:val="BodyText"/>
      </w:pPr>
      <w:r>
        <w:t xml:space="preserve">The slope is</w:t>
      </w:r>
      <w:r>
        <w:t xml:space="preserve"> </w:t>
      </w:r>
      <m:oMath>
        <m:sSub>
          <m:e>
            <m:r>
              <m:t>b</m:t>
            </m:r>
          </m:e>
          <m:sub>
            <m:r>
              <m:t>1</m:t>
            </m:r>
          </m:sub>
        </m:sSub>
        <m:r>
          <m:rPr>
            <m:sty m:val="p"/>
          </m:rPr>
          <m:t>=</m:t>
        </m:r>
        <m:r>
          <m:t>54.0</m:t>
        </m:r>
        <m:r>
          <m:rPr>
            <m:sty m:val="p"/>
          </m:rPr>
          <m:t>/</m:t>
        </m:r>
        <m:sSup>
          <m:e>
            <m:r>
              <m:t>5.0</m:t>
            </m:r>
          </m:e>
          <m:sup>
            <m:r>
              <m:t>2</m:t>
            </m:r>
          </m:sup>
        </m:sSup>
        <m:r>
          <m:rPr>
            <m:sty m:val="p"/>
          </m:rPr>
          <m:t>=</m:t>
        </m:r>
        <m:r>
          <m:t>2.1600</m:t>
        </m:r>
      </m:oMath>
      <w:r>
        <w:t xml:space="preserve"> </w:t>
      </w:r>
      <w:r>
        <w:t xml:space="preserve">minutes per one unit of</w:t>
      </w:r>
      <w:r>
        <w:t xml:space="preserve"> </w:t>
      </w:r>
      <m:oMath>
        <m:r>
          <m:t>X</m:t>
        </m:r>
      </m:oMath>
      <w:r>
        <w:t xml:space="preserve">, and</w:t>
      </w:r>
      <w:r>
        <w:t xml:space="preserve"> </w:t>
      </w:r>
      <m:oMath>
        <m:sSub>
          <m:e>
            <m:r>
              <m:t>b</m:t>
            </m:r>
          </m:e>
          <m:sub>
            <m:r>
              <m:t>0</m:t>
            </m:r>
          </m:sub>
        </m:sSub>
        <m:r>
          <m:rPr>
            <m:sty m:val="p"/>
          </m:rPr>
          <m:t>=</m:t>
        </m:r>
        <m:r>
          <m:t>95</m:t>
        </m:r>
        <m:r>
          <m:rPr>
            <m:sty m:val="p"/>
          </m:rPr>
          <m:t>−</m:t>
        </m:r>
        <m:d>
          <m:dPr>
            <m:begChr m:val="("/>
            <m:sepChr m:val=""/>
            <m:endChr m:val=")"/>
            <m:grow/>
          </m:dPr>
          <m:e>
            <m:r>
              <m:t>2.1600</m:t>
            </m:r>
          </m:e>
        </m:d>
        <m:d>
          <m:dPr>
            <m:begChr m:val="("/>
            <m:sepChr m:val=""/>
            <m:endChr m:val=")"/>
            <m:grow/>
          </m:dPr>
          <m:e>
            <m:r>
              <m:t>14</m:t>
            </m:r>
          </m:e>
        </m:d>
        <m:r>
          <m:rPr>
            <m:sty m:val="p"/>
          </m:rPr>
          <m:t>=</m:t>
        </m:r>
        <m:r>
          <m:t>64.7600</m:t>
        </m:r>
      </m:oMath>
      <w:r>
        <w:t xml:space="preserve"> </w:t>
      </w:r>
      <w:r>
        <w:t xml:space="preserve">minutes.</w:t>
      </w:r>
    </w:p>
    <w:p>
      <w:pPr>
        <w:pStyle w:val="BodyText"/>
      </w:pPr>
      <w:r>
        <w:rPr>
          <w:b/>
          <w:bCs/>
        </w:rPr>
        <w:t xml:space="preserve">Work through the calculation</w:t>
      </w:r>
    </w:p>
    <w:p>
      <w:pPr>
        <w:pStyle w:val="BodyText"/>
      </w:pPr>
      <w:r>
        <w:t xml:space="preserve">At</w:t>
      </w:r>
      <w:r>
        <w:t xml:space="preserve"> </w:t>
      </w:r>
      <m:oMath>
        <m:r>
          <m:t>X</m:t>
        </m:r>
        <m:r>
          <m:rPr>
            <m:sty m:val="p"/>
          </m:rPr>
          <m:t>=</m:t>
        </m:r>
        <m:r>
          <m:t>18</m:t>
        </m:r>
      </m:oMath>
      <w:r>
        <w:t xml:space="preserve">,</w:t>
      </w:r>
      <w:r>
        <w:t xml:space="preserve"> </w:t>
      </w:r>
      <m:oMath>
        <m:acc>
          <m:accPr>
            <m:chr m:val="̂"/>
          </m:accPr>
          <m:e>
            <m:r>
              <m:t>Y</m:t>
            </m:r>
          </m:e>
        </m:acc>
        <m:r>
          <m:rPr>
            <m:sty m:val="p"/>
          </m:rPr>
          <m:t>=</m:t>
        </m:r>
        <m:r>
          <m:t>64.7600</m:t>
        </m:r>
        <m:r>
          <m:rPr>
            <m:sty m:val="p"/>
          </m:rPr>
          <m:t>+</m:t>
        </m:r>
        <m:d>
          <m:dPr>
            <m:begChr m:val="("/>
            <m:sepChr m:val=""/>
            <m:endChr m:val=")"/>
            <m:grow/>
          </m:dPr>
          <m:e>
            <m:r>
              <m:t>2.1600</m:t>
            </m:r>
          </m:e>
        </m:d>
        <m:d>
          <m:dPr>
            <m:begChr m:val="("/>
            <m:sepChr m:val=""/>
            <m:endChr m:val=")"/>
            <m:grow/>
          </m:dPr>
          <m:e>
            <m:r>
              <m:t>18</m:t>
            </m:r>
          </m:e>
        </m:d>
        <m:r>
          <m:rPr>
            <m:sty m:val="p"/>
          </m:rPr>
          <m:t>=</m:t>
        </m:r>
        <m:r>
          <m:t>103.6400</m:t>
        </m:r>
      </m:oMath>
      <w:r>
        <w:t xml:space="preserve"> </w:t>
      </w:r>
      <w:r>
        <w:t xml:space="preserve">minutes.</w:t>
      </w:r>
    </w:p>
    <w:p>
      <w:pPr>
        <w:pStyle w:val="BodyText"/>
      </w:pPr>
      <w:r>
        <w:t xml:space="preserve">Correlation is unit-free and symmetric between</w:t>
      </w:r>
      <w:r>
        <w:t xml:space="preserve"> </w:t>
      </w:r>
      <m:oMath>
        <m:r>
          <m:t>X</m:t>
        </m:r>
      </m:oMath>
      <w:r>
        <w:t xml:space="preserve"> </w:t>
      </w:r>
      <w:r>
        <w:t xml:space="preserve">and</w:t>
      </w:r>
      <w:r>
        <w:t xml:space="preserve"> </w:t>
      </w:r>
      <m:oMath>
        <m:r>
          <m:t>Y</m:t>
        </m:r>
      </m:oMath>
      <w:r>
        <w:t xml:space="preserve">.</w:t>
      </w:r>
    </w:p>
    <w:p>
      <w:pPr>
        <w:pStyle w:val="BodyText"/>
      </w:pPr>
      <w:r>
        <w:rPr>
          <w:b/>
          <w:bCs/>
        </w:rPr>
        <w:t xml:space="preserve">Interpret and check the result</w:t>
      </w:r>
    </w:p>
    <w:p>
      <w:pPr>
        <w:pStyle w:val="BodyText"/>
      </w:pPr>
      <w:r>
        <w:t xml:space="preserve">The regression slope names</w:t>
      </w:r>
      <w:r>
        <w:t xml:space="preserve"> </w:t>
      </w:r>
      <m:oMath>
        <m:r>
          <m:t>Y</m:t>
        </m:r>
      </m:oMath>
      <w:r>
        <w:t xml:space="preserve"> </w:t>
      </w:r>
      <w:r>
        <w:t xml:space="preserve">as the outcome, retains measurement units, and describes fitted outcome change per predictor unit.</w:t>
      </w:r>
    </w:p>
    <w:p>
      <w:pPr>
        <w:pStyle w:val="BodyText"/>
      </w:pPr>
      <w:r>
        <w:t xml:space="preserve">Both begin with the same signed co-variation.</w:t>
      </w:r>
    </w:p>
    <w:bookmarkEnd w:id="73"/>
    <w:bookmarkStart w:id="74" w:name="X1f5dd1a6ab848c07596bfea938056dae44cc56e"/>
    <w:p>
      <w:pPr>
        <w:pStyle w:val="Heading3"/>
      </w:pPr>
      <w:r>
        <w:rPr>
          <w:rStyle w:val="VerbatimChar"/>
        </w:rPr>
        <w:t xml:space="preserve">T05-A02-V10</w:t>
      </w:r>
      <w:r>
        <w:t xml:space="preserve">: Discussion participation and reasoning</w:t>
      </w:r>
    </w:p>
    <w:p>
      <w:pPr>
        <w:pStyle w:val="FirstParagraph"/>
      </w:pPr>
      <w:r>
        <w:rPr>
          <w:b/>
          <w:bCs/>
        </w:rPr>
        <w:t xml:space="preserve">Reason before calculating</w:t>
      </w:r>
    </w:p>
    <w:p>
      <w:pPr>
        <w:pStyle w:val="BodyText"/>
      </w:pPr>
      <w:r>
        <w:t xml:space="preserve">The correlation is</w:t>
      </w:r>
      <w:r>
        <w:t xml:space="preserve"> </w:t>
      </w:r>
      <m:oMath>
        <m:r>
          <m:t>r</m:t>
        </m:r>
        <m:r>
          <m:rPr>
            <m:sty m:val="p"/>
          </m:rPr>
          <m:t>=</m:t>
        </m:r>
        <m:r>
          <m:t>18.0</m:t>
        </m:r>
        <m:r>
          <m:rPr>
            <m:sty m:val="p"/>
          </m:rPr>
          <m:t>/</m:t>
        </m:r>
        <m:d>
          <m:dPr>
            <m:begChr m:val="("/>
            <m:sepChr m:val=""/>
            <m:endChr m:val=")"/>
            <m:grow/>
          </m:dPr>
          <m:e>
            <m:r>
              <m:t>3.0</m:t>
            </m:r>
            <m:r>
              <m:rPr>
                <m:sty m:val="p"/>
              </m:rPr>
              <m:t>×</m:t>
            </m:r>
            <m:r>
              <m:t>10.0</m:t>
            </m:r>
          </m:e>
        </m:d>
        <m:r>
          <m:rPr>
            <m:sty m:val="p"/>
          </m:rPr>
          <m:t>=</m:t>
        </m:r>
        <m:r>
          <m:t>0.6000</m:t>
        </m:r>
      </m:oMath>
      <w:r>
        <w:t xml:space="preserve">.</w:t>
      </w:r>
    </w:p>
    <w:p>
      <w:pPr>
        <w:pStyle w:val="BodyText"/>
      </w:pPr>
      <w:r>
        <w:t xml:space="preserve">The slope is</w:t>
      </w:r>
      <w:r>
        <w:t xml:space="preserve"> </w:t>
      </w:r>
      <m:oMath>
        <m:sSub>
          <m:e>
            <m:r>
              <m:t>b</m:t>
            </m:r>
          </m:e>
          <m:sub>
            <m:r>
              <m:t>1</m:t>
            </m:r>
          </m:sub>
        </m:sSub>
        <m:r>
          <m:rPr>
            <m:sty m:val="p"/>
          </m:rPr>
          <m:t>=</m:t>
        </m:r>
        <m:r>
          <m:t>18.0</m:t>
        </m:r>
        <m:r>
          <m:rPr>
            <m:sty m:val="p"/>
          </m:rPr>
          <m:t>/</m:t>
        </m:r>
        <m:sSup>
          <m:e>
            <m:r>
              <m:t>3.0</m:t>
            </m:r>
          </m:e>
          <m:sup>
            <m:r>
              <m:t>2</m:t>
            </m:r>
          </m:sup>
        </m:sSup>
        <m:r>
          <m:rPr>
            <m:sty m:val="p"/>
          </m:rPr>
          <m:t>=</m:t>
        </m:r>
        <m:r>
          <m:t>2.0000</m:t>
        </m:r>
      </m:oMath>
      <w:r>
        <w:t xml:space="preserve"> </w:t>
      </w:r>
      <w:r>
        <w:t xml:space="preserve">points per one unit of</w:t>
      </w:r>
      <w:r>
        <w:t xml:space="preserve"> </w:t>
      </w:r>
      <m:oMath>
        <m:r>
          <m:t>X</m:t>
        </m:r>
      </m:oMath>
      <w:r>
        <w:t xml:space="preserve">, and</w:t>
      </w:r>
      <w:r>
        <w:t xml:space="preserve"> </w:t>
      </w:r>
      <m:oMath>
        <m:sSub>
          <m:e>
            <m:r>
              <m:t>b</m:t>
            </m:r>
          </m:e>
          <m:sub>
            <m:r>
              <m:t>0</m:t>
            </m:r>
          </m:sub>
        </m:sSub>
        <m:r>
          <m:rPr>
            <m:sty m:val="p"/>
          </m:rPr>
          <m:t>=</m:t>
        </m:r>
        <m:r>
          <m:t>67</m:t>
        </m:r>
        <m:r>
          <m:rPr>
            <m:sty m:val="p"/>
          </m:rPr>
          <m:t>−</m:t>
        </m:r>
        <m:d>
          <m:dPr>
            <m:begChr m:val="("/>
            <m:sepChr m:val=""/>
            <m:endChr m:val=")"/>
            <m:grow/>
          </m:dPr>
          <m:e>
            <m:r>
              <m:t>2.0000</m:t>
            </m:r>
          </m:e>
        </m:d>
        <m:d>
          <m:dPr>
            <m:begChr m:val="("/>
            <m:sepChr m:val=""/>
            <m:endChr m:val=")"/>
            <m:grow/>
          </m:dPr>
          <m:e>
            <m:r>
              <m:t>8</m:t>
            </m:r>
          </m:e>
        </m:d>
        <m:r>
          <m:rPr>
            <m:sty m:val="p"/>
          </m:rPr>
          <m:t>=</m:t>
        </m:r>
        <m:r>
          <m:t>51.0000</m:t>
        </m:r>
      </m:oMath>
      <w:r>
        <w:t xml:space="preserve"> </w:t>
      </w:r>
      <w:r>
        <w:t xml:space="preserve">points.</w:t>
      </w:r>
    </w:p>
    <w:p>
      <w:pPr>
        <w:pStyle w:val="BodyText"/>
      </w:pPr>
      <w:r>
        <w:rPr>
          <w:b/>
          <w:bCs/>
        </w:rPr>
        <w:t xml:space="preserve">Work through the calculation</w:t>
      </w:r>
    </w:p>
    <w:p>
      <w:pPr>
        <w:pStyle w:val="BodyText"/>
      </w:pPr>
      <w:r>
        <w:t xml:space="preserve">At</w:t>
      </w:r>
      <w:r>
        <w:t xml:space="preserve"> </w:t>
      </w:r>
      <m:oMath>
        <m:r>
          <m:t>X</m:t>
        </m:r>
        <m:r>
          <m:rPr>
            <m:sty m:val="p"/>
          </m:rPr>
          <m:t>=</m:t>
        </m:r>
        <m:r>
          <m:t>11</m:t>
        </m:r>
      </m:oMath>
      <w:r>
        <w:t xml:space="preserve">,</w:t>
      </w:r>
      <w:r>
        <w:t xml:space="preserve"> </w:t>
      </w:r>
      <m:oMath>
        <m:acc>
          <m:accPr>
            <m:chr m:val="̂"/>
          </m:accPr>
          <m:e>
            <m:r>
              <m:t>Y</m:t>
            </m:r>
          </m:e>
        </m:acc>
        <m:r>
          <m:rPr>
            <m:sty m:val="p"/>
          </m:rPr>
          <m:t>=</m:t>
        </m:r>
        <m:r>
          <m:t>51.0000</m:t>
        </m:r>
        <m:r>
          <m:rPr>
            <m:sty m:val="p"/>
          </m:rPr>
          <m:t>+</m:t>
        </m:r>
        <m:d>
          <m:dPr>
            <m:begChr m:val="("/>
            <m:sepChr m:val=""/>
            <m:endChr m:val=")"/>
            <m:grow/>
          </m:dPr>
          <m:e>
            <m:r>
              <m:t>2.0000</m:t>
            </m:r>
          </m:e>
        </m:d>
        <m:d>
          <m:dPr>
            <m:begChr m:val="("/>
            <m:sepChr m:val=""/>
            <m:endChr m:val=")"/>
            <m:grow/>
          </m:dPr>
          <m:e>
            <m:r>
              <m:t>11</m:t>
            </m:r>
          </m:e>
        </m:d>
        <m:r>
          <m:rPr>
            <m:sty m:val="p"/>
          </m:rPr>
          <m:t>=</m:t>
        </m:r>
        <m:r>
          <m:t>73.0000</m:t>
        </m:r>
      </m:oMath>
      <w:r>
        <w:t xml:space="preserve"> </w:t>
      </w:r>
      <w:r>
        <w:t xml:space="preserve">points.</w:t>
      </w:r>
    </w:p>
    <w:p>
      <w:pPr>
        <w:pStyle w:val="BodyText"/>
      </w:pPr>
      <w:r>
        <w:t xml:space="preserve">Correlation is unit-free and symmetric between</w:t>
      </w:r>
      <w:r>
        <w:t xml:space="preserve"> </w:t>
      </w:r>
      <m:oMath>
        <m:r>
          <m:t>X</m:t>
        </m:r>
      </m:oMath>
      <w:r>
        <w:t xml:space="preserve"> </w:t>
      </w:r>
      <w:r>
        <w:t xml:space="preserve">and</w:t>
      </w:r>
      <w:r>
        <w:t xml:space="preserve"> </w:t>
      </w:r>
      <m:oMath>
        <m:r>
          <m:t>Y</m:t>
        </m:r>
      </m:oMath>
      <w:r>
        <w:t xml:space="preserve">.</w:t>
      </w:r>
    </w:p>
    <w:p>
      <w:pPr>
        <w:pStyle w:val="BodyText"/>
      </w:pPr>
      <w:r>
        <w:rPr>
          <w:b/>
          <w:bCs/>
        </w:rPr>
        <w:t xml:space="preserve">Interpret and check the result</w:t>
      </w:r>
    </w:p>
    <w:p>
      <w:pPr>
        <w:pStyle w:val="BodyText"/>
      </w:pPr>
      <w:r>
        <w:t xml:space="preserve">The regression slope names</w:t>
      </w:r>
      <w:r>
        <w:t xml:space="preserve"> </w:t>
      </w:r>
      <m:oMath>
        <m:r>
          <m:t>Y</m:t>
        </m:r>
      </m:oMath>
      <w:r>
        <w:t xml:space="preserve"> </w:t>
      </w:r>
      <w:r>
        <w:t xml:space="preserve">as the outcome, retains measurement units, and describes fitted outcome change per predictor unit.</w:t>
      </w:r>
    </w:p>
    <w:p>
      <w:pPr>
        <w:pStyle w:val="BodyText"/>
      </w:pPr>
      <w:r>
        <w:t xml:space="preserve">Both begin with the same signed co-variation.</w:t>
      </w:r>
    </w:p>
    <w:bookmarkEnd w:id="74"/>
    <w:bookmarkEnd w:id="75"/>
    <w:bookmarkStart w:id="86" w:name="X99c7f6e545080c15d0c4c415deaa3770dc07d26"/>
    <w:p>
      <w:pPr>
        <w:pStyle w:val="Heading2"/>
      </w:pPr>
      <w:r>
        <w:t xml:space="preserve">A03: Unstandardized and Standardized Slopes</w:t>
      </w:r>
    </w:p>
    <w:bookmarkStart w:id="76" w:name="X7cd9c15f9c36097fbde99c68a88258407167805"/>
    <w:p>
      <w:pPr>
        <w:pStyle w:val="Heading3"/>
      </w:pPr>
      <w:r>
        <w:rPr>
          <w:rStyle w:val="VerbatimChar"/>
        </w:rPr>
        <w:t xml:space="preserve">T05-A03-V01</w:t>
      </w:r>
      <w:r>
        <w:t xml:space="preserve">: Weekly practice and reasoning</w:t>
      </w:r>
    </w:p>
    <w:p>
      <w:pPr>
        <w:pStyle w:val="FirstParagraph"/>
      </w:pPr>
      <w:r>
        <w:rPr>
          <w:b/>
          <w:bCs/>
        </w:rPr>
        <w:t xml:space="preserve">Set up the calculation</w:t>
      </w:r>
    </w:p>
    <w:p>
      <w:pPr>
        <w:pStyle w:val="BodyText"/>
      </w:pPr>
      <w:r>
        <w:t xml:space="preserve">The unstandardized slope 3.2 means that a one-unit difference in weekly practice hours accompanies a fitted difference of 3.2 points in reasoning score.</w:t>
      </w:r>
    </w:p>
    <w:p>
      <w:pPr>
        <w:pStyle w:val="BodyText"/>
      </w:pPr>
      <w:r>
        <w:rPr>
          <w:b/>
          <w:bCs/>
        </w:rPr>
        <w:t xml:space="preserve">Work through the calculation</w:t>
      </w:r>
    </w:p>
    <w:p>
      <w:pPr>
        <w:pStyle w:val="BodyText"/>
      </w:pPr>
      <w:r>
        <w:t xml:space="preserve">The prediction is</w:t>
      </w:r>
      <w:r>
        <w:t xml:space="preserve"> </w:t>
      </w:r>
      <m:oMath>
        <m:acc>
          <m:accPr>
            <m:chr m:val="̂"/>
          </m:accPr>
          <m:e>
            <m:r>
              <m:t>Y</m:t>
            </m:r>
          </m:e>
        </m:acc>
        <m:r>
          <m:rPr>
            <m:sty m:val="p"/>
          </m:rPr>
          <m:t>=</m:t>
        </m:r>
        <m:r>
          <m:t>42</m:t>
        </m:r>
        <m:r>
          <m:rPr>
            <m:sty m:val="p"/>
          </m:rPr>
          <m:t>+</m:t>
        </m:r>
        <m:d>
          <m:dPr>
            <m:begChr m:val="("/>
            <m:sepChr m:val=""/>
            <m:endChr m:val=")"/>
            <m:grow/>
          </m:dPr>
          <m:e>
            <m:r>
              <m:t>3.2</m:t>
            </m:r>
          </m:e>
        </m:d>
        <m:d>
          <m:dPr>
            <m:begChr m:val="("/>
            <m:sepChr m:val=""/>
            <m:endChr m:val=")"/>
            <m:grow/>
          </m:dPr>
          <m:e>
            <m:r>
              <m:t>2</m:t>
            </m:r>
          </m:e>
        </m:d>
        <m:r>
          <m:rPr>
            <m:sty m:val="p"/>
          </m:rPr>
          <m:t>=</m:t>
        </m:r>
        <m:r>
          <m:t>48.4000</m:t>
        </m:r>
      </m:oMath>
      <w:r>
        <w:t xml:space="preserve"> </w:t>
      </w:r>
      <w:r>
        <w:t xml:space="preserve">points.</w:t>
      </w:r>
    </w:p>
    <w:p>
      <w:pPr>
        <w:pStyle w:val="BodyText"/>
      </w:pPr>
      <w:r>
        <w:t xml:space="preserve">The standardized slope is</w:t>
      </w:r>
      <w:r>
        <w:t xml:space="preserve"> </w:t>
      </w:r>
      <m:oMath>
        <m:sSup>
          <m:e>
            <m:r>
              <m:t>β</m:t>
            </m:r>
          </m:e>
          <m:sup>
            <m:r>
              <m:rPr>
                <m:sty m:val="p"/>
              </m:rPr>
              <m:t>*</m:t>
            </m:r>
          </m:sup>
        </m:sSup>
        <m:r>
          <m:rPr>
            <m:sty m:val="p"/>
          </m:rPr>
          <m:t>=</m:t>
        </m:r>
        <m:d>
          <m:dPr>
            <m:begChr m:val="("/>
            <m:sepChr m:val=""/>
            <m:endChr m:val=")"/>
            <m:grow/>
          </m:dPr>
          <m:e>
            <m:r>
              <m:t>3.2</m:t>
            </m:r>
          </m:e>
        </m:d>
        <m:d>
          <m:dPr>
            <m:begChr m:val="("/>
            <m:sepChr m:val=""/>
            <m:endChr m:val=")"/>
            <m:grow/>
          </m:dPr>
          <m:e>
            <m:r>
              <m:t>1.5</m:t>
            </m:r>
          </m:e>
        </m:d>
        <m:r>
          <m:rPr>
            <m:sty m:val="p"/>
          </m:rPr>
          <m:t>/</m:t>
        </m:r>
        <m:r>
          <m:t>8.0</m:t>
        </m:r>
        <m:r>
          <m:rPr>
            <m:sty m:val="p"/>
          </m:rPr>
          <m:t>=</m:t>
        </m:r>
        <m:r>
          <m:t>0.6000</m:t>
        </m:r>
      </m:oMath>
      <w:r>
        <w:t xml:space="preserve">.</w:t>
      </w:r>
    </w:p>
    <w:p>
      <w:pPr>
        <w:pStyle w:val="BodyText"/>
      </w:pPr>
      <w:r>
        <w:rPr>
          <w:b/>
          <w:bCs/>
        </w:rPr>
        <w:t xml:space="preserve">Interpret and check the result</w:t>
      </w:r>
    </w:p>
    <w:p>
      <w:pPr>
        <w:pStyle w:val="BodyText"/>
      </w:pPr>
      <w:r>
        <w:t xml:space="preserve">Thus a one-standard-deviation difference in the predictor, equal to 1.5 hours, accompanies a fitted difference of 0.6000 outcome standard deviations.</w:t>
      </w:r>
    </w:p>
    <w:p>
      <w:pPr>
        <w:pStyle w:val="BodyText"/>
      </w:pPr>
      <w:r>
        <w:t xml:space="preserve">The unstandardized number answers an original-unit question; the standardized number answers a standard-deviation question.</w:t>
      </w:r>
    </w:p>
    <w:bookmarkEnd w:id="76"/>
    <w:bookmarkStart w:id="77" w:name="Xd9366ec2edc7bc1ba78fa59bdab37eea1c804bd"/>
    <w:p>
      <w:pPr>
        <w:pStyle w:val="Heading3"/>
      </w:pPr>
      <w:r>
        <w:rPr>
          <w:rStyle w:val="VerbatimChar"/>
        </w:rPr>
        <w:t xml:space="preserve">T05-A03-V02</w:t>
      </w:r>
      <w:r>
        <w:t xml:space="preserve">: Archive experience and retrieval time</w:t>
      </w:r>
    </w:p>
    <w:p>
      <w:pPr>
        <w:pStyle w:val="FirstParagraph"/>
      </w:pPr>
      <w:r>
        <w:rPr>
          <w:b/>
          <w:bCs/>
        </w:rPr>
        <w:t xml:space="preserve">Set up the calculation</w:t>
      </w:r>
    </w:p>
    <w:p>
      <w:pPr>
        <w:pStyle w:val="BodyText"/>
      </w:pPr>
      <w:r>
        <w:t xml:space="preserve">The unstandardized slope -1.2 means that a one-unit difference in months of archive experience accompanies a fitted difference of -1.2 minutes in retrieval time.</w:t>
      </w:r>
    </w:p>
    <w:p>
      <w:pPr>
        <w:pStyle w:val="BodyText"/>
      </w:pPr>
      <w:r>
        <w:rPr>
          <w:b/>
          <w:bCs/>
        </w:rPr>
        <w:t xml:space="preserve">Work through the calculation</w:t>
      </w:r>
    </w:p>
    <w:p>
      <w:pPr>
        <w:pStyle w:val="BodyText"/>
      </w:pPr>
      <w:r>
        <w:t xml:space="preserve">The prediction is</w:t>
      </w:r>
      <w:r>
        <w:t xml:space="preserve"> </w:t>
      </w:r>
      <m:oMath>
        <m:acc>
          <m:accPr>
            <m:chr m:val="̂"/>
          </m:accPr>
          <m:e>
            <m:r>
              <m:t>Y</m:t>
            </m:r>
          </m:e>
        </m:acc>
        <m:r>
          <m:rPr>
            <m:sty m:val="p"/>
          </m:rPr>
          <m:t>=</m:t>
        </m:r>
        <m:r>
          <m:t>75</m:t>
        </m:r>
        <m:r>
          <m:rPr>
            <m:sty m:val="p"/>
          </m:rPr>
          <m:t>+</m:t>
        </m:r>
        <m:d>
          <m:dPr>
            <m:begChr m:val="("/>
            <m:sepChr m:val=""/>
            <m:endChr m:val=")"/>
            <m:grow/>
          </m:dPr>
          <m:e>
            <m:r>
              <m:rPr>
                <m:sty m:val="p"/>
              </m:rPr>
              <m:t>−</m:t>
            </m:r>
            <m:r>
              <m:t>1.2</m:t>
            </m:r>
          </m:e>
        </m:d>
        <m:d>
          <m:dPr>
            <m:begChr m:val="("/>
            <m:sepChr m:val=""/>
            <m:endChr m:val=")"/>
            <m:grow/>
          </m:dPr>
          <m:e>
            <m:r>
              <m:t>20</m:t>
            </m:r>
          </m:e>
        </m:d>
        <m:r>
          <m:rPr>
            <m:sty m:val="p"/>
          </m:rPr>
          <m:t>=</m:t>
        </m:r>
        <m:r>
          <m:t>51.0000</m:t>
        </m:r>
      </m:oMath>
      <w:r>
        <w:t xml:space="preserve"> </w:t>
      </w:r>
      <w:r>
        <w:t xml:space="preserve">minutes.</w:t>
      </w:r>
    </w:p>
    <w:p>
      <w:pPr>
        <w:pStyle w:val="BodyText"/>
      </w:pPr>
      <w:r>
        <w:t xml:space="preserve">The standardized slope is</w:t>
      </w:r>
      <w:r>
        <w:t xml:space="preserve"> </w:t>
      </w:r>
      <m:oMath>
        <m:sSup>
          <m:e>
            <m:r>
              <m:t>β</m:t>
            </m:r>
          </m:e>
          <m:sup>
            <m:r>
              <m:rPr>
                <m:sty m:val="p"/>
              </m:rPr>
              <m:t>*</m:t>
            </m:r>
          </m:sup>
        </m:sSup>
        <m:r>
          <m:rPr>
            <m:sty m:val="p"/>
          </m:rPr>
          <m:t>=</m:t>
        </m:r>
        <m:d>
          <m:dPr>
            <m:begChr m:val="("/>
            <m:sepChr m:val=""/>
            <m:endChr m:val=")"/>
            <m:grow/>
          </m:dPr>
          <m:e>
            <m:r>
              <m:rPr>
                <m:sty m:val="p"/>
              </m:rPr>
              <m:t>−</m:t>
            </m:r>
            <m:r>
              <m:t>1.2</m:t>
            </m:r>
          </m:e>
        </m:d>
        <m:d>
          <m:dPr>
            <m:begChr m:val="("/>
            <m:sepChr m:val=""/>
            <m:endChr m:val=")"/>
            <m:grow/>
          </m:dPr>
          <m:e>
            <m:r>
              <m:t>6.0</m:t>
            </m:r>
          </m:e>
        </m:d>
        <m:r>
          <m:rPr>
            <m:sty m:val="p"/>
          </m:rPr>
          <m:t>/</m:t>
        </m:r>
        <m:r>
          <m:t>9.0</m:t>
        </m:r>
        <m:r>
          <m:rPr>
            <m:sty m:val="p"/>
          </m:rPr>
          <m:t>=</m:t>
        </m:r>
        <m:r>
          <m:rPr>
            <m:sty m:val="p"/>
          </m:rPr>
          <m:t>−</m:t>
        </m:r>
        <m:r>
          <m:t>0.8000</m:t>
        </m:r>
      </m:oMath>
      <w:r>
        <w:t xml:space="preserve">.</w:t>
      </w:r>
    </w:p>
    <w:p>
      <w:pPr>
        <w:pStyle w:val="BodyText"/>
      </w:pPr>
      <w:r>
        <w:rPr>
          <w:b/>
          <w:bCs/>
        </w:rPr>
        <w:t xml:space="preserve">Interpret and check the result</w:t>
      </w:r>
    </w:p>
    <w:p>
      <w:pPr>
        <w:pStyle w:val="BodyText"/>
      </w:pPr>
      <w:r>
        <w:t xml:space="preserve">Thus a one-standard-deviation difference in the predictor, equal to 6.0 months, accompanies a fitted difference of -0.8000 outcome standard deviations.</w:t>
      </w:r>
    </w:p>
    <w:p>
      <w:pPr>
        <w:pStyle w:val="BodyText"/>
      </w:pPr>
      <w:r>
        <w:t xml:space="preserve">The unstandardized number answers an original-unit question; the standardized number answers a standard-deviation question.</w:t>
      </w:r>
    </w:p>
    <w:bookmarkEnd w:id="77"/>
    <w:bookmarkStart w:id="78" w:name="t05-a03-v03-museum-visits-and-knowledge"/>
    <w:p>
      <w:pPr>
        <w:pStyle w:val="Heading3"/>
      </w:pPr>
      <w:r>
        <w:rPr>
          <w:rStyle w:val="VerbatimChar"/>
        </w:rPr>
        <w:t xml:space="preserve">T05-A03-V03</w:t>
      </w:r>
      <w:r>
        <w:t xml:space="preserve">: Museum visits and knowledge</w:t>
      </w:r>
    </w:p>
    <w:p>
      <w:pPr>
        <w:pStyle w:val="FirstParagraph"/>
      </w:pPr>
      <w:r>
        <w:rPr>
          <w:b/>
          <w:bCs/>
        </w:rPr>
        <w:t xml:space="preserve">Set up the calculation</w:t>
      </w:r>
    </w:p>
    <w:p>
      <w:pPr>
        <w:pStyle w:val="BodyText"/>
      </w:pPr>
      <w:r>
        <w:t xml:space="preserve">The unstandardized slope 4.5 means that a one-unit difference in museum visits this year accompanies a fitted difference of 4.5 points in historical-knowledge score.</w:t>
      </w:r>
    </w:p>
    <w:p>
      <w:pPr>
        <w:pStyle w:val="BodyText"/>
      </w:pPr>
      <w:r>
        <w:rPr>
          <w:b/>
          <w:bCs/>
        </w:rPr>
        <w:t xml:space="preserve">Work through the calculation</w:t>
      </w:r>
    </w:p>
    <w:p>
      <w:pPr>
        <w:pStyle w:val="BodyText"/>
      </w:pPr>
      <w:r>
        <w:t xml:space="preserve">The prediction is</w:t>
      </w:r>
      <w:r>
        <w:t xml:space="preserve"> </w:t>
      </w:r>
      <m:oMath>
        <m:acc>
          <m:accPr>
            <m:chr m:val="̂"/>
          </m:accPr>
          <m:e>
            <m:r>
              <m:t>Y</m:t>
            </m:r>
          </m:e>
        </m:acc>
        <m:r>
          <m:rPr>
            <m:sty m:val="p"/>
          </m:rPr>
          <m:t>=</m:t>
        </m:r>
        <m:r>
          <m:t>48</m:t>
        </m:r>
        <m:r>
          <m:rPr>
            <m:sty m:val="p"/>
          </m:rPr>
          <m:t>+</m:t>
        </m:r>
        <m:d>
          <m:dPr>
            <m:begChr m:val="("/>
            <m:sepChr m:val=""/>
            <m:endChr m:val=")"/>
            <m:grow/>
          </m:dPr>
          <m:e>
            <m:r>
              <m:t>4.5</m:t>
            </m:r>
          </m:e>
        </m:d>
        <m:d>
          <m:dPr>
            <m:begChr m:val="("/>
            <m:sepChr m:val=""/>
            <m:endChr m:val=")"/>
            <m:grow/>
          </m:dPr>
          <m:e>
            <m:r>
              <m:t>3</m:t>
            </m:r>
          </m:e>
        </m:d>
        <m:r>
          <m:rPr>
            <m:sty m:val="p"/>
          </m:rPr>
          <m:t>=</m:t>
        </m:r>
        <m:r>
          <m:t>61.5000</m:t>
        </m:r>
      </m:oMath>
      <w:r>
        <w:t xml:space="preserve"> </w:t>
      </w:r>
      <w:r>
        <w:t xml:space="preserve">points.</w:t>
      </w:r>
    </w:p>
    <w:p>
      <w:pPr>
        <w:pStyle w:val="BodyText"/>
      </w:pPr>
      <w:r>
        <w:t xml:space="preserve">The standardized slope is</w:t>
      </w:r>
      <w:r>
        <w:t xml:space="preserve"> </w:t>
      </w:r>
      <m:oMath>
        <m:sSup>
          <m:e>
            <m:r>
              <m:t>β</m:t>
            </m:r>
          </m:e>
          <m:sup>
            <m:r>
              <m:rPr>
                <m:sty m:val="p"/>
              </m:rPr>
              <m:t>*</m:t>
            </m:r>
          </m:sup>
        </m:sSup>
        <m:r>
          <m:rPr>
            <m:sty m:val="p"/>
          </m:rPr>
          <m:t>=</m:t>
        </m:r>
        <m:d>
          <m:dPr>
            <m:begChr m:val="("/>
            <m:sepChr m:val=""/>
            <m:endChr m:val=")"/>
            <m:grow/>
          </m:dPr>
          <m:e>
            <m:r>
              <m:t>4.5</m:t>
            </m:r>
          </m:e>
        </m:d>
        <m:d>
          <m:dPr>
            <m:begChr m:val="("/>
            <m:sepChr m:val=""/>
            <m:endChr m:val=")"/>
            <m:grow/>
          </m:dPr>
          <m:e>
            <m:r>
              <m:t>1.8</m:t>
            </m:r>
          </m:e>
        </m:d>
        <m:r>
          <m:rPr>
            <m:sty m:val="p"/>
          </m:rPr>
          <m:t>/</m:t>
        </m:r>
        <m:r>
          <m:t>10.0</m:t>
        </m:r>
        <m:r>
          <m:rPr>
            <m:sty m:val="p"/>
          </m:rPr>
          <m:t>=</m:t>
        </m:r>
        <m:r>
          <m:t>0.8100</m:t>
        </m:r>
      </m:oMath>
      <w:r>
        <w:t xml:space="preserve">.</w:t>
      </w:r>
    </w:p>
    <w:p>
      <w:pPr>
        <w:pStyle w:val="BodyText"/>
      </w:pPr>
      <w:r>
        <w:rPr>
          <w:b/>
          <w:bCs/>
        </w:rPr>
        <w:t xml:space="preserve">Interpret and check the result</w:t>
      </w:r>
    </w:p>
    <w:p>
      <w:pPr>
        <w:pStyle w:val="BodyText"/>
      </w:pPr>
      <w:r>
        <w:t xml:space="preserve">Thus a one-standard-deviation difference in the predictor, equal to 1.8 visits, accompanies a fitted difference of 0.8100 outcome standard deviations.</w:t>
      </w:r>
    </w:p>
    <w:p>
      <w:pPr>
        <w:pStyle w:val="BodyText"/>
      </w:pPr>
      <w:r>
        <w:t xml:space="preserve">The unstandardized number answers an original-unit question; the standardized number answers a standard-deviation question.</w:t>
      </w:r>
    </w:p>
    <w:bookmarkEnd w:id="78"/>
    <w:bookmarkStart w:id="79" w:name="X4262b9ae77d6f30ffc083b985875bd6a73a6af9"/>
    <w:p>
      <w:pPr>
        <w:pStyle w:val="Heading3"/>
      </w:pPr>
      <w:r>
        <w:rPr>
          <w:rStyle w:val="VerbatimChar"/>
        </w:rPr>
        <w:t xml:space="preserve">T05-A03-V04</w:t>
      </w:r>
      <w:r>
        <w:t xml:space="preserve">: Reading time and comprehension</w:t>
      </w:r>
    </w:p>
    <w:p>
      <w:pPr>
        <w:pStyle w:val="FirstParagraph"/>
      </w:pPr>
      <w:r>
        <w:rPr>
          <w:b/>
          <w:bCs/>
        </w:rPr>
        <w:t xml:space="preserve">Set up the calculation</w:t>
      </w:r>
    </w:p>
    <w:p>
      <w:pPr>
        <w:pStyle w:val="BodyText"/>
      </w:pPr>
      <w:r>
        <w:t xml:space="preserve">The unstandardized slope 2.8 means that a one-unit difference in weekly reading time accompanies a fitted difference of 2.8 points in comprehension score.</w:t>
      </w:r>
    </w:p>
    <w:p>
      <w:pPr>
        <w:pStyle w:val="BodyText"/>
      </w:pPr>
      <w:r>
        <w:rPr>
          <w:b/>
          <w:bCs/>
        </w:rPr>
        <w:t xml:space="preserve">Work through the calculation</w:t>
      </w:r>
    </w:p>
    <w:p>
      <w:pPr>
        <w:pStyle w:val="BodyText"/>
      </w:pPr>
      <w:r>
        <w:t xml:space="preserve">The prediction is</w:t>
      </w:r>
      <w:r>
        <w:t xml:space="preserve"> </w:t>
      </w:r>
      <m:oMath>
        <m:acc>
          <m:accPr>
            <m:chr m:val="̂"/>
          </m:accPr>
          <m:e>
            <m:r>
              <m:t>Y</m:t>
            </m:r>
          </m:e>
        </m:acc>
        <m:r>
          <m:rPr>
            <m:sty m:val="p"/>
          </m:rPr>
          <m:t>=</m:t>
        </m:r>
        <m:r>
          <m:t>55</m:t>
        </m:r>
        <m:r>
          <m:rPr>
            <m:sty m:val="p"/>
          </m:rPr>
          <m:t>+</m:t>
        </m:r>
        <m:d>
          <m:dPr>
            <m:begChr m:val="("/>
            <m:sepChr m:val=""/>
            <m:endChr m:val=")"/>
            <m:grow/>
          </m:dPr>
          <m:e>
            <m:r>
              <m:t>2.8</m:t>
            </m:r>
          </m:e>
        </m:d>
        <m:d>
          <m:dPr>
            <m:begChr m:val="("/>
            <m:sepChr m:val=""/>
            <m:endChr m:val=")"/>
            <m:grow/>
          </m:dPr>
          <m:e>
            <m:r>
              <m:t>8</m:t>
            </m:r>
          </m:e>
        </m:d>
        <m:r>
          <m:rPr>
            <m:sty m:val="p"/>
          </m:rPr>
          <m:t>=</m:t>
        </m:r>
        <m:r>
          <m:t>77.4000</m:t>
        </m:r>
      </m:oMath>
      <w:r>
        <w:t xml:space="preserve"> </w:t>
      </w:r>
      <w:r>
        <w:t xml:space="preserve">points.</w:t>
      </w:r>
    </w:p>
    <w:p>
      <w:pPr>
        <w:pStyle w:val="BodyText"/>
      </w:pPr>
      <w:r>
        <w:t xml:space="preserve">The standardized slope is</w:t>
      </w:r>
      <w:r>
        <w:t xml:space="preserve"> </w:t>
      </w:r>
      <m:oMath>
        <m:sSup>
          <m:e>
            <m:r>
              <m:t>β</m:t>
            </m:r>
          </m:e>
          <m:sup>
            <m:r>
              <m:rPr>
                <m:sty m:val="p"/>
              </m:rPr>
              <m:t>*</m:t>
            </m:r>
          </m:sup>
        </m:sSup>
        <m:r>
          <m:rPr>
            <m:sty m:val="p"/>
          </m:rPr>
          <m:t>=</m:t>
        </m:r>
        <m:d>
          <m:dPr>
            <m:begChr m:val="("/>
            <m:sepChr m:val=""/>
            <m:endChr m:val=")"/>
            <m:grow/>
          </m:dPr>
          <m:e>
            <m:r>
              <m:t>2.8</m:t>
            </m:r>
          </m:e>
        </m:d>
        <m:d>
          <m:dPr>
            <m:begChr m:val="("/>
            <m:sepChr m:val=""/>
            <m:endChr m:val=")"/>
            <m:grow/>
          </m:dPr>
          <m:e>
            <m:r>
              <m:t>2.5</m:t>
            </m:r>
          </m:e>
        </m:d>
        <m:r>
          <m:rPr>
            <m:sty m:val="p"/>
          </m:rPr>
          <m:t>/</m:t>
        </m:r>
        <m:r>
          <m:t>9.0</m:t>
        </m:r>
        <m:r>
          <m:rPr>
            <m:sty m:val="p"/>
          </m:rPr>
          <m:t>=</m:t>
        </m:r>
        <m:r>
          <m:t>0.7778</m:t>
        </m:r>
      </m:oMath>
      <w:r>
        <w:t xml:space="preserve">.</w:t>
      </w:r>
    </w:p>
    <w:p>
      <w:pPr>
        <w:pStyle w:val="BodyText"/>
      </w:pPr>
      <w:r>
        <w:rPr>
          <w:b/>
          <w:bCs/>
        </w:rPr>
        <w:t xml:space="preserve">Interpret and check the result</w:t>
      </w:r>
    </w:p>
    <w:p>
      <w:pPr>
        <w:pStyle w:val="BodyText"/>
      </w:pPr>
      <w:r>
        <w:t xml:space="preserve">Thus a one-standard-deviation difference in the predictor, equal to 2.5 hours, accompanies a fitted difference of 0.7778 outcome standard deviations.</w:t>
      </w:r>
    </w:p>
    <w:p>
      <w:pPr>
        <w:pStyle w:val="BodyText"/>
      </w:pPr>
      <w:r>
        <w:t xml:space="preserve">The unstandardized number answers an original-unit question; the standardized number answers a standard-deviation question.</w:t>
      </w:r>
    </w:p>
    <w:bookmarkEnd w:id="79"/>
    <w:bookmarkStart w:id="80" w:name="Xc20204d941d20ce70041b8b2d711c5d667ef474"/>
    <w:p>
      <w:pPr>
        <w:pStyle w:val="Heading3"/>
      </w:pPr>
      <w:r>
        <w:rPr>
          <w:rStyle w:val="VerbatimChar"/>
        </w:rPr>
        <w:t xml:space="preserve">T05-A03-V05</w:t>
      </w:r>
      <w:r>
        <w:t xml:space="preserve">: Route familiarity and navigation errors</w:t>
      </w:r>
    </w:p>
    <w:p>
      <w:pPr>
        <w:pStyle w:val="FirstParagraph"/>
      </w:pPr>
      <w:r>
        <w:rPr>
          <w:b/>
          <w:bCs/>
        </w:rPr>
        <w:t xml:space="preserve">Set up the calculation</w:t>
      </w:r>
    </w:p>
    <w:p>
      <w:pPr>
        <w:pStyle w:val="BodyText"/>
      </w:pPr>
      <w:r>
        <w:t xml:space="preserve">The unstandardized slope -0.12 means that a one-unit difference in route-familiarity score accompanies a fitted difference of -0.12 errors in navigation-error count.</w:t>
      </w:r>
    </w:p>
    <w:p>
      <w:pPr>
        <w:pStyle w:val="BodyText"/>
      </w:pPr>
      <w:r>
        <w:rPr>
          <w:b/>
          <w:bCs/>
        </w:rPr>
        <w:t xml:space="preserve">Work through the calculation</w:t>
      </w:r>
    </w:p>
    <w:p>
      <w:pPr>
        <w:pStyle w:val="BodyText"/>
      </w:pPr>
      <w:r>
        <w:t xml:space="preserve">The prediction is</w:t>
      </w:r>
      <w:r>
        <w:t xml:space="preserve"> </w:t>
      </w:r>
      <m:oMath>
        <m:acc>
          <m:accPr>
            <m:chr m:val="̂"/>
          </m:accPr>
          <m:e>
            <m:r>
              <m:t>Y</m:t>
            </m:r>
          </m:e>
        </m:acc>
        <m:r>
          <m:rPr>
            <m:sty m:val="p"/>
          </m:rPr>
          <m:t>=</m:t>
        </m:r>
        <m:r>
          <m:t>18</m:t>
        </m:r>
        <m:r>
          <m:rPr>
            <m:sty m:val="p"/>
          </m:rPr>
          <m:t>+</m:t>
        </m:r>
        <m:d>
          <m:dPr>
            <m:begChr m:val="("/>
            <m:sepChr m:val=""/>
            <m:endChr m:val=")"/>
            <m:grow/>
          </m:dPr>
          <m:e>
            <m:r>
              <m:rPr>
                <m:sty m:val="p"/>
              </m:rPr>
              <m:t>−</m:t>
            </m:r>
            <m:r>
              <m:t>0.12</m:t>
            </m:r>
          </m:e>
        </m:d>
        <m:d>
          <m:dPr>
            <m:begChr m:val="("/>
            <m:sepChr m:val=""/>
            <m:endChr m:val=")"/>
            <m:grow/>
          </m:dPr>
          <m:e>
            <m:r>
              <m:t>60</m:t>
            </m:r>
          </m:e>
        </m:d>
        <m:r>
          <m:rPr>
            <m:sty m:val="p"/>
          </m:rPr>
          <m:t>=</m:t>
        </m:r>
        <m:r>
          <m:t>10.8000</m:t>
        </m:r>
      </m:oMath>
      <w:r>
        <w:t xml:space="preserve"> </w:t>
      </w:r>
      <w:r>
        <w:t xml:space="preserve">errors.</w:t>
      </w:r>
    </w:p>
    <w:p>
      <w:pPr>
        <w:pStyle w:val="BodyText"/>
      </w:pPr>
      <w:r>
        <w:t xml:space="preserve">The standardized slope is</w:t>
      </w:r>
      <w:r>
        <w:t xml:space="preserve"> </w:t>
      </w:r>
      <m:oMath>
        <m:sSup>
          <m:e>
            <m:r>
              <m:t>β</m:t>
            </m:r>
          </m:e>
          <m:sup>
            <m:r>
              <m:rPr>
                <m:sty m:val="p"/>
              </m:rPr>
              <m:t>*</m:t>
            </m:r>
          </m:sup>
        </m:sSup>
        <m:r>
          <m:rPr>
            <m:sty m:val="p"/>
          </m:rPr>
          <m:t>=</m:t>
        </m:r>
        <m:d>
          <m:dPr>
            <m:begChr m:val="("/>
            <m:sepChr m:val=""/>
            <m:endChr m:val=")"/>
            <m:grow/>
          </m:dPr>
          <m:e>
            <m:r>
              <m:rPr>
                <m:sty m:val="p"/>
              </m:rPr>
              <m:t>−</m:t>
            </m:r>
            <m:r>
              <m:t>0.12</m:t>
            </m:r>
          </m:e>
        </m:d>
        <m:d>
          <m:dPr>
            <m:begChr m:val="("/>
            <m:sepChr m:val=""/>
            <m:endChr m:val=")"/>
            <m:grow/>
          </m:dPr>
          <m:e>
            <m:r>
              <m:t>12.0</m:t>
            </m:r>
          </m:e>
        </m:d>
        <m:r>
          <m:rPr>
            <m:sty m:val="p"/>
          </m:rPr>
          <m:t>/</m:t>
        </m:r>
        <m:r>
          <m:t>3.0</m:t>
        </m:r>
        <m:r>
          <m:rPr>
            <m:sty m:val="p"/>
          </m:rPr>
          <m:t>=</m:t>
        </m:r>
        <m:r>
          <m:rPr>
            <m:sty m:val="p"/>
          </m:rPr>
          <m:t>−</m:t>
        </m:r>
        <m:r>
          <m:t>0.4800</m:t>
        </m:r>
      </m:oMath>
      <w:r>
        <w:t xml:space="preserve">.</w:t>
      </w:r>
    </w:p>
    <w:p>
      <w:pPr>
        <w:pStyle w:val="BodyText"/>
      </w:pPr>
      <w:r>
        <w:rPr>
          <w:b/>
          <w:bCs/>
        </w:rPr>
        <w:t xml:space="preserve">Interpret and check the result</w:t>
      </w:r>
    </w:p>
    <w:p>
      <w:pPr>
        <w:pStyle w:val="BodyText"/>
      </w:pPr>
      <w:r>
        <w:t xml:space="preserve">Thus a one-standard-deviation difference in the predictor, equal to 12.0 points, accompanies a fitted difference of -0.4800 outcome standard deviations.</w:t>
      </w:r>
    </w:p>
    <w:p>
      <w:pPr>
        <w:pStyle w:val="BodyText"/>
      </w:pPr>
      <w:r>
        <w:t xml:space="preserve">The unstandardized number answers an original-unit question; the standardized number answers a standard-deviation question.</w:t>
      </w:r>
    </w:p>
    <w:bookmarkEnd w:id="80"/>
    <w:bookmarkStart w:id="81" w:name="Xd0f5da18deccffbe9450a5fea4ff6b1f0e84bac"/>
    <w:p>
      <w:pPr>
        <w:pStyle w:val="Heading3"/>
      </w:pPr>
      <w:r>
        <w:rPr>
          <w:rStyle w:val="VerbatimChar"/>
        </w:rPr>
        <w:t xml:space="preserve">T05-A03-V06</w:t>
      </w:r>
      <w:r>
        <w:t xml:space="preserve">: Workshop attendance and confidence</w:t>
      </w:r>
    </w:p>
    <w:p>
      <w:pPr>
        <w:pStyle w:val="FirstParagraph"/>
      </w:pPr>
      <w:r>
        <w:rPr>
          <w:b/>
          <w:bCs/>
        </w:rPr>
        <w:t xml:space="preserve">Set up the calculation</w:t>
      </w:r>
    </w:p>
    <w:p>
      <w:pPr>
        <w:pStyle w:val="BodyText"/>
      </w:pPr>
      <w:r>
        <w:t xml:space="preserve">The unstandardized slope 3.5 means that a one-unit difference in workshop sessions attended accompanies a fitted difference of 3.5 points in confidence score.</w:t>
      </w:r>
    </w:p>
    <w:p>
      <w:pPr>
        <w:pStyle w:val="BodyText"/>
      </w:pPr>
      <w:r>
        <w:rPr>
          <w:b/>
          <w:bCs/>
        </w:rPr>
        <w:t xml:space="preserve">Work through the calculation</w:t>
      </w:r>
    </w:p>
    <w:p>
      <w:pPr>
        <w:pStyle w:val="BodyText"/>
      </w:pPr>
      <w:r>
        <w:t xml:space="preserve">The prediction is</w:t>
      </w:r>
      <w:r>
        <w:t xml:space="preserve"> </w:t>
      </w:r>
      <m:oMath>
        <m:acc>
          <m:accPr>
            <m:chr m:val="̂"/>
          </m:accPr>
          <m:e>
            <m:r>
              <m:t>Y</m:t>
            </m:r>
          </m:e>
        </m:acc>
        <m:r>
          <m:rPr>
            <m:sty m:val="p"/>
          </m:rPr>
          <m:t>=</m:t>
        </m:r>
        <m:r>
          <m:t>35</m:t>
        </m:r>
        <m:r>
          <m:rPr>
            <m:sty m:val="p"/>
          </m:rPr>
          <m:t>+</m:t>
        </m:r>
        <m:d>
          <m:dPr>
            <m:begChr m:val="("/>
            <m:sepChr m:val=""/>
            <m:endChr m:val=")"/>
            <m:grow/>
          </m:dPr>
          <m:e>
            <m:r>
              <m:t>3.5</m:t>
            </m:r>
          </m:e>
        </m:d>
        <m:d>
          <m:dPr>
            <m:begChr m:val="("/>
            <m:sepChr m:val=""/>
            <m:endChr m:val=")"/>
            <m:grow/>
          </m:dPr>
          <m:e>
            <m:r>
              <m:t>4</m:t>
            </m:r>
          </m:e>
        </m:d>
        <m:r>
          <m:rPr>
            <m:sty m:val="p"/>
          </m:rPr>
          <m:t>=</m:t>
        </m:r>
        <m:r>
          <m:t>49.0000</m:t>
        </m:r>
      </m:oMath>
      <w:r>
        <w:t xml:space="preserve"> </w:t>
      </w:r>
      <w:r>
        <w:t xml:space="preserve">points.</w:t>
      </w:r>
    </w:p>
    <w:p>
      <w:pPr>
        <w:pStyle w:val="BodyText"/>
      </w:pPr>
      <w:r>
        <w:t xml:space="preserve">The standardized slope is</w:t>
      </w:r>
      <w:r>
        <w:t xml:space="preserve"> </w:t>
      </w:r>
      <m:oMath>
        <m:sSup>
          <m:e>
            <m:r>
              <m:t>β</m:t>
            </m:r>
          </m:e>
          <m:sup>
            <m:r>
              <m:rPr>
                <m:sty m:val="p"/>
              </m:rPr>
              <m:t>*</m:t>
            </m:r>
          </m:sup>
        </m:sSup>
        <m:r>
          <m:rPr>
            <m:sty m:val="p"/>
          </m:rPr>
          <m:t>=</m:t>
        </m:r>
        <m:d>
          <m:dPr>
            <m:begChr m:val="("/>
            <m:sepChr m:val=""/>
            <m:endChr m:val=")"/>
            <m:grow/>
          </m:dPr>
          <m:e>
            <m:r>
              <m:t>3.5</m:t>
            </m:r>
          </m:e>
        </m:d>
        <m:d>
          <m:dPr>
            <m:begChr m:val="("/>
            <m:sepChr m:val=""/>
            <m:endChr m:val=")"/>
            <m:grow/>
          </m:dPr>
          <m:e>
            <m:r>
              <m:t>1.5</m:t>
            </m:r>
          </m:e>
        </m:d>
        <m:r>
          <m:rPr>
            <m:sty m:val="p"/>
          </m:rPr>
          <m:t>/</m:t>
        </m:r>
        <m:r>
          <m:t>7.0</m:t>
        </m:r>
        <m:r>
          <m:rPr>
            <m:sty m:val="p"/>
          </m:rPr>
          <m:t>=</m:t>
        </m:r>
        <m:r>
          <m:t>0.7500</m:t>
        </m:r>
      </m:oMath>
      <w:r>
        <w:t xml:space="preserve">.</w:t>
      </w:r>
    </w:p>
    <w:p>
      <w:pPr>
        <w:pStyle w:val="BodyText"/>
      </w:pPr>
      <w:r>
        <w:rPr>
          <w:b/>
          <w:bCs/>
        </w:rPr>
        <w:t xml:space="preserve">Interpret and check the result</w:t>
      </w:r>
    </w:p>
    <w:p>
      <w:pPr>
        <w:pStyle w:val="BodyText"/>
      </w:pPr>
      <w:r>
        <w:t xml:space="preserve">Thus a one-standard-deviation difference in the predictor, equal to 1.5 sessions, accompanies a fitted difference of 0.7500 outcome standard deviations.</w:t>
      </w:r>
    </w:p>
    <w:p>
      <w:pPr>
        <w:pStyle w:val="BodyText"/>
      </w:pPr>
      <w:r>
        <w:t xml:space="preserve">The unstandardized number answers an original-unit question; the standardized number answers a standard-deviation question.</w:t>
      </w:r>
    </w:p>
    <w:bookmarkEnd w:id="81"/>
    <w:bookmarkStart w:id="82" w:name="t05-a03-v07-notification-load-and-focus"/>
    <w:p>
      <w:pPr>
        <w:pStyle w:val="Heading3"/>
      </w:pPr>
      <w:r>
        <w:rPr>
          <w:rStyle w:val="VerbatimChar"/>
        </w:rPr>
        <w:t xml:space="preserve">T05-A03-V07</w:t>
      </w:r>
      <w:r>
        <w:t xml:space="preserve">: Notification load and focus</w:t>
      </w:r>
    </w:p>
    <w:p>
      <w:pPr>
        <w:pStyle w:val="FirstParagraph"/>
      </w:pPr>
      <w:r>
        <w:rPr>
          <w:b/>
          <w:bCs/>
        </w:rPr>
        <w:t xml:space="preserve">Set up the calculation</w:t>
      </w:r>
    </w:p>
    <w:p>
      <w:pPr>
        <w:pStyle w:val="BodyText"/>
      </w:pPr>
      <w:r>
        <w:t xml:space="preserve">The unstandardized slope -0.3 means that a one-unit difference in daily notification count accompanies a fitted difference of -0.3 points in focus score.</w:t>
      </w:r>
    </w:p>
    <w:p>
      <w:pPr>
        <w:pStyle w:val="BodyText"/>
      </w:pPr>
      <w:r>
        <w:rPr>
          <w:b/>
          <w:bCs/>
        </w:rPr>
        <w:t xml:space="preserve">Work through the calculation</w:t>
      </w:r>
    </w:p>
    <w:p>
      <w:pPr>
        <w:pStyle w:val="BodyText"/>
      </w:pPr>
      <w:r>
        <w:t xml:space="preserve">The prediction is</w:t>
      </w:r>
      <w:r>
        <w:t xml:space="preserve"> </w:t>
      </w:r>
      <m:oMath>
        <m:acc>
          <m:accPr>
            <m:chr m:val="̂"/>
          </m:accPr>
          <m:e>
            <m:r>
              <m:t>Y</m:t>
            </m:r>
          </m:e>
        </m:acc>
        <m:r>
          <m:rPr>
            <m:sty m:val="p"/>
          </m:rPr>
          <m:t>=</m:t>
        </m:r>
        <m:r>
          <m:t>82</m:t>
        </m:r>
        <m:r>
          <m:rPr>
            <m:sty m:val="p"/>
          </m:rPr>
          <m:t>+</m:t>
        </m:r>
        <m:d>
          <m:dPr>
            <m:begChr m:val="("/>
            <m:sepChr m:val=""/>
            <m:endChr m:val=")"/>
            <m:grow/>
          </m:dPr>
          <m:e>
            <m:r>
              <m:rPr>
                <m:sty m:val="p"/>
              </m:rPr>
              <m:t>−</m:t>
            </m:r>
            <m:r>
              <m:t>0.3</m:t>
            </m:r>
          </m:e>
        </m:d>
        <m:d>
          <m:dPr>
            <m:begChr m:val="("/>
            <m:sepChr m:val=""/>
            <m:endChr m:val=")"/>
            <m:grow/>
          </m:dPr>
          <m:e>
            <m:r>
              <m:t>50</m:t>
            </m:r>
          </m:e>
        </m:d>
        <m:r>
          <m:rPr>
            <m:sty m:val="p"/>
          </m:rPr>
          <m:t>=</m:t>
        </m:r>
        <m:r>
          <m:t>67.0000</m:t>
        </m:r>
      </m:oMath>
      <w:r>
        <w:t xml:space="preserve"> </w:t>
      </w:r>
      <w:r>
        <w:t xml:space="preserve">points.</w:t>
      </w:r>
    </w:p>
    <w:p>
      <w:pPr>
        <w:pStyle w:val="BodyText"/>
      </w:pPr>
      <w:r>
        <w:t xml:space="preserve">The standardized slope is</w:t>
      </w:r>
      <w:r>
        <w:t xml:space="preserve"> </w:t>
      </w:r>
      <m:oMath>
        <m:sSup>
          <m:e>
            <m:r>
              <m:t>β</m:t>
            </m:r>
          </m:e>
          <m:sup>
            <m:r>
              <m:rPr>
                <m:sty m:val="p"/>
              </m:rPr>
              <m:t>*</m:t>
            </m:r>
          </m:sup>
        </m:sSup>
        <m:r>
          <m:rPr>
            <m:sty m:val="p"/>
          </m:rPr>
          <m:t>=</m:t>
        </m:r>
        <m:d>
          <m:dPr>
            <m:begChr m:val="("/>
            <m:sepChr m:val=""/>
            <m:endChr m:val=")"/>
            <m:grow/>
          </m:dPr>
          <m:e>
            <m:r>
              <m:rPr>
                <m:sty m:val="p"/>
              </m:rPr>
              <m:t>−</m:t>
            </m:r>
            <m:r>
              <m:t>0.3</m:t>
            </m:r>
          </m:e>
        </m:d>
        <m:d>
          <m:dPr>
            <m:begChr m:val="("/>
            <m:sepChr m:val=""/>
            <m:endChr m:val=")"/>
            <m:grow/>
          </m:dPr>
          <m:e>
            <m:r>
              <m:t>15.0</m:t>
            </m:r>
          </m:e>
        </m:d>
        <m:r>
          <m:rPr>
            <m:sty m:val="p"/>
          </m:rPr>
          <m:t>/</m:t>
        </m:r>
        <m:r>
          <m:t>11.0</m:t>
        </m:r>
        <m:r>
          <m:rPr>
            <m:sty m:val="p"/>
          </m:rPr>
          <m:t>=</m:t>
        </m:r>
        <m:r>
          <m:rPr>
            <m:sty m:val="p"/>
          </m:rPr>
          <m:t>−</m:t>
        </m:r>
        <m:r>
          <m:t>0.4091</m:t>
        </m:r>
      </m:oMath>
      <w:r>
        <w:t xml:space="preserve">.</w:t>
      </w:r>
    </w:p>
    <w:p>
      <w:pPr>
        <w:pStyle w:val="BodyText"/>
      </w:pPr>
      <w:r>
        <w:rPr>
          <w:b/>
          <w:bCs/>
        </w:rPr>
        <w:t xml:space="preserve">Interpret and check the result</w:t>
      </w:r>
    </w:p>
    <w:p>
      <w:pPr>
        <w:pStyle w:val="BodyText"/>
      </w:pPr>
      <w:r>
        <w:t xml:space="preserve">Thus a one-standard-deviation difference in the predictor, equal to 15.0 notifications, accompanies a fitted difference of -0.4091 outcome standard deviations.</w:t>
      </w:r>
    </w:p>
    <w:p>
      <w:pPr>
        <w:pStyle w:val="BodyText"/>
      </w:pPr>
      <w:r>
        <w:t xml:space="preserve">The unstandardized number answers an original-unit question; the standardized number answers a standard-deviation question.</w:t>
      </w:r>
    </w:p>
    <w:bookmarkEnd w:id="82"/>
    <w:bookmarkStart w:id="83" w:name="t05-a03-v08-search-practice-and-accuracy"/>
    <w:p>
      <w:pPr>
        <w:pStyle w:val="Heading3"/>
      </w:pPr>
      <w:r>
        <w:rPr>
          <w:rStyle w:val="VerbatimChar"/>
        </w:rPr>
        <w:t xml:space="preserve">T05-A03-V08</w:t>
      </w:r>
      <w:r>
        <w:t xml:space="preserve">: Search practice and accuracy</w:t>
      </w:r>
    </w:p>
    <w:p>
      <w:pPr>
        <w:pStyle w:val="FirstParagraph"/>
      </w:pPr>
      <w:r>
        <w:rPr>
          <w:b/>
          <w:bCs/>
        </w:rPr>
        <w:t xml:space="preserve">Set up the calculation</w:t>
      </w:r>
    </w:p>
    <w:p>
      <w:pPr>
        <w:pStyle w:val="BodyText"/>
      </w:pPr>
      <w:r>
        <w:t xml:space="preserve">The unstandardized slope 4.0 means that a one-unit difference in completed search-practice sets accompanies a fitted difference of 4.0 points in search-accuracy score.</w:t>
      </w:r>
    </w:p>
    <w:p>
      <w:pPr>
        <w:pStyle w:val="BodyText"/>
      </w:pPr>
      <w:r>
        <w:rPr>
          <w:b/>
          <w:bCs/>
        </w:rPr>
        <w:t xml:space="preserve">Work through the calculation</w:t>
      </w:r>
    </w:p>
    <w:p>
      <w:pPr>
        <w:pStyle w:val="BodyText"/>
      </w:pPr>
      <w:r>
        <w:t xml:space="preserve">The prediction is</w:t>
      </w:r>
      <w:r>
        <w:t xml:space="preserve"> </w:t>
      </w:r>
      <m:oMath>
        <m:acc>
          <m:accPr>
            <m:chr m:val="̂"/>
          </m:accPr>
          <m:e>
            <m:r>
              <m:t>Y</m:t>
            </m:r>
          </m:e>
        </m:acc>
        <m:r>
          <m:rPr>
            <m:sty m:val="p"/>
          </m:rPr>
          <m:t>=</m:t>
        </m:r>
        <m:r>
          <m:t>60</m:t>
        </m:r>
        <m:r>
          <m:rPr>
            <m:sty m:val="p"/>
          </m:rPr>
          <m:t>+</m:t>
        </m:r>
        <m:d>
          <m:dPr>
            <m:begChr m:val="("/>
            <m:sepChr m:val=""/>
            <m:endChr m:val=")"/>
            <m:grow/>
          </m:dPr>
          <m:e>
            <m:r>
              <m:t>4.0</m:t>
            </m:r>
          </m:e>
        </m:d>
        <m:d>
          <m:dPr>
            <m:begChr m:val="("/>
            <m:sepChr m:val=""/>
            <m:endChr m:val=")"/>
            <m:grow/>
          </m:dPr>
          <m:e>
            <m:r>
              <m:t>7</m:t>
            </m:r>
          </m:e>
        </m:d>
        <m:r>
          <m:rPr>
            <m:sty m:val="p"/>
          </m:rPr>
          <m:t>=</m:t>
        </m:r>
        <m:r>
          <m:t>88.0000</m:t>
        </m:r>
      </m:oMath>
      <w:r>
        <w:t xml:space="preserve"> </w:t>
      </w:r>
      <w:r>
        <w:t xml:space="preserve">points.</w:t>
      </w:r>
    </w:p>
    <w:p>
      <w:pPr>
        <w:pStyle w:val="BodyText"/>
      </w:pPr>
      <w:r>
        <w:t xml:space="preserve">The standardized slope is</w:t>
      </w:r>
      <w:r>
        <w:t xml:space="preserve"> </w:t>
      </w:r>
      <m:oMath>
        <m:sSup>
          <m:e>
            <m:r>
              <m:t>β</m:t>
            </m:r>
          </m:e>
          <m:sup>
            <m:r>
              <m:rPr>
                <m:sty m:val="p"/>
              </m:rPr>
              <m:t>*</m:t>
            </m:r>
          </m:sup>
        </m:sSup>
        <m:r>
          <m:rPr>
            <m:sty m:val="p"/>
          </m:rPr>
          <m:t>=</m:t>
        </m:r>
        <m:d>
          <m:dPr>
            <m:begChr m:val="("/>
            <m:sepChr m:val=""/>
            <m:endChr m:val=")"/>
            <m:grow/>
          </m:dPr>
          <m:e>
            <m:r>
              <m:t>4.0</m:t>
            </m:r>
          </m:e>
        </m:d>
        <m:d>
          <m:dPr>
            <m:begChr m:val="("/>
            <m:sepChr m:val=""/>
            <m:endChr m:val=")"/>
            <m:grow/>
          </m:dPr>
          <m:e>
            <m:r>
              <m:t>2.0</m:t>
            </m:r>
          </m:e>
        </m:d>
        <m:r>
          <m:rPr>
            <m:sty m:val="p"/>
          </m:rPr>
          <m:t>/</m:t>
        </m:r>
        <m:r>
          <m:t>8.0</m:t>
        </m:r>
        <m:r>
          <m:rPr>
            <m:sty m:val="p"/>
          </m:rPr>
          <m:t>=</m:t>
        </m:r>
        <m:r>
          <m:t>1.0000</m:t>
        </m:r>
      </m:oMath>
      <w:r>
        <w:t xml:space="preserve">.</w:t>
      </w:r>
    </w:p>
    <w:p>
      <w:pPr>
        <w:pStyle w:val="BodyText"/>
      </w:pPr>
      <w:r>
        <w:rPr>
          <w:b/>
          <w:bCs/>
        </w:rPr>
        <w:t xml:space="preserve">Interpret and check the result</w:t>
      </w:r>
    </w:p>
    <w:p>
      <w:pPr>
        <w:pStyle w:val="BodyText"/>
      </w:pPr>
      <w:r>
        <w:t xml:space="preserve">Thus a one-standard-deviation difference in the predictor, equal to 2.0 sets, accompanies a fitted difference of 1.0000 outcome standard deviations.</w:t>
      </w:r>
    </w:p>
    <w:p>
      <w:pPr>
        <w:pStyle w:val="BodyText"/>
      </w:pPr>
      <w:r>
        <w:t xml:space="preserve">The unstandardized number answers an original-unit question; the standardized number answers a standard-deviation question.</w:t>
      </w:r>
    </w:p>
    <w:bookmarkEnd w:id="83"/>
    <w:bookmarkStart w:id="84" w:name="X22732f95051c570798687574f86c457f667cf51"/>
    <w:p>
      <w:pPr>
        <w:pStyle w:val="Heading3"/>
      </w:pPr>
      <w:r>
        <w:rPr>
          <w:rStyle w:val="VerbatimChar"/>
        </w:rPr>
        <w:t xml:space="preserve">T05-A03-V09</w:t>
      </w:r>
      <w:r>
        <w:t xml:space="preserve">: Travel distance and visit duration</w:t>
      </w:r>
    </w:p>
    <w:p>
      <w:pPr>
        <w:pStyle w:val="FirstParagraph"/>
      </w:pPr>
      <w:r>
        <w:rPr>
          <w:b/>
          <w:bCs/>
        </w:rPr>
        <w:t xml:space="preserve">Set up the calculation</w:t>
      </w:r>
    </w:p>
    <w:p>
      <w:pPr>
        <w:pStyle w:val="BodyText"/>
      </w:pPr>
      <w:r>
        <w:t xml:space="preserve">The unstandardized slope 2.4 means that a one-unit difference in travel distance accompanies a fitted difference of 2.4 minutes in visit duration.</w:t>
      </w:r>
    </w:p>
    <w:p>
      <w:pPr>
        <w:pStyle w:val="BodyText"/>
      </w:pPr>
      <w:r>
        <w:rPr>
          <w:b/>
          <w:bCs/>
        </w:rPr>
        <w:t xml:space="preserve">Work through the calculation</w:t>
      </w:r>
    </w:p>
    <w:p>
      <w:pPr>
        <w:pStyle w:val="BodyText"/>
      </w:pPr>
      <w:r>
        <w:t xml:space="preserve">The prediction is</w:t>
      </w:r>
      <w:r>
        <w:t xml:space="preserve"> </w:t>
      </w:r>
      <m:oMath>
        <m:acc>
          <m:accPr>
            <m:chr m:val="̂"/>
          </m:accPr>
          <m:e>
            <m:r>
              <m:t>Y</m:t>
            </m:r>
          </m:e>
        </m:acc>
        <m:r>
          <m:rPr>
            <m:sty m:val="p"/>
          </m:rPr>
          <m:t>=</m:t>
        </m:r>
        <m:r>
          <m:t>50</m:t>
        </m:r>
        <m:r>
          <m:rPr>
            <m:sty m:val="p"/>
          </m:rPr>
          <m:t>+</m:t>
        </m:r>
        <m:d>
          <m:dPr>
            <m:begChr m:val="("/>
            <m:sepChr m:val=""/>
            <m:endChr m:val=")"/>
            <m:grow/>
          </m:dPr>
          <m:e>
            <m:r>
              <m:t>2.4</m:t>
            </m:r>
          </m:e>
        </m:d>
        <m:d>
          <m:dPr>
            <m:begChr m:val="("/>
            <m:sepChr m:val=""/>
            <m:endChr m:val=")"/>
            <m:grow/>
          </m:dPr>
          <m:e>
            <m:r>
              <m:t>16</m:t>
            </m:r>
          </m:e>
        </m:d>
        <m:r>
          <m:rPr>
            <m:sty m:val="p"/>
          </m:rPr>
          <m:t>=</m:t>
        </m:r>
        <m:r>
          <m:t>88.4000</m:t>
        </m:r>
      </m:oMath>
      <w:r>
        <w:t xml:space="preserve"> </w:t>
      </w:r>
      <w:r>
        <w:t xml:space="preserve">minutes.</w:t>
      </w:r>
    </w:p>
    <w:p>
      <w:pPr>
        <w:pStyle w:val="BodyText"/>
      </w:pPr>
      <w:r>
        <w:t xml:space="preserve">The standardized slope is</w:t>
      </w:r>
      <w:r>
        <w:t xml:space="preserve"> </w:t>
      </w:r>
      <m:oMath>
        <m:sSup>
          <m:e>
            <m:r>
              <m:t>β</m:t>
            </m:r>
          </m:e>
          <m:sup>
            <m:r>
              <m:rPr>
                <m:sty m:val="p"/>
              </m:rPr>
              <m:t>*</m:t>
            </m:r>
          </m:sup>
        </m:sSup>
        <m:r>
          <m:rPr>
            <m:sty m:val="p"/>
          </m:rPr>
          <m:t>=</m:t>
        </m:r>
        <m:d>
          <m:dPr>
            <m:begChr m:val="("/>
            <m:sepChr m:val=""/>
            <m:endChr m:val=")"/>
            <m:grow/>
          </m:dPr>
          <m:e>
            <m:r>
              <m:t>2.4</m:t>
            </m:r>
          </m:e>
        </m:d>
        <m:d>
          <m:dPr>
            <m:begChr m:val="("/>
            <m:sepChr m:val=""/>
            <m:endChr m:val=")"/>
            <m:grow/>
          </m:dPr>
          <m:e>
            <m:r>
              <m:t>5.0</m:t>
            </m:r>
          </m:e>
        </m:d>
        <m:r>
          <m:rPr>
            <m:sty m:val="p"/>
          </m:rPr>
          <m:t>/</m:t>
        </m:r>
        <m:r>
          <m:t>18.0</m:t>
        </m:r>
        <m:r>
          <m:rPr>
            <m:sty m:val="p"/>
          </m:rPr>
          <m:t>=</m:t>
        </m:r>
        <m:r>
          <m:t>0.6667</m:t>
        </m:r>
      </m:oMath>
      <w:r>
        <w:t xml:space="preserve">.</w:t>
      </w:r>
    </w:p>
    <w:p>
      <w:pPr>
        <w:pStyle w:val="BodyText"/>
      </w:pPr>
      <w:r>
        <w:rPr>
          <w:b/>
          <w:bCs/>
        </w:rPr>
        <w:t xml:space="preserve">Interpret and check the result</w:t>
      </w:r>
    </w:p>
    <w:p>
      <w:pPr>
        <w:pStyle w:val="BodyText"/>
      </w:pPr>
      <w:r>
        <w:t xml:space="preserve">Thus a one-standard-deviation difference in the predictor, equal to 5.0 kilometers, accompanies a fitted difference of 0.6667 outcome standard deviations.</w:t>
      </w:r>
    </w:p>
    <w:p>
      <w:pPr>
        <w:pStyle w:val="BodyText"/>
      </w:pPr>
      <w:r>
        <w:t xml:space="preserve">The unstandardized number answers an original-unit question; the standardized number answers a standard-deviation question.</w:t>
      </w:r>
    </w:p>
    <w:bookmarkEnd w:id="84"/>
    <w:bookmarkStart w:id="85" w:name="X1281d792b64db8ead8694db4d9b2fe92b7d0a8f"/>
    <w:p>
      <w:pPr>
        <w:pStyle w:val="Heading3"/>
      </w:pPr>
      <w:r>
        <w:rPr>
          <w:rStyle w:val="VerbatimChar"/>
        </w:rPr>
        <w:t xml:space="preserve">T05-A03-V10</w:t>
      </w:r>
      <w:r>
        <w:t xml:space="preserve">: Discussion participation and reasoning</w:t>
      </w:r>
    </w:p>
    <w:p>
      <w:pPr>
        <w:pStyle w:val="FirstParagraph"/>
      </w:pPr>
      <w:r>
        <w:rPr>
          <w:b/>
          <w:bCs/>
        </w:rPr>
        <w:t xml:space="preserve">Set up the calculation</w:t>
      </w:r>
    </w:p>
    <w:p>
      <w:pPr>
        <w:pStyle w:val="BodyText"/>
      </w:pPr>
      <w:r>
        <w:t xml:space="preserve">The unstandardized slope 3.0 means that a one-unit difference in discussion contributions accompanies a fitted difference of 3.0 points in reasoning score.</w:t>
      </w:r>
    </w:p>
    <w:p>
      <w:pPr>
        <w:pStyle w:val="BodyText"/>
      </w:pPr>
      <w:r>
        <w:rPr>
          <w:b/>
          <w:bCs/>
        </w:rPr>
        <w:t xml:space="preserve">Work through the calculation</w:t>
      </w:r>
    </w:p>
    <w:p>
      <w:pPr>
        <w:pStyle w:val="BodyText"/>
      </w:pPr>
      <w:r>
        <w:t xml:space="preserve">The prediction is</w:t>
      </w:r>
      <w:r>
        <w:t xml:space="preserve"> </w:t>
      </w:r>
      <m:oMath>
        <m:acc>
          <m:accPr>
            <m:chr m:val="̂"/>
          </m:accPr>
          <m:e>
            <m:r>
              <m:t>Y</m:t>
            </m:r>
          </m:e>
        </m:acc>
        <m:r>
          <m:rPr>
            <m:sty m:val="p"/>
          </m:rPr>
          <m:t>=</m:t>
        </m:r>
        <m:r>
          <m:t>40</m:t>
        </m:r>
        <m:r>
          <m:rPr>
            <m:sty m:val="p"/>
          </m:rPr>
          <m:t>+</m:t>
        </m:r>
        <m:d>
          <m:dPr>
            <m:begChr m:val="("/>
            <m:sepChr m:val=""/>
            <m:endChr m:val=")"/>
            <m:grow/>
          </m:dPr>
          <m:e>
            <m:r>
              <m:t>3.0</m:t>
            </m:r>
          </m:e>
        </m:d>
        <m:d>
          <m:dPr>
            <m:begChr m:val="("/>
            <m:sepChr m:val=""/>
            <m:endChr m:val=")"/>
            <m:grow/>
          </m:dPr>
          <m:e>
            <m:r>
              <m:t>10</m:t>
            </m:r>
          </m:e>
        </m:d>
        <m:r>
          <m:rPr>
            <m:sty m:val="p"/>
          </m:rPr>
          <m:t>=</m:t>
        </m:r>
        <m:r>
          <m:t>70.0000</m:t>
        </m:r>
      </m:oMath>
      <w:r>
        <w:t xml:space="preserve"> </w:t>
      </w:r>
      <w:r>
        <w:t xml:space="preserve">points.</w:t>
      </w:r>
    </w:p>
    <w:p>
      <w:pPr>
        <w:pStyle w:val="BodyText"/>
      </w:pPr>
      <w:r>
        <w:t xml:space="preserve">The standardized slope is</w:t>
      </w:r>
      <w:r>
        <w:t xml:space="preserve"> </w:t>
      </w:r>
      <m:oMath>
        <m:sSup>
          <m:e>
            <m:r>
              <m:t>β</m:t>
            </m:r>
          </m:e>
          <m:sup>
            <m:r>
              <m:rPr>
                <m:sty m:val="p"/>
              </m:rPr>
              <m:t>*</m:t>
            </m:r>
          </m:sup>
        </m:sSup>
        <m:r>
          <m:rPr>
            <m:sty m:val="p"/>
          </m:rPr>
          <m:t>=</m:t>
        </m:r>
        <m:d>
          <m:dPr>
            <m:begChr m:val="("/>
            <m:sepChr m:val=""/>
            <m:endChr m:val=")"/>
            <m:grow/>
          </m:dPr>
          <m:e>
            <m:r>
              <m:t>3.0</m:t>
            </m:r>
          </m:e>
        </m:d>
        <m:d>
          <m:dPr>
            <m:begChr m:val="("/>
            <m:sepChr m:val=""/>
            <m:endChr m:val=")"/>
            <m:grow/>
          </m:dPr>
          <m:e>
            <m:r>
              <m:t>3.0</m:t>
            </m:r>
          </m:e>
        </m:d>
        <m:r>
          <m:rPr>
            <m:sty m:val="p"/>
          </m:rPr>
          <m:t>/</m:t>
        </m:r>
        <m:r>
          <m:t>10.0</m:t>
        </m:r>
        <m:r>
          <m:rPr>
            <m:sty m:val="p"/>
          </m:rPr>
          <m:t>=</m:t>
        </m:r>
        <m:r>
          <m:t>0.9000</m:t>
        </m:r>
      </m:oMath>
      <w:r>
        <w:t xml:space="preserve">.</w:t>
      </w:r>
    </w:p>
    <w:p>
      <w:pPr>
        <w:pStyle w:val="BodyText"/>
      </w:pPr>
      <w:r>
        <w:rPr>
          <w:b/>
          <w:bCs/>
        </w:rPr>
        <w:t xml:space="preserve">Interpret and check the result</w:t>
      </w:r>
    </w:p>
    <w:p>
      <w:pPr>
        <w:pStyle w:val="BodyText"/>
      </w:pPr>
      <w:r>
        <w:t xml:space="preserve">Thus a one-standard-deviation difference in the predictor, equal to 3.0 contributions, accompanies a fitted difference of 0.9000 outcome standard deviations.</w:t>
      </w:r>
    </w:p>
    <w:p>
      <w:pPr>
        <w:pStyle w:val="BodyText"/>
      </w:pPr>
      <w:r>
        <w:t xml:space="preserve">The unstandardized number answers an original-unit question; the standardized number answers a standard-deviation question.</w:t>
      </w:r>
    </w:p>
    <w:bookmarkEnd w:id="85"/>
    <w:bookmarkEnd w:id="86"/>
    <w:bookmarkStart w:id="97" w:name="X70704bd68cf8f95aeb3ede2b6544104dfa493d6"/>
    <w:p>
      <w:pPr>
        <w:pStyle w:val="Heading2"/>
      </w:pPr>
      <w:r>
        <w:t xml:space="preserve">A04: Comparing Two Simple-Regression Outputs</w:t>
      </w:r>
    </w:p>
    <w:bookmarkStart w:id="87" w:name="Xb0d997d82e1c7e53d4146d94cc163ae0e2db5a0"/>
    <w:p>
      <w:pPr>
        <w:pStyle w:val="Heading3"/>
      </w:pPr>
      <w:r>
        <w:rPr>
          <w:rStyle w:val="VerbatimChar"/>
        </w:rPr>
        <w:t xml:space="preserve">T05-A04-V01</w:t>
      </w:r>
      <w:r>
        <w:t xml:space="preserve">: Weekly practice and reasoning</w:t>
      </w:r>
    </w:p>
    <w:p>
      <w:pPr>
        <w:pStyle w:val="FirstParagraph"/>
      </w:pPr>
      <w:r>
        <w:rPr>
          <w:b/>
          <w:bCs/>
        </w:rPr>
        <w:t xml:space="preserve">Reason before calculating</w:t>
      </w:r>
    </w:p>
    <w:p>
      <w:pPr>
        <w:pStyle w:val="BodyText"/>
      </w:pPr>
      <w:r>
        <w:t xml:space="preserve">The predictor estimates are 2.6 in Output A and 3.1 in Output B; 38 and 45 are intercepts.</w:t>
      </w:r>
    </w:p>
    <w:p>
      <w:pPr>
        <w:pStyle w:val="BodyText"/>
      </w:pPr>
      <w:r>
        <w:t xml:space="preserve">In Output A, a one-hour increase in weekly practice hours accompanies a fitted increase of 2.60 points in reasoning score.</w:t>
      </w:r>
    </w:p>
    <w:p>
      <w:pPr>
        <w:pStyle w:val="BodyText"/>
      </w:pPr>
      <w:r>
        <w:rPr>
          <w:b/>
          <w:bCs/>
        </w:rPr>
        <w:t xml:space="preserve">Work through the calculation</w:t>
      </w:r>
    </w:p>
    <w:p>
      <w:pPr>
        <w:pStyle w:val="BodyText"/>
      </w:pPr>
      <w:r>
        <w:t xml:space="preserve">In Output B, a one-session increase in guided-study sessions accompanies a fitted increase of 3.10 points.</w:t>
      </w:r>
    </w:p>
    <w:p>
      <w:pPr>
        <w:pStyle w:val="BodyText"/>
      </w:pPr>
      <w:r>
        <w:t xml:space="preserve">The standardized slopes are 0.49 and 0.58.</w:t>
      </w:r>
    </w:p>
    <w:p>
      <w:pPr>
        <w:pStyle w:val="BodyText"/>
      </w:pPr>
      <w:r>
        <w:t xml:space="preserve">They express fitted changes in outcome standard deviations per one predictor standard deviation, so their absolute values can be compared: guided-study sessions has the larger absolute standardized association in these two separate models.</w:t>
      </w:r>
    </w:p>
    <w:p>
      <w:pPr>
        <w:pStyle w:val="BodyText"/>
      </w:pPr>
      <w:r>
        <w:rPr>
          <w:b/>
          <w:bCs/>
        </w:rPr>
        <w:t xml:space="preserve">Interpret and check the result</w:t>
      </w:r>
    </w:p>
    <w:p>
      <w:pPr>
        <w:pStyle w:val="BodyText"/>
      </w:pPr>
      <w:r>
        <w:t xml:space="preserve">In a simple regression with an intercept, each standardized slope also equals that predictor’s Pearson correlation with the outcome.</w:t>
      </w:r>
    </w:p>
    <w:p>
      <w:pPr>
        <w:pStyle w:val="BodyText"/>
      </w:pPr>
      <w:r>
        <w:t xml:space="preserve">The raw slopes cannot be ranked as strengths because a one-hour change in weekly practice hours is not the same scale as a one-session change in guided-study sessions.</w:t>
      </w:r>
    </w:p>
    <w:p>
      <w:pPr>
        <w:pStyle w:val="BodyText"/>
      </w:pPr>
      <w:r>
        <w:t xml:space="preserve">These are two bivariate associations; they neither hold the other predictor constant nor establish a causal effect.</w:t>
      </w:r>
    </w:p>
    <w:bookmarkEnd w:id="87"/>
    <w:bookmarkStart w:id="88" w:name="Xc727c6ded0a478ea230298ffb84347d9a41e2e4"/>
    <w:p>
      <w:pPr>
        <w:pStyle w:val="Heading3"/>
      </w:pPr>
      <w:r>
        <w:rPr>
          <w:rStyle w:val="VerbatimChar"/>
        </w:rPr>
        <w:t xml:space="preserve">T05-A04-V02</w:t>
      </w:r>
      <w:r>
        <w:t xml:space="preserve">: Archive experience and retrieval time</w:t>
      </w:r>
    </w:p>
    <w:p>
      <w:pPr>
        <w:pStyle w:val="FirstParagraph"/>
      </w:pPr>
      <w:r>
        <w:rPr>
          <w:b/>
          <w:bCs/>
        </w:rPr>
        <w:t xml:space="preserve">Reason before calculating</w:t>
      </w:r>
    </w:p>
    <w:p>
      <w:pPr>
        <w:pStyle w:val="BodyText"/>
      </w:pPr>
      <w:r>
        <w:t xml:space="preserve">The predictor estimates are -1.5 in Output A and -2.2 in Output B; 80 and 70 are intercepts.</w:t>
      </w:r>
    </w:p>
    <w:p>
      <w:pPr>
        <w:pStyle w:val="BodyText"/>
      </w:pPr>
      <w:r>
        <w:t xml:space="preserve">In Output A, a one-month increase in months of archive experience accompanies a fitted decrease of 1.50 minutes in retrieval time.</w:t>
      </w:r>
    </w:p>
    <w:p>
      <w:pPr>
        <w:pStyle w:val="BodyText"/>
      </w:pPr>
      <w:r>
        <w:rPr>
          <w:b/>
          <w:bCs/>
        </w:rPr>
        <w:t xml:space="preserve">Work through the calculation</w:t>
      </w:r>
    </w:p>
    <w:p>
      <w:pPr>
        <w:pStyle w:val="BodyText"/>
      </w:pPr>
      <w:r>
        <w:t xml:space="preserve">In Output B, a one-session increase in retrieval-practice sessions accompanies a fitted decrease of 2.20 minutes.</w:t>
      </w:r>
    </w:p>
    <w:p>
      <w:pPr>
        <w:pStyle w:val="BodyText"/>
      </w:pPr>
      <w:r>
        <w:t xml:space="preserve">The standardized slopes are -0.46 and -0.35.</w:t>
      </w:r>
    </w:p>
    <w:p>
      <w:pPr>
        <w:pStyle w:val="BodyText"/>
      </w:pPr>
      <w:r>
        <w:t xml:space="preserve">They express fitted changes in outcome standard deviations per one predictor standard deviation, so their absolute values can be compared: months of archive experience has the larger absolute standardized association in these two separate models.</w:t>
      </w:r>
    </w:p>
    <w:p>
      <w:pPr>
        <w:pStyle w:val="BodyText"/>
      </w:pPr>
      <w:r>
        <w:rPr>
          <w:b/>
          <w:bCs/>
        </w:rPr>
        <w:t xml:space="preserve">Interpret and check the result</w:t>
      </w:r>
    </w:p>
    <w:p>
      <w:pPr>
        <w:pStyle w:val="BodyText"/>
      </w:pPr>
      <w:r>
        <w:t xml:space="preserve">In a simple regression with an intercept, each standardized slope also equals that predictor’s Pearson correlation with the outcome.</w:t>
      </w:r>
    </w:p>
    <w:p>
      <w:pPr>
        <w:pStyle w:val="BodyText"/>
      </w:pPr>
      <w:r>
        <w:t xml:space="preserve">The raw slopes cannot be ranked as strengths because a one-month change in months of archive experience is not the same scale as a one-session change in retrieval-practice sessions.</w:t>
      </w:r>
    </w:p>
    <w:p>
      <w:pPr>
        <w:pStyle w:val="BodyText"/>
      </w:pPr>
      <w:r>
        <w:t xml:space="preserve">These are two bivariate associations; they neither hold the other predictor constant nor establish a causal effect.</w:t>
      </w:r>
    </w:p>
    <w:bookmarkEnd w:id="88"/>
    <w:bookmarkStart w:id="89" w:name="t05-a04-v03-museum-visits-and-knowledge"/>
    <w:p>
      <w:pPr>
        <w:pStyle w:val="Heading3"/>
      </w:pPr>
      <w:r>
        <w:rPr>
          <w:rStyle w:val="VerbatimChar"/>
        </w:rPr>
        <w:t xml:space="preserve">T05-A04-V03</w:t>
      </w:r>
      <w:r>
        <w:t xml:space="preserve">: Museum visits and knowledge</w:t>
      </w:r>
    </w:p>
    <w:p>
      <w:pPr>
        <w:pStyle w:val="FirstParagraph"/>
      </w:pPr>
      <w:r>
        <w:rPr>
          <w:b/>
          <w:bCs/>
        </w:rPr>
        <w:t xml:space="preserve">Reason before calculating</w:t>
      </w:r>
    </w:p>
    <w:p>
      <w:pPr>
        <w:pStyle w:val="BodyText"/>
      </w:pPr>
      <w:r>
        <w:t xml:space="preserve">The predictor estimates are 4.2 in Output A and 3.6 in Output B; 45 and 50 are intercepts.</w:t>
      </w:r>
    </w:p>
    <w:p>
      <w:pPr>
        <w:pStyle w:val="BodyText"/>
      </w:pPr>
      <w:r>
        <w:t xml:space="preserve">In Output A, a one-visit increase in museum visits this year accompanies a fitted increase of 4.20 points in historical-knowledge score.</w:t>
      </w:r>
    </w:p>
    <w:p>
      <w:pPr>
        <w:pStyle w:val="BodyText"/>
      </w:pPr>
      <w:r>
        <w:rPr>
          <w:b/>
          <w:bCs/>
        </w:rPr>
        <w:t xml:space="preserve">Work through the calculation</w:t>
      </w:r>
    </w:p>
    <w:p>
      <w:pPr>
        <w:pStyle w:val="BodyText"/>
      </w:pPr>
      <w:r>
        <w:t xml:space="preserve">In Output B, a one-session increase in history-reading sessions accompanies a fitted increase of 3.60 points.</w:t>
      </w:r>
    </w:p>
    <w:p>
      <w:pPr>
        <w:pStyle w:val="BodyText"/>
      </w:pPr>
      <w:r>
        <w:t xml:space="preserve">The standardized slopes are 0.58 and 0.44.</w:t>
      </w:r>
    </w:p>
    <w:p>
      <w:pPr>
        <w:pStyle w:val="BodyText"/>
      </w:pPr>
      <w:r>
        <w:t xml:space="preserve">They express fitted changes in outcome standard deviations per one predictor standard deviation, so their absolute values can be compared: museum visits this year has the larger absolute standardized association in these two separate models.</w:t>
      </w:r>
    </w:p>
    <w:p>
      <w:pPr>
        <w:pStyle w:val="BodyText"/>
      </w:pPr>
      <w:r>
        <w:rPr>
          <w:b/>
          <w:bCs/>
        </w:rPr>
        <w:t xml:space="preserve">Interpret and check the result</w:t>
      </w:r>
    </w:p>
    <w:p>
      <w:pPr>
        <w:pStyle w:val="BodyText"/>
      </w:pPr>
      <w:r>
        <w:t xml:space="preserve">In a simple regression with an intercept, each standardized slope also equals that predictor’s Pearson correlation with the outcome.</w:t>
      </w:r>
    </w:p>
    <w:p>
      <w:pPr>
        <w:pStyle w:val="BodyText"/>
      </w:pPr>
      <w:r>
        <w:t xml:space="preserve">The raw slopes cannot be ranked as strengths because a one-visit change in museum visits this year is not the same scale as a one-session change in history-reading sessions.</w:t>
      </w:r>
    </w:p>
    <w:p>
      <w:pPr>
        <w:pStyle w:val="BodyText"/>
      </w:pPr>
      <w:r>
        <w:t xml:space="preserve">These are two bivariate associations; they neither hold the other predictor constant nor establish a causal effect.</w:t>
      </w:r>
    </w:p>
    <w:bookmarkEnd w:id="89"/>
    <w:bookmarkStart w:id="90" w:name="X22f777d667456944fdbe0afd9e2510b81caa2a6"/>
    <w:p>
      <w:pPr>
        <w:pStyle w:val="Heading3"/>
      </w:pPr>
      <w:r>
        <w:rPr>
          <w:rStyle w:val="VerbatimChar"/>
        </w:rPr>
        <w:t xml:space="preserve">T05-A04-V04</w:t>
      </w:r>
      <w:r>
        <w:t xml:space="preserve">: Reading time and comprehension</w:t>
      </w:r>
    </w:p>
    <w:p>
      <w:pPr>
        <w:pStyle w:val="FirstParagraph"/>
      </w:pPr>
      <w:r>
        <w:rPr>
          <w:b/>
          <w:bCs/>
        </w:rPr>
        <w:t xml:space="preserve">Reason before calculating</w:t>
      </w:r>
    </w:p>
    <w:p>
      <w:pPr>
        <w:pStyle w:val="BodyText"/>
      </w:pPr>
      <w:r>
        <w:t xml:space="preserve">The predictor estimates are 3.0 in Output A and 0.9 in Output B; 52 and 48 are intercepts.</w:t>
      </w:r>
    </w:p>
    <w:p>
      <w:pPr>
        <w:pStyle w:val="BodyText"/>
      </w:pPr>
      <w:r>
        <w:t xml:space="preserve">In Output A, a one-hour increase in weekly reading time accompanies a fitted increase of 3.00 points in comprehension score.</w:t>
      </w:r>
    </w:p>
    <w:p>
      <w:pPr>
        <w:pStyle w:val="BodyText"/>
      </w:pPr>
      <w:r>
        <w:rPr>
          <w:b/>
          <w:bCs/>
        </w:rPr>
        <w:t xml:space="preserve">Work through the calculation</w:t>
      </w:r>
    </w:p>
    <w:p>
      <w:pPr>
        <w:pStyle w:val="BodyText"/>
      </w:pPr>
      <w:r>
        <w:t xml:space="preserve">In Output B, a one-page increase in annotated pages per week accompanies a fitted increase of 0.90 points.</w:t>
      </w:r>
    </w:p>
    <w:p>
      <w:pPr>
        <w:pStyle w:val="BodyText"/>
      </w:pPr>
      <w:r>
        <w:t xml:space="preserve">The standardized slopes are 0.4 and 0.55.</w:t>
      </w:r>
    </w:p>
    <w:p>
      <w:pPr>
        <w:pStyle w:val="BodyText"/>
      </w:pPr>
      <w:r>
        <w:t xml:space="preserve">They express fitted changes in outcome standard deviations per one predictor standard deviation, so their absolute values can be compared: annotated pages per week has the larger absolute standardized association in these two separate models.</w:t>
      </w:r>
    </w:p>
    <w:p>
      <w:pPr>
        <w:pStyle w:val="BodyText"/>
      </w:pPr>
      <w:r>
        <w:rPr>
          <w:b/>
          <w:bCs/>
        </w:rPr>
        <w:t xml:space="preserve">Interpret and check the result</w:t>
      </w:r>
    </w:p>
    <w:p>
      <w:pPr>
        <w:pStyle w:val="BodyText"/>
      </w:pPr>
      <w:r>
        <w:t xml:space="preserve">In a simple regression with an intercept, each standardized slope also equals that predictor’s Pearson correlation with the outcome.</w:t>
      </w:r>
    </w:p>
    <w:p>
      <w:pPr>
        <w:pStyle w:val="BodyText"/>
      </w:pPr>
      <w:r>
        <w:t xml:space="preserve">The raw slopes cannot be ranked as strengths because a one-hour change in weekly reading time is not the same scale as a one-page change in annotated pages per week.</w:t>
      </w:r>
    </w:p>
    <w:p>
      <w:pPr>
        <w:pStyle w:val="BodyText"/>
      </w:pPr>
      <w:r>
        <w:t xml:space="preserve">These are two bivariate associations; they neither hold the other predictor constant nor establish a causal effect.</w:t>
      </w:r>
    </w:p>
    <w:bookmarkEnd w:id="90"/>
    <w:bookmarkStart w:id="91" w:name="X8ee11052856ff84d934642d45b8d468f1e07db4"/>
    <w:p>
      <w:pPr>
        <w:pStyle w:val="Heading3"/>
      </w:pPr>
      <w:r>
        <w:rPr>
          <w:rStyle w:val="VerbatimChar"/>
        </w:rPr>
        <w:t xml:space="preserve">T05-A04-V05</w:t>
      </w:r>
      <w:r>
        <w:t xml:space="preserve">: Route familiarity and navigation errors</w:t>
      </w:r>
    </w:p>
    <w:p>
      <w:pPr>
        <w:pStyle w:val="FirstParagraph"/>
      </w:pPr>
      <w:r>
        <w:rPr>
          <w:b/>
          <w:bCs/>
        </w:rPr>
        <w:t xml:space="preserve">Reason before calculating</w:t>
      </w:r>
    </w:p>
    <w:p>
      <w:pPr>
        <w:pStyle w:val="BodyText"/>
      </w:pPr>
      <w:r>
        <w:t xml:space="preserve">The predictor estimates are -0.1 in Output A and -0.55 in Output B; 15 and 13 are intercepts.</w:t>
      </w:r>
    </w:p>
    <w:p>
      <w:pPr>
        <w:pStyle w:val="BodyText"/>
      </w:pPr>
      <w:r>
        <w:t xml:space="preserve">In Output A, a one-point increase in route-familiarity score accompanies a fitted decrease of 0.10 errors in navigation-error count.</w:t>
      </w:r>
    </w:p>
    <w:p>
      <w:pPr>
        <w:pStyle w:val="BodyText"/>
      </w:pPr>
      <w:r>
        <w:rPr>
          <w:b/>
          <w:bCs/>
        </w:rPr>
        <w:t xml:space="preserve">Work through the calculation</w:t>
      </w:r>
    </w:p>
    <w:p>
      <w:pPr>
        <w:pStyle w:val="BodyText"/>
      </w:pPr>
      <w:r>
        <w:t xml:space="preserve">In Output B, a one-attempt increase in prior route attempts accompanies a fitted decrease of 0.55 errors.</w:t>
      </w:r>
    </w:p>
    <w:p>
      <w:pPr>
        <w:pStyle w:val="BodyText"/>
      </w:pPr>
      <w:r>
        <w:t xml:space="preserve">The standardized slopes are -0.35 and -0.62.</w:t>
      </w:r>
    </w:p>
    <w:p>
      <w:pPr>
        <w:pStyle w:val="BodyText"/>
      </w:pPr>
      <w:r>
        <w:t xml:space="preserve">They express fitted changes in outcome standard deviations per one predictor standard deviation, so their absolute values can be compared: prior route attempts has the larger absolute standardized association in these two separate models.</w:t>
      </w:r>
    </w:p>
    <w:p>
      <w:pPr>
        <w:pStyle w:val="BodyText"/>
      </w:pPr>
      <w:r>
        <w:rPr>
          <w:b/>
          <w:bCs/>
        </w:rPr>
        <w:t xml:space="preserve">Interpret and check the result</w:t>
      </w:r>
    </w:p>
    <w:p>
      <w:pPr>
        <w:pStyle w:val="BodyText"/>
      </w:pPr>
      <w:r>
        <w:t xml:space="preserve">In a simple regression with an intercept, each standardized slope also equals that predictor’s Pearson correlation with the outcome.</w:t>
      </w:r>
    </w:p>
    <w:p>
      <w:pPr>
        <w:pStyle w:val="BodyText"/>
      </w:pPr>
      <w:r>
        <w:t xml:space="preserve">The raw slopes cannot be ranked as strengths because a one-point change in route-familiarity score is not the same scale as a one-attempt change in prior route attempts.</w:t>
      </w:r>
    </w:p>
    <w:p>
      <w:pPr>
        <w:pStyle w:val="BodyText"/>
      </w:pPr>
      <w:r>
        <w:t xml:space="preserve">These are two bivariate associations; they neither hold the other predictor constant nor establish a causal effect.</w:t>
      </w:r>
    </w:p>
    <w:bookmarkEnd w:id="91"/>
    <w:bookmarkStart w:id="92" w:name="Xfdc13a01c8941704bd87c9878d16067f0401c02"/>
    <w:p>
      <w:pPr>
        <w:pStyle w:val="Heading3"/>
      </w:pPr>
      <w:r>
        <w:rPr>
          <w:rStyle w:val="VerbatimChar"/>
        </w:rPr>
        <w:t xml:space="preserve">T05-A04-V06</w:t>
      </w:r>
      <w:r>
        <w:t xml:space="preserve">: Workshop attendance and confidence</w:t>
      </w:r>
    </w:p>
    <w:p>
      <w:pPr>
        <w:pStyle w:val="FirstParagraph"/>
      </w:pPr>
      <w:r>
        <w:rPr>
          <w:b/>
          <w:bCs/>
        </w:rPr>
        <w:t xml:space="preserve">Reason before calculating</w:t>
      </w:r>
    </w:p>
    <w:p>
      <w:pPr>
        <w:pStyle w:val="BodyText"/>
      </w:pPr>
      <w:r>
        <w:t xml:space="preserve">The predictor estimates are 3.8 in Output A and 2.7 in Output B; 33 and 40 are intercepts.</w:t>
      </w:r>
    </w:p>
    <w:p>
      <w:pPr>
        <w:pStyle w:val="BodyText"/>
      </w:pPr>
      <w:r>
        <w:t xml:space="preserve">In Output A, a one-session increase in workshop sessions attended accompanies a fitted increase of 3.80 points in confidence score.</w:t>
      </w:r>
    </w:p>
    <w:p>
      <w:pPr>
        <w:pStyle w:val="BodyText"/>
      </w:pPr>
      <w:r>
        <w:rPr>
          <w:b/>
          <w:bCs/>
        </w:rPr>
        <w:t xml:space="preserve">Work through the calculation</w:t>
      </w:r>
    </w:p>
    <w:p>
      <w:pPr>
        <w:pStyle w:val="BodyText"/>
      </w:pPr>
      <w:r>
        <w:t xml:space="preserve">In Output B, a one-session increase in peer-feedback sessions accompanies a fitted increase of 2.70 points.</w:t>
      </w:r>
    </w:p>
    <w:p>
      <w:pPr>
        <w:pStyle w:val="BodyText"/>
      </w:pPr>
      <w:r>
        <w:t xml:space="preserve">The standardized slopes are 0.55 and 0.47.</w:t>
      </w:r>
    </w:p>
    <w:p>
      <w:pPr>
        <w:pStyle w:val="BodyText"/>
      </w:pPr>
      <w:r>
        <w:t xml:space="preserve">They express fitted changes in outcome standard deviations per one predictor standard deviation, so their absolute values can be compared: workshop sessions attended has the larger absolute standardized association in these two separate models.</w:t>
      </w:r>
    </w:p>
    <w:p>
      <w:pPr>
        <w:pStyle w:val="BodyText"/>
      </w:pPr>
      <w:r>
        <w:rPr>
          <w:b/>
          <w:bCs/>
        </w:rPr>
        <w:t xml:space="preserve">Interpret and check the result</w:t>
      </w:r>
    </w:p>
    <w:p>
      <w:pPr>
        <w:pStyle w:val="BodyText"/>
      </w:pPr>
      <w:r>
        <w:t xml:space="preserve">In a simple regression with an intercept, each standardized slope also equals that predictor’s Pearson correlation with the outcome.</w:t>
      </w:r>
    </w:p>
    <w:p>
      <w:pPr>
        <w:pStyle w:val="BodyText"/>
      </w:pPr>
      <w:r>
        <w:t xml:space="preserve">The raw slopes cannot be ranked as strengths because a one-session change in workshop sessions attended is not the same scale as a one-session change in peer-feedback sessions.</w:t>
      </w:r>
    </w:p>
    <w:p>
      <w:pPr>
        <w:pStyle w:val="BodyText"/>
      </w:pPr>
      <w:r>
        <w:t xml:space="preserve">These are two bivariate associations; they neither hold the other predictor constant nor establish a causal effect.</w:t>
      </w:r>
    </w:p>
    <w:bookmarkEnd w:id="92"/>
    <w:bookmarkStart w:id="93" w:name="t05-a04-v07-notification-load-and-focus"/>
    <w:p>
      <w:pPr>
        <w:pStyle w:val="Heading3"/>
      </w:pPr>
      <w:r>
        <w:rPr>
          <w:rStyle w:val="VerbatimChar"/>
        </w:rPr>
        <w:t xml:space="preserve">T05-A04-V07</w:t>
      </w:r>
      <w:r>
        <w:t xml:space="preserve">: Notification load and focus</w:t>
      </w:r>
    </w:p>
    <w:p>
      <w:pPr>
        <w:pStyle w:val="FirstParagraph"/>
      </w:pPr>
      <w:r>
        <w:rPr>
          <w:b/>
          <w:bCs/>
        </w:rPr>
        <w:t xml:space="preserve">Reason before calculating</w:t>
      </w:r>
    </w:p>
    <w:p>
      <w:pPr>
        <w:pStyle w:val="BodyText"/>
      </w:pPr>
      <w:r>
        <w:t xml:space="preserve">The predictor estimates are -0.28 in Output A and 2.4 in Output B; 85 and 78 are intercepts.</w:t>
      </w:r>
    </w:p>
    <w:p>
      <w:pPr>
        <w:pStyle w:val="BodyText"/>
      </w:pPr>
      <w:r>
        <w:t xml:space="preserve">In Output A, a one-notification increase in daily notification count accompanies a fitted decrease of 0.28 points in focus score.</w:t>
      </w:r>
    </w:p>
    <w:p>
      <w:pPr>
        <w:pStyle w:val="BodyText"/>
      </w:pPr>
      <w:r>
        <w:rPr>
          <w:b/>
          <w:bCs/>
        </w:rPr>
        <w:t xml:space="preserve">Work through the calculation</w:t>
      </w:r>
    </w:p>
    <w:p>
      <w:pPr>
        <w:pStyle w:val="BodyText"/>
      </w:pPr>
      <w:r>
        <w:t xml:space="preserve">In Output B, a one-block increase in scheduled focus blocks accompanies a fitted increase of 2.40 points.</w:t>
      </w:r>
    </w:p>
    <w:p>
      <w:pPr>
        <w:pStyle w:val="BodyText"/>
      </w:pPr>
      <w:r>
        <w:t xml:space="preserve">The standardized slopes are -0.42 and 0.51.</w:t>
      </w:r>
    </w:p>
    <w:p>
      <w:pPr>
        <w:pStyle w:val="BodyText"/>
      </w:pPr>
      <w:r>
        <w:t xml:space="preserve">They express fitted changes in outcome standard deviations per one predictor standard deviation, so their absolute values can be compared: scheduled focus blocks has the larger absolute standardized association in these two separate models.</w:t>
      </w:r>
    </w:p>
    <w:p>
      <w:pPr>
        <w:pStyle w:val="BodyText"/>
      </w:pPr>
      <w:r>
        <w:rPr>
          <w:b/>
          <w:bCs/>
        </w:rPr>
        <w:t xml:space="preserve">Interpret and check the result</w:t>
      </w:r>
    </w:p>
    <w:p>
      <w:pPr>
        <w:pStyle w:val="BodyText"/>
      </w:pPr>
      <w:r>
        <w:t xml:space="preserve">In a simple regression with an intercept, each standardized slope also equals that predictor’s Pearson correlation with the outcome.</w:t>
      </w:r>
    </w:p>
    <w:p>
      <w:pPr>
        <w:pStyle w:val="BodyText"/>
      </w:pPr>
      <w:r>
        <w:t xml:space="preserve">The raw slopes cannot be ranked as strengths because a one-notification change in daily notification count is not the same scale as a one-block change in scheduled focus blocks.</w:t>
      </w:r>
    </w:p>
    <w:p>
      <w:pPr>
        <w:pStyle w:val="BodyText"/>
      </w:pPr>
      <w:r>
        <w:t xml:space="preserve">These are two bivariate associations; they neither hold the other predictor constant nor establish a causal effect.</w:t>
      </w:r>
    </w:p>
    <w:bookmarkEnd w:id="93"/>
    <w:bookmarkStart w:id="94" w:name="t05-a04-v08-search-practice-and-accuracy"/>
    <w:p>
      <w:pPr>
        <w:pStyle w:val="Heading3"/>
      </w:pPr>
      <w:r>
        <w:rPr>
          <w:rStyle w:val="VerbatimChar"/>
        </w:rPr>
        <w:t xml:space="preserve">T05-A04-V08</w:t>
      </w:r>
      <w:r>
        <w:t xml:space="preserve">: Search practice and accuracy</w:t>
      </w:r>
    </w:p>
    <w:p>
      <w:pPr>
        <w:pStyle w:val="FirstParagraph"/>
      </w:pPr>
      <w:r>
        <w:rPr>
          <w:b/>
          <w:bCs/>
        </w:rPr>
        <w:t xml:space="preserve">Reason before calculating</w:t>
      </w:r>
    </w:p>
    <w:p>
      <w:pPr>
        <w:pStyle w:val="BodyText"/>
      </w:pPr>
      <w:r>
        <w:t xml:space="preserve">The predictor estimates are 4.4 in Output A and 1.5 in Output B; 58 and 62 are intercepts.</w:t>
      </w:r>
    </w:p>
    <w:p>
      <w:pPr>
        <w:pStyle w:val="BodyText"/>
      </w:pPr>
      <w:r>
        <w:t xml:space="preserve">In Output A, a one-set increase in completed search-practice sets accompanies a fitted increase of 4.40 points in search-accuracy score.</w:t>
      </w:r>
    </w:p>
    <w:p>
      <w:pPr>
        <w:pStyle w:val="BodyText"/>
      </w:pPr>
      <w:r>
        <w:rPr>
          <w:b/>
          <w:bCs/>
        </w:rPr>
        <w:t xml:space="preserve">Work through the calculation</w:t>
      </w:r>
    </w:p>
    <w:p>
      <w:pPr>
        <w:pStyle w:val="BodyText"/>
      </w:pPr>
      <w:r>
        <w:t xml:space="preserve">In Output B, a one-month increase in months of archive experience accompanies a fitted increase of 1.50 points.</w:t>
      </w:r>
    </w:p>
    <w:p>
      <w:pPr>
        <w:pStyle w:val="BodyText"/>
      </w:pPr>
      <w:r>
        <w:t xml:space="preserve">The standardized slopes are 0.63 and 0.39.</w:t>
      </w:r>
    </w:p>
    <w:p>
      <w:pPr>
        <w:pStyle w:val="BodyText"/>
      </w:pPr>
      <w:r>
        <w:t xml:space="preserve">They express fitted changes in outcome standard deviations per one predictor standard deviation, so their absolute values can be compared: completed search-practice sets has the larger absolute standardized association in these two separate models.</w:t>
      </w:r>
    </w:p>
    <w:p>
      <w:pPr>
        <w:pStyle w:val="BodyText"/>
      </w:pPr>
      <w:r>
        <w:rPr>
          <w:b/>
          <w:bCs/>
        </w:rPr>
        <w:t xml:space="preserve">Interpret and check the result</w:t>
      </w:r>
    </w:p>
    <w:p>
      <w:pPr>
        <w:pStyle w:val="BodyText"/>
      </w:pPr>
      <w:r>
        <w:t xml:space="preserve">In a simple regression with an intercept, each standardized slope also equals that predictor’s Pearson correlation with the outcome.</w:t>
      </w:r>
    </w:p>
    <w:p>
      <w:pPr>
        <w:pStyle w:val="BodyText"/>
      </w:pPr>
      <w:r>
        <w:t xml:space="preserve">The raw slopes cannot be ranked as strengths because a one-set change in completed search-practice sets is not the same scale as a one-month change in months of archive experience.</w:t>
      </w:r>
    </w:p>
    <w:p>
      <w:pPr>
        <w:pStyle w:val="BodyText"/>
      </w:pPr>
      <w:r>
        <w:t xml:space="preserve">These are two bivariate associations; they neither hold the other predictor constant nor establish a causal effect.</w:t>
      </w:r>
    </w:p>
    <w:bookmarkEnd w:id="94"/>
    <w:bookmarkStart w:id="95" w:name="X437854f9d539fb7cf10cb473682432c664b965f"/>
    <w:p>
      <w:pPr>
        <w:pStyle w:val="Heading3"/>
      </w:pPr>
      <w:r>
        <w:rPr>
          <w:rStyle w:val="VerbatimChar"/>
        </w:rPr>
        <w:t xml:space="preserve">T05-A04-V09</w:t>
      </w:r>
      <w:r>
        <w:t xml:space="preserve">: Travel distance and visit duration</w:t>
      </w:r>
    </w:p>
    <w:p>
      <w:pPr>
        <w:pStyle w:val="FirstParagraph"/>
      </w:pPr>
      <w:r>
        <w:rPr>
          <w:b/>
          <w:bCs/>
        </w:rPr>
        <w:t xml:space="preserve">Reason before calculating</w:t>
      </w:r>
    </w:p>
    <w:p>
      <w:pPr>
        <w:pStyle w:val="BodyText"/>
      </w:pPr>
      <w:r>
        <w:t xml:space="preserve">The predictor estimates are 2.1 in Output A and 4.5 in Output B; 47 and 55 are intercepts.</w:t>
      </w:r>
    </w:p>
    <w:p>
      <w:pPr>
        <w:pStyle w:val="BodyText"/>
      </w:pPr>
      <w:r>
        <w:t xml:space="preserve">In Output A, a one-kilometer increase in travel distance accompanies a fitted increase of 2.10 minutes in visit duration.</w:t>
      </w:r>
    </w:p>
    <w:p>
      <w:pPr>
        <w:pStyle w:val="BodyText"/>
      </w:pPr>
      <w:r>
        <w:rPr>
          <w:b/>
          <w:bCs/>
        </w:rPr>
        <w:t xml:space="preserve">Work through the calculation</w:t>
      </w:r>
    </w:p>
    <w:p>
      <w:pPr>
        <w:pStyle w:val="BodyText"/>
      </w:pPr>
      <w:r>
        <w:t xml:space="preserve">In Output B, a one-stop increase in planned stops accompanies a fitted increase of 4.50 minutes.</w:t>
      </w:r>
    </w:p>
    <w:p>
      <w:pPr>
        <w:pStyle w:val="BodyText"/>
      </w:pPr>
      <w:r>
        <w:t xml:space="preserve">The standardized slopes are 0.38 and 0.66.</w:t>
      </w:r>
    </w:p>
    <w:p>
      <w:pPr>
        <w:pStyle w:val="BodyText"/>
      </w:pPr>
      <w:r>
        <w:t xml:space="preserve">They express fitted changes in outcome standard deviations per one predictor standard deviation, so their absolute values can be compared: planned stops has the larger absolute standardized association in these two separate models.</w:t>
      </w:r>
    </w:p>
    <w:p>
      <w:pPr>
        <w:pStyle w:val="BodyText"/>
      </w:pPr>
      <w:r>
        <w:rPr>
          <w:b/>
          <w:bCs/>
        </w:rPr>
        <w:t xml:space="preserve">Interpret and check the result</w:t>
      </w:r>
    </w:p>
    <w:p>
      <w:pPr>
        <w:pStyle w:val="BodyText"/>
      </w:pPr>
      <w:r>
        <w:t xml:space="preserve">In a simple regression with an intercept, each standardized slope also equals that predictor’s Pearson correlation with the outcome.</w:t>
      </w:r>
    </w:p>
    <w:p>
      <w:pPr>
        <w:pStyle w:val="BodyText"/>
      </w:pPr>
      <w:r>
        <w:t xml:space="preserve">The raw slopes cannot be ranked as strengths because a one-kilometer change in travel distance is not the same scale as a one-stop change in planned stops.</w:t>
      </w:r>
    </w:p>
    <w:p>
      <w:pPr>
        <w:pStyle w:val="BodyText"/>
      </w:pPr>
      <w:r>
        <w:t xml:space="preserve">These are two bivariate associations; they neither hold the other predictor constant nor establish a causal effect.</w:t>
      </w:r>
    </w:p>
    <w:bookmarkEnd w:id="95"/>
    <w:bookmarkStart w:id="96" w:name="X5fd9d85a0f9cd6a2f04446978516058710c3d6b"/>
    <w:p>
      <w:pPr>
        <w:pStyle w:val="Heading3"/>
      </w:pPr>
      <w:r>
        <w:rPr>
          <w:rStyle w:val="VerbatimChar"/>
        </w:rPr>
        <w:t xml:space="preserve">T05-A04-V10</w:t>
      </w:r>
      <w:r>
        <w:t xml:space="preserve">: Discussion participation and reasoning</w:t>
      </w:r>
    </w:p>
    <w:p>
      <w:pPr>
        <w:pStyle w:val="FirstParagraph"/>
      </w:pPr>
      <w:r>
        <w:rPr>
          <w:b/>
          <w:bCs/>
        </w:rPr>
        <w:t xml:space="preserve">Reason before calculating</w:t>
      </w:r>
    </w:p>
    <w:p>
      <w:pPr>
        <w:pStyle w:val="BodyText"/>
      </w:pPr>
      <w:r>
        <w:t xml:space="preserve">The predictor estimates are 2.7 in Output A and 3.4 in Output B; 43 and 49 are intercepts.</w:t>
      </w:r>
    </w:p>
    <w:p>
      <w:pPr>
        <w:pStyle w:val="BodyText"/>
      </w:pPr>
      <w:r>
        <w:t xml:space="preserve">In Output A, a one-contribution increase in discussion contributions accompanies a fitted increase of 2.70 points in reasoning score.</w:t>
      </w:r>
    </w:p>
    <w:p>
      <w:pPr>
        <w:pStyle w:val="BodyText"/>
      </w:pPr>
      <w:r>
        <w:rPr>
          <w:b/>
          <w:bCs/>
        </w:rPr>
        <w:t xml:space="preserve">Work through the calculation</w:t>
      </w:r>
    </w:p>
    <w:p>
      <w:pPr>
        <w:pStyle w:val="BodyText"/>
      </w:pPr>
      <w:r>
        <w:t xml:space="preserve">In Output B, a one-hour increase in preparation time accompanies a fitted increase of 3.40 points.</w:t>
      </w:r>
    </w:p>
    <w:p>
      <w:pPr>
        <w:pStyle w:val="BodyText"/>
      </w:pPr>
      <w:r>
        <w:t xml:space="preserve">The standardized slopes are 0.45 and 0.52.</w:t>
      </w:r>
    </w:p>
    <w:p>
      <w:pPr>
        <w:pStyle w:val="BodyText"/>
      </w:pPr>
      <w:r>
        <w:t xml:space="preserve">They express fitted changes in outcome standard deviations per one predictor standard deviation, so their absolute values can be compared: preparation time has the larger absolute standardized association in these two separate models.</w:t>
      </w:r>
    </w:p>
    <w:p>
      <w:pPr>
        <w:pStyle w:val="BodyText"/>
      </w:pPr>
      <w:r>
        <w:rPr>
          <w:b/>
          <w:bCs/>
        </w:rPr>
        <w:t xml:space="preserve">Interpret and check the result</w:t>
      </w:r>
    </w:p>
    <w:p>
      <w:pPr>
        <w:pStyle w:val="BodyText"/>
      </w:pPr>
      <w:r>
        <w:t xml:space="preserve">In a simple regression with an intercept, each standardized slope also equals that predictor’s Pearson correlation with the outcome.</w:t>
      </w:r>
    </w:p>
    <w:p>
      <w:pPr>
        <w:pStyle w:val="BodyText"/>
      </w:pPr>
      <w:r>
        <w:t xml:space="preserve">The raw slopes cannot be ranked as strengths because a one-contribution change in discussion contributions is not the same scale as a one-hour change in preparation time.</w:t>
      </w:r>
    </w:p>
    <w:p>
      <w:pPr>
        <w:pStyle w:val="BodyText"/>
      </w:pPr>
      <w:r>
        <w:t xml:space="preserve">These are two bivariate associations; they neither hold the other predictor constant nor establish a causal effect.</w:t>
      </w:r>
    </w:p>
    <w:bookmarkEnd w:id="96"/>
    <w:bookmarkEnd w:id="97"/>
    <w:bookmarkStart w:id="108" w:name="a05-coefficients-and-explained-variation"/>
    <w:p>
      <w:pPr>
        <w:pStyle w:val="Heading2"/>
      </w:pPr>
      <w:r>
        <w:t xml:space="preserve">A05: Coefficients and Explained Variation</w:t>
      </w:r>
    </w:p>
    <w:bookmarkStart w:id="98" w:name="Xbba23deb0318ad790213e2f69314d6d78cf9efb"/>
    <w:p>
      <w:pPr>
        <w:pStyle w:val="Heading3"/>
      </w:pPr>
      <w:r>
        <w:rPr>
          <w:rStyle w:val="VerbatimChar"/>
        </w:rPr>
        <w:t xml:space="preserve">T05-A05-V01</w:t>
      </w:r>
      <w:r>
        <w:t xml:space="preserve">: Weekly practice and reasoning</w:t>
      </w:r>
    </w:p>
    <w:p>
      <w:pPr>
        <w:pStyle w:val="FirstParagraph"/>
      </w:pPr>
      <w:r>
        <w:rPr>
          <w:b/>
          <w:bCs/>
        </w:rPr>
        <w:t xml:space="preserve">Set up the calculation</w:t>
      </w:r>
    </w:p>
    <w:p>
      <w:pPr>
        <w:pStyle w:val="BodyText"/>
      </w:pPr>
      <w:r>
        <w:t xml:space="preserve">The slope is</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120</m:t>
        </m:r>
        <m:r>
          <m:rPr>
            <m:sty m:val="p"/>
          </m:rPr>
          <m:t>/</m:t>
        </m:r>
        <m:r>
          <m:t>180</m:t>
        </m:r>
        <m:r>
          <m:rPr>
            <m:sty m:val="p"/>
          </m:rPr>
          <m:t>=</m:t>
        </m:r>
        <m:r>
          <m:t>0.6667</m:t>
        </m:r>
      </m:oMath>
      <w:r>
        <w:t xml:space="preserve">.</w:t>
      </w:r>
    </w:p>
    <w:p>
      <w:pPr>
        <w:pStyle w:val="BodyText"/>
      </w:pPr>
      <w:r>
        <w:t xml:space="preserve">Explained variation is</w:t>
      </w:r>
      <w:r>
        <w:t xml:space="preserve"> </w:t>
      </w:r>
      <m:oMath>
        <m:r>
          <m:t>S</m:t>
        </m:r>
        <m:r>
          <m:t>S</m:t>
        </m:r>
        <m:r>
          <m:t>R</m:t>
        </m:r>
        <m:r>
          <m:rPr>
            <m:sty m:val="p"/>
          </m:rPr>
          <m:t>=</m:t>
        </m:r>
        <m:r>
          <m:t>720</m:t>
        </m:r>
        <m:r>
          <m:rPr>
            <m:sty m:val="p"/>
          </m:rPr>
          <m:t>−</m:t>
        </m:r>
        <m:r>
          <m:t>640.0000</m:t>
        </m:r>
        <m:r>
          <m:rPr>
            <m:sty m:val="p"/>
          </m:rPr>
          <m:t>=</m:t>
        </m:r>
        <m:r>
          <m:t>80.0000</m:t>
        </m:r>
      </m:oMath>
      <w:r>
        <w:t xml:space="preserve">, which also equals</w:t>
      </w:r>
      <w:r>
        <w:t xml:space="preserve"> </w:t>
      </w:r>
      <m:oMath>
        <m:sSub>
          <m:e>
            <m:r>
              <m:t>b</m:t>
            </m:r>
          </m:e>
          <m:sub>
            <m:r>
              <m:t>1</m:t>
            </m:r>
          </m:sub>
        </m:sSub>
        <m:sSub>
          <m:e>
            <m:r>
              <m:t>S</m:t>
            </m:r>
          </m:e>
          <m:sub>
            <m:r>
              <m:t>x</m:t>
            </m:r>
            <m:r>
              <m:t>y</m:t>
            </m:r>
          </m:sub>
        </m:sSub>
        <m:r>
          <m:rPr>
            <m:sty m:val="p"/>
          </m:rPr>
          <m:t>=</m:t>
        </m:r>
        <m:r>
          <m:t>0.6667</m:t>
        </m:r>
        <m:d>
          <m:dPr>
            <m:begChr m:val="("/>
            <m:sepChr m:val=""/>
            <m:endChr m:val=")"/>
            <m:grow/>
          </m:dPr>
          <m:e>
            <m:r>
              <m:t>120</m:t>
            </m:r>
          </m:e>
        </m:d>
        <m:r>
          <m:rPr>
            <m:sty m:val="p"/>
          </m:rPr>
          <m:t>=</m:t>
        </m:r>
        <m:r>
          <m:t>80.0000</m:t>
        </m:r>
      </m:oMath>
      <w:r>
        <w:t xml:space="preserve">.</w:t>
      </w:r>
    </w:p>
    <w:p>
      <w:pPr>
        <w:pStyle w:val="BodyText"/>
      </w:pPr>
      <w:r>
        <w:rPr>
          <w:b/>
          <w:bCs/>
        </w:rPr>
        <w:t xml:space="preserve">Work through the calculation</w:t>
      </w:r>
    </w:p>
    <w:p>
      <w:pPr>
        <w:pStyle w:val="BodyText"/>
      </w:pPr>
      <w:r>
        <w:t xml:space="preserve">Therefore</w:t>
      </w:r>
      <w:r>
        <w:t xml:space="preserve"> </w:t>
      </w:r>
      <m:oMath>
        <m:sSup>
          <m:e>
            <m:r>
              <m:t>R</m:t>
            </m:r>
          </m:e>
          <m:sup>
            <m:r>
              <m:t>2</m:t>
            </m:r>
          </m:sup>
        </m:sSup>
        <m:r>
          <m:rPr>
            <m:sty m:val="p"/>
          </m:rPr>
          <m:t>=</m:t>
        </m:r>
        <m:r>
          <m:t>80.0000</m:t>
        </m:r>
        <m:r>
          <m:rPr>
            <m:sty m:val="p"/>
          </m:rPr>
          <m:t>/</m:t>
        </m:r>
        <m:r>
          <m:t>720</m:t>
        </m:r>
        <m:r>
          <m:rPr>
            <m:sty m:val="p"/>
          </m:rPr>
          <m:t>=</m:t>
        </m:r>
        <m:r>
          <m:t>0.1111</m:t>
        </m:r>
      </m:oMath>
      <w:r>
        <w:t xml:space="preserve">.</w:t>
      </w:r>
    </w:p>
    <w:p>
      <w:pPr>
        <w:pStyle w:val="BodyText"/>
      </w:pPr>
      <w:r>
        <w:t xml:space="preserve">The fitted value is</w:t>
      </w:r>
      <w:r>
        <w:t xml:space="preserve"> </w:t>
      </w:r>
      <m:oMath>
        <m:acc>
          <m:accPr>
            <m:chr m:val="̂"/>
          </m:accPr>
          <m:e>
            <m:r>
              <m:t>Y</m:t>
            </m:r>
          </m:e>
        </m:acc>
        <m:r>
          <m:rPr>
            <m:sty m:val="p"/>
          </m:rPr>
          <m:t>=</m:t>
        </m:r>
        <m:r>
          <m:t>40</m:t>
        </m:r>
        <m:r>
          <m:rPr>
            <m:sty m:val="p"/>
          </m:rPr>
          <m:t>+</m:t>
        </m:r>
        <m:d>
          <m:dPr>
            <m:begChr m:val="("/>
            <m:sepChr m:val=""/>
            <m:endChr m:val=")"/>
            <m:grow/>
          </m:dPr>
          <m:e>
            <m:r>
              <m:t>0.6667</m:t>
            </m:r>
          </m:e>
        </m:d>
        <m:d>
          <m:dPr>
            <m:begChr m:val="("/>
            <m:sepChr m:val=""/>
            <m:endChr m:val=")"/>
            <m:grow/>
          </m:dPr>
          <m:e>
            <m:r>
              <m:t>8</m:t>
            </m:r>
          </m:e>
        </m:d>
        <m:r>
          <m:rPr>
            <m:sty m:val="p"/>
          </m:rPr>
          <m:t>=</m:t>
        </m:r>
        <m:r>
          <m:t>45.3333</m:t>
        </m:r>
      </m:oMath>
      <w:r>
        <w:t xml:space="preserve">.</w:t>
      </w:r>
    </w:p>
    <w:p>
      <w:pPr>
        <w:pStyle w:val="BodyText"/>
      </w:pPr>
      <w:r>
        <w:rPr>
          <w:b/>
          <w:bCs/>
        </w:rPr>
        <w:t xml:space="preserve">Interpret and check the result</w:t>
      </w:r>
    </w:p>
    <w:p>
      <w:pPr>
        <w:pStyle w:val="BodyText"/>
      </w:pPr>
      <w:r>
        <w:t xml:space="preserve">The model accounts for 11.1% of the sample’s total squared variation around</w:t>
      </w:r>
      <w:r>
        <w:t xml:space="preserve"> </w:t>
      </w:r>
      <m:oMath>
        <m:acc>
          <m:accPr>
            <m:chr m:val="‾"/>
          </m:accPr>
          <m:e>
            <m:r>
              <m:t>y</m:t>
            </m:r>
          </m:e>
        </m:acc>
      </m:oMath>
      <w:r>
        <w:t xml:space="preserve">; the remaining 88.9% is represented by squared residual variation.</w:t>
      </w:r>
    </w:p>
    <w:p>
      <w:pPr>
        <w:pStyle w:val="BodyText"/>
      </w:pPr>
      <w:r>
        <w:t xml:space="preserve">This is a variation decomposition for the fitted sample, not a success rate and not causal evidence.</w:t>
      </w:r>
    </w:p>
    <w:bookmarkEnd w:id="98"/>
    <w:bookmarkStart w:id="99" w:name="Xff476b6c8dc8bf8145511661c9a13d29e81153a"/>
    <w:p>
      <w:pPr>
        <w:pStyle w:val="Heading3"/>
      </w:pPr>
      <w:r>
        <w:rPr>
          <w:rStyle w:val="VerbatimChar"/>
        </w:rPr>
        <w:t xml:space="preserve">T05-A05-V02</w:t>
      </w:r>
      <w:r>
        <w:t xml:space="preserve">: Archive experience and retrieval time</w:t>
      </w:r>
    </w:p>
    <w:p>
      <w:pPr>
        <w:pStyle w:val="FirstParagraph"/>
      </w:pPr>
      <w:r>
        <w:rPr>
          <w:b/>
          <w:bCs/>
        </w:rPr>
        <w:t xml:space="preserve">Set up the calculation</w:t>
      </w:r>
    </w:p>
    <w:p>
      <w:pPr>
        <w:pStyle w:val="BodyText"/>
      </w:pPr>
      <w:r>
        <w:t xml:space="preserve">The slope is</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rPr>
            <m:sty m:val="p"/>
          </m:rPr>
          <m:t>−</m:t>
        </m:r>
        <m:r>
          <m:t>84</m:t>
        </m:r>
        <m:r>
          <m:rPr>
            <m:sty m:val="p"/>
          </m:rPr>
          <m:t>/</m:t>
        </m:r>
        <m:r>
          <m:t>210</m:t>
        </m:r>
        <m:r>
          <m:rPr>
            <m:sty m:val="p"/>
          </m:rPr>
          <m:t>=</m:t>
        </m:r>
        <m:r>
          <m:rPr>
            <m:sty m:val="p"/>
          </m:rPr>
          <m:t>−</m:t>
        </m:r>
        <m:r>
          <m:t>0.4000</m:t>
        </m:r>
      </m:oMath>
      <w:r>
        <w:t xml:space="preserve">.</w:t>
      </w:r>
    </w:p>
    <w:p>
      <w:pPr>
        <w:pStyle w:val="BodyText"/>
      </w:pPr>
      <w:r>
        <w:t xml:space="preserve">Explained variation is</w:t>
      </w:r>
      <w:r>
        <w:t xml:space="preserve"> </w:t>
      </w:r>
      <m:oMath>
        <m:r>
          <m:t>S</m:t>
        </m:r>
        <m:r>
          <m:t>S</m:t>
        </m:r>
        <m:r>
          <m:t>R</m:t>
        </m:r>
        <m:r>
          <m:rPr>
            <m:sty m:val="p"/>
          </m:rPr>
          <m:t>=</m:t>
        </m:r>
        <m:r>
          <m:t>630</m:t>
        </m:r>
        <m:r>
          <m:rPr>
            <m:sty m:val="p"/>
          </m:rPr>
          <m:t>−</m:t>
        </m:r>
        <m:r>
          <m:t>596.4000</m:t>
        </m:r>
        <m:r>
          <m:rPr>
            <m:sty m:val="p"/>
          </m:rPr>
          <m:t>=</m:t>
        </m:r>
        <m:r>
          <m:t>33.6000</m:t>
        </m:r>
      </m:oMath>
      <w:r>
        <w:t xml:space="preserve">, which also equals</w:t>
      </w:r>
      <w:r>
        <w:t xml:space="preserve"> </w:t>
      </w:r>
      <m:oMath>
        <m:sSub>
          <m:e>
            <m:r>
              <m:t>b</m:t>
            </m:r>
          </m:e>
          <m:sub>
            <m:r>
              <m:t>1</m:t>
            </m:r>
          </m:sub>
        </m:sSub>
        <m:sSub>
          <m:e>
            <m:r>
              <m:t>S</m:t>
            </m:r>
          </m:e>
          <m:sub>
            <m:r>
              <m:t>x</m:t>
            </m:r>
            <m:r>
              <m:t>y</m:t>
            </m:r>
          </m:sub>
        </m:sSub>
        <m:r>
          <m:rPr>
            <m:sty m:val="p"/>
          </m:rPr>
          <m:t>=</m:t>
        </m:r>
        <m:r>
          <m:rPr>
            <m:sty m:val="p"/>
          </m:rPr>
          <m:t>−</m:t>
        </m:r>
        <m:r>
          <m:t>0.4000</m:t>
        </m:r>
        <m:d>
          <m:dPr>
            <m:begChr m:val="("/>
            <m:sepChr m:val=""/>
            <m:endChr m:val=")"/>
            <m:grow/>
          </m:dPr>
          <m:e>
            <m:r>
              <m:rPr>
                <m:sty m:val="p"/>
              </m:rPr>
              <m:t>−</m:t>
            </m:r>
            <m:r>
              <m:t>84</m:t>
            </m:r>
          </m:e>
        </m:d>
        <m:r>
          <m:rPr>
            <m:sty m:val="p"/>
          </m:rPr>
          <m:t>=</m:t>
        </m:r>
        <m:r>
          <m:t>33.6000</m:t>
        </m:r>
      </m:oMath>
      <w:r>
        <w:t xml:space="preserve">.</w:t>
      </w:r>
    </w:p>
    <w:p>
      <w:pPr>
        <w:pStyle w:val="BodyText"/>
      </w:pPr>
      <w:r>
        <w:rPr>
          <w:b/>
          <w:bCs/>
        </w:rPr>
        <w:t xml:space="preserve">Work through the calculation</w:t>
      </w:r>
    </w:p>
    <w:p>
      <w:pPr>
        <w:pStyle w:val="BodyText"/>
      </w:pPr>
      <w:r>
        <w:t xml:space="preserve">Therefore</w:t>
      </w:r>
      <w:r>
        <w:t xml:space="preserve"> </w:t>
      </w:r>
      <m:oMath>
        <m:sSup>
          <m:e>
            <m:r>
              <m:t>R</m:t>
            </m:r>
          </m:e>
          <m:sup>
            <m:r>
              <m:t>2</m:t>
            </m:r>
          </m:sup>
        </m:sSup>
        <m:r>
          <m:rPr>
            <m:sty m:val="p"/>
          </m:rPr>
          <m:t>=</m:t>
        </m:r>
        <m:r>
          <m:t>33.6000</m:t>
        </m:r>
        <m:r>
          <m:rPr>
            <m:sty m:val="p"/>
          </m:rPr>
          <m:t>/</m:t>
        </m:r>
        <m:r>
          <m:t>630</m:t>
        </m:r>
        <m:r>
          <m:rPr>
            <m:sty m:val="p"/>
          </m:rPr>
          <m:t>=</m:t>
        </m:r>
        <m:r>
          <m:t>0.0533</m:t>
        </m:r>
      </m:oMath>
      <w:r>
        <w:t xml:space="preserve">.</w:t>
      </w:r>
    </w:p>
    <w:p>
      <w:pPr>
        <w:pStyle w:val="BodyText"/>
      </w:pPr>
      <w:r>
        <w:t xml:space="preserve">The fitted value is</w:t>
      </w:r>
      <w:r>
        <w:t xml:space="preserve"> </w:t>
      </w:r>
      <m:oMath>
        <m:acc>
          <m:accPr>
            <m:chr m:val="̂"/>
          </m:accPr>
          <m:e>
            <m:r>
              <m:t>Y</m:t>
            </m:r>
          </m:e>
        </m:acc>
        <m:r>
          <m:rPr>
            <m:sty m:val="p"/>
          </m:rPr>
          <m:t>=</m:t>
        </m:r>
        <m:r>
          <m:t>42</m:t>
        </m:r>
        <m:r>
          <m:rPr>
            <m:sty m:val="p"/>
          </m:rPr>
          <m:t>+</m:t>
        </m:r>
        <m:d>
          <m:dPr>
            <m:begChr m:val="("/>
            <m:sepChr m:val=""/>
            <m:endChr m:val=")"/>
            <m:grow/>
          </m:dPr>
          <m:e>
            <m:r>
              <m:rPr>
                <m:sty m:val="p"/>
              </m:rPr>
              <m:t>−</m:t>
            </m:r>
            <m:r>
              <m:t>0.4000</m:t>
            </m:r>
          </m:e>
        </m:d>
        <m:d>
          <m:dPr>
            <m:begChr m:val="("/>
            <m:sepChr m:val=""/>
            <m:endChr m:val=")"/>
            <m:grow/>
          </m:dPr>
          <m:e>
            <m:r>
              <m:t>20</m:t>
            </m:r>
          </m:e>
        </m:d>
        <m:r>
          <m:rPr>
            <m:sty m:val="p"/>
          </m:rPr>
          <m:t>=</m:t>
        </m:r>
        <m:r>
          <m:t>34.0000</m:t>
        </m:r>
      </m:oMath>
      <w:r>
        <w:t xml:space="preserve">.</w:t>
      </w:r>
    </w:p>
    <w:p>
      <w:pPr>
        <w:pStyle w:val="BodyText"/>
      </w:pPr>
      <w:r>
        <w:rPr>
          <w:b/>
          <w:bCs/>
        </w:rPr>
        <w:t xml:space="preserve">Interpret and check the result</w:t>
      </w:r>
    </w:p>
    <w:p>
      <w:pPr>
        <w:pStyle w:val="BodyText"/>
      </w:pPr>
      <w:r>
        <w:t xml:space="preserve">The model accounts for 5.3% of the sample’s total squared variation around</w:t>
      </w:r>
      <w:r>
        <w:t xml:space="preserve"> </w:t>
      </w:r>
      <m:oMath>
        <m:acc>
          <m:accPr>
            <m:chr m:val="‾"/>
          </m:accPr>
          <m:e>
            <m:r>
              <m:t>y</m:t>
            </m:r>
          </m:e>
        </m:acc>
      </m:oMath>
      <w:r>
        <w:t xml:space="preserve">; the remaining 94.7% is represented by squared residual variation.</w:t>
      </w:r>
    </w:p>
    <w:p>
      <w:pPr>
        <w:pStyle w:val="BodyText"/>
      </w:pPr>
      <w:r>
        <w:t xml:space="preserve">This is a variation decomposition for the fitted sample, not a success rate and not causal evidence.</w:t>
      </w:r>
    </w:p>
    <w:bookmarkEnd w:id="99"/>
    <w:bookmarkStart w:id="100" w:name="t05-a05-v03-museum-visits-and-knowledge"/>
    <w:p>
      <w:pPr>
        <w:pStyle w:val="Heading3"/>
      </w:pPr>
      <w:r>
        <w:rPr>
          <w:rStyle w:val="VerbatimChar"/>
        </w:rPr>
        <w:t xml:space="preserve">T05-A05-V03</w:t>
      </w:r>
      <w:r>
        <w:t xml:space="preserve">: Museum visits and knowledge</w:t>
      </w:r>
    </w:p>
    <w:p>
      <w:pPr>
        <w:pStyle w:val="FirstParagraph"/>
      </w:pPr>
      <w:r>
        <w:rPr>
          <w:b/>
          <w:bCs/>
        </w:rPr>
        <w:t xml:space="preserve">Set up the calculation</w:t>
      </w:r>
    </w:p>
    <w:p>
      <w:pPr>
        <w:pStyle w:val="BodyText"/>
      </w:pPr>
      <w:r>
        <w:t xml:space="preserve">The slope is</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144</m:t>
        </m:r>
        <m:r>
          <m:rPr>
            <m:sty m:val="p"/>
          </m:rPr>
          <m:t>/</m:t>
        </m:r>
        <m:r>
          <m:t>240</m:t>
        </m:r>
        <m:r>
          <m:rPr>
            <m:sty m:val="p"/>
          </m:rPr>
          <m:t>=</m:t>
        </m:r>
        <m:r>
          <m:t>0.6000</m:t>
        </m:r>
      </m:oMath>
      <w:r>
        <w:t xml:space="preserve">.</w:t>
      </w:r>
    </w:p>
    <w:p>
      <w:pPr>
        <w:pStyle w:val="BodyText"/>
      </w:pPr>
      <w:r>
        <w:t xml:space="preserve">Explained variation is</w:t>
      </w:r>
      <w:r>
        <w:t xml:space="preserve"> </w:t>
      </w:r>
      <m:oMath>
        <m:r>
          <m:t>S</m:t>
        </m:r>
        <m:r>
          <m:t>S</m:t>
        </m:r>
        <m:r>
          <m:t>R</m:t>
        </m:r>
        <m:r>
          <m:rPr>
            <m:sty m:val="p"/>
          </m:rPr>
          <m:t>=</m:t>
        </m:r>
        <m:r>
          <m:t>840</m:t>
        </m:r>
        <m:r>
          <m:rPr>
            <m:sty m:val="p"/>
          </m:rPr>
          <m:t>−</m:t>
        </m:r>
        <m:r>
          <m:t>753.6000</m:t>
        </m:r>
        <m:r>
          <m:rPr>
            <m:sty m:val="p"/>
          </m:rPr>
          <m:t>=</m:t>
        </m:r>
        <m:r>
          <m:t>86.4000</m:t>
        </m:r>
      </m:oMath>
      <w:r>
        <w:t xml:space="preserve">, which also equals</w:t>
      </w:r>
      <w:r>
        <w:t xml:space="preserve"> </w:t>
      </w:r>
      <m:oMath>
        <m:sSub>
          <m:e>
            <m:r>
              <m:t>b</m:t>
            </m:r>
          </m:e>
          <m:sub>
            <m:r>
              <m:t>1</m:t>
            </m:r>
          </m:sub>
        </m:sSub>
        <m:sSub>
          <m:e>
            <m:r>
              <m:t>S</m:t>
            </m:r>
          </m:e>
          <m:sub>
            <m:r>
              <m:t>x</m:t>
            </m:r>
            <m:r>
              <m:t>y</m:t>
            </m:r>
          </m:sub>
        </m:sSub>
        <m:r>
          <m:rPr>
            <m:sty m:val="p"/>
          </m:rPr>
          <m:t>=</m:t>
        </m:r>
        <m:r>
          <m:t>0.6000</m:t>
        </m:r>
        <m:d>
          <m:dPr>
            <m:begChr m:val="("/>
            <m:sepChr m:val=""/>
            <m:endChr m:val=")"/>
            <m:grow/>
          </m:dPr>
          <m:e>
            <m:r>
              <m:t>144</m:t>
            </m:r>
          </m:e>
        </m:d>
        <m:r>
          <m:rPr>
            <m:sty m:val="p"/>
          </m:rPr>
          <m:t>=</m:t>
        </m:r>
        <m:r>
          <m:t>86.4000</m:t>
        </m:r>
      </m:oMath>
      <w:r>
        <w:t xml:space="preserve">.</w:t>
      </w:r>
    </w:p>
    <w:p>
      <w:pPr>
        <w:pStyle w:val="BodyText"/>
      </w:pPr>
      <w:r>
        <w:rPr>
          <w:b/>
          <w:bCs/>
        </w:rPr>
        <w:t xml:space="preserve">Work through the calculation</w:t>
      </w:r>
    </w:p>
    <w:p>
      <w:pPr>
        <w:pStyle w:val="BodyText"/>
      </w:pPr>
      <w:r>
        <w:t xml:space="preserve">Therefore</w:t>
      </w:r>
      <w:r>
        <w:t xml:space="preserve"> </w:t>
      </w:r>
      <m:oMath>
        <m:sSup>
          <m:e>
            <m:r>
              <m:t>R</m:t>
            </m:r>
          </m:e>
          <m:sup>
            <m:r>
              <m:t>2</m:t>
            </m:r>
          </m:sup>
        </m:sSup>
        <m:r>
          <m:rPr>
            <m:sty m:val="p"/>
          </m:rPr>
          <m:t>=</m:t>
        </m:r>
        <m:r>
          <m:t>86.4000</m:t>
        </m:r>
        <m:r>
          <m:rPr>
            <m:sty m:val="p"/>
          </m:rPr>
          <m:t>/</m:t>
        </m:r>
        <m:r>
          <m:t>840</m:t>
        </m:r>
        <m:r>
          <m:rPr>
            <m:sty m:val="p"/>
          </m:rPr>
          <m:t>=</m:t>
        </m:r>
        <m:r>
          <m:t>0.1029</m:t>
        </m:r>
      </m:oMath>
      <w:r>
        <w:t xml:space="preserve">.</w:t>
      </w:r>
    </w:p>
    <w:p>
      <w:pPr>
        <w:pStyle w:val="BodyText"/>
      </w:pPr>
      <w:r>
        <w:t xml:space="preserve">The fitted value is</w:t>
      </w:r>
      <w:r>
        <w:t xml:space="preserve"> </w:t>
      </w:r>
      <m:oMath>
        <m:acc>
          <m:accPr>
            <m:chr m:val="̂"/>
          </m:accPr>
          <m:e>
            <m:r>
              <m:t>Y</m:t>
            </m:r>
          </m:e>
        </m:acc>
        <m:r>
          <m:rPr>
            <m:sty m:val="p"/>
          </m:rPr>
          <m:t>=</m:t>
        </m:r>
        <m:r>
          <m:t>36</m:t>
        </m:r>
        <m:r>
          <m:rPr>
            <m:sty m:val="p"/>
          </m:rPr>
          <m:t>+</m:t>
        </m:r>
        <m:d>
          <m:dPr>
            <m:begChr m:val="("/>
            <m:sepChr m:val=""/>
            <m:endChr m:val=")"/>
            <m:grow/>
          </m:dPr>
          <m:e>
            <m:r>
              <m:t>0.6000</m:t>
            </m:r>
          </m:e>
        </m:d>
        <m:d>
          <m:dPr>
            <m:begChr m:val="("/>
            <m:sepChr m:val=""/>
            <m:endChr m:val=")"/>
            <m:grow/>
          </m:dPr>
          <m:e>
            <m:r>
              <m:t>6</m:t>
            </m:r>
          </m:e>
        </m:d>
        <m:r>
          <m:rPr>
            <m:sty m:val="p"/>
          </m:rPr>
          <m:t>=</m:t>
        </m:r>
        <m:r>
          <m:t>39.6000</m:t>
        </m:r>
      </m:oMath>
      <w:r>
        <w:t xml:space="preserve">.</w:t>
      </w:r>
    </w:p>
    <w:p>
      <w:pPr>
        <w:pStyle w:val="BodyText"/>
      </w:pPr>
      <w:r>
        <w:rPr>
          <w:b/>
          <w:bCs/>
        </w:rPr>
        <w:t xml:space="preserve">Interpret and check the result</w:t>
      </w:r>
    </w:p>
    <w:p>
      <w:pPr>
        <w:pStyle w:val="BodyText"/>
      </w:pPr>
      <w:r>
        <w:t xml:space="preserve">The model accounts for 10.3% of the sample’s total squared variation around</w:t>
      </w:r>
      <w:r>
        <w:t xml:space="preserve"> </w:t>
      </w:r>
      <m:oMath>
        <m:acc>
          <m:accPr>
            <m:chr m:val="‾"/>
          </m:accPr>
          <m:e>
            <m:r>
              <m:t>y</m:t>
            </m:r>
          </m:e>
        </m:acc>
      </m:oMath>
      <w:r>
        <w:t xml:space="preserve">; the remaining 89.7% is represented by squared residual variation.</w:t>
      </w:r>
    </w:p>
    <w:p>
      <w:pPr>
        <w:pStyle w:val="BodyText"/>
      </w:pPr>
      <w:r>
        <w:t xml:space="preserve">This is a variation decomposition for the fitted sample, not a success rate and not causal evidence.</w:t>
      </w:r>
    </w:p>
    <w:bookmarkEnd w:id="100"/>
    <w:bookmarkStart w:id="101" w:name="X7b789597bb9980996bcdfcf92f04b5a50f3e5e2"/>
    <w:p>
      <w:pPr>
        <w:pStyle w:val="Heading3"/>
      </w:pPr>
      <w:r>
        <w:rPr>
          <w:rStyle w:val="VerbatimChar"/>
        </w:rPr>
        <w:t xml:space="preserve">T05-A05-V04</w:t>
      </w:r>
      <w:r>
        <w:t xml:space="preserve">: Reading time and comprehension</w:t>
      </w:r>
    </w:p>
    <w:p>
      <w:pPr>
        <w:pStyle w:val="FirstParagraph"/>
      </w:pPr>
      <w:r>
        <w:rPr>
          <w:b/>
          <w:bCs/>
        </w:rPr>
        <w:t xml:space="preserve">Set up the calculation</w:t>
      </w:r>
    </w:p>
    <w:p>
      <w:pPr>
        <w:pStyle w:val="BodyText"/>
      </w:pPr>
      <w:r>
        <w:t xml:space="preserve">The slope is</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135</m:t>
        </m:r>
        <m:r>
          <m:rPr>
            <m:sty m:val="p"/>
          </m:rPr>
          <m:t>/</m:t>
        </m:r>
        <m:r>
          <m:t>225</m:t>
        </m:r>
        <m:r>
          <m:rPr>
            <m:sty m:val="p"/>
          </m:rPr>
          <m:t>=</m:t>
        </m:r>
        <m:r>
          <m:t>0.6000</m:t>
        </m:r>
      </m:oMath>
      <w:r>
        <w:t xml:space="preserve">.</w:t>
      </w:r>
    </w:p>
    <w:p>
      <w:pPr>
        <w:pStyle w:val="BodyText"/>
      </w:pPr>
      <w:r>
        <w:t xml:space="preserve">Explained variation is</w:t>
      </w:r>
      <w:r>
        <w:t xml:space="preserve"> </w:t>
      </w:r>
      <m:oMath>
        <m:r>
          <m:t>S</m:t>
        </m:r>
        <m:r>
          <m:t>S</m:t>
        </m:r>
        <m:r>
          <m:t>R</m:t>
        </m:r>
        <m:r>
          <m:rPr>
            <m:sty m:val="p"/>
          </m:rPr>
          <m:t>=</m:t>
        </m:r>
        <m:r>
          <m:t>900</m:t>
        </m:r>
        <m:r>
          <m:rPr>
            <m:sty m:val="p"/>
          </m:rPr>
          <m:t>−</m:t>
        </m:r>
        <m:r>
          <m:t>819.0000</m:t>
        </m:r>
        <m:r>
          <m:rPr>
            <m:sty m:val="p"/>
          </m:rPr>
          <m:t>=</m:t>
        </m:r>
        <m:r>
          <m:t>81.0000</m:t>
        </m:r>
      </m:oMath>
      <w:r>
        <w:t xml:space="preserve">, which also equals</w:t>
      </w:r>
      <w:r>
        <w:t xml:space="preserve"> </w:t>
      </w:r>
      <m:oMath>
        <m:sSub>
          <m:e>
            <m:r>
              <m:t>b</m:t>
            </m:r>
          </m:e>
          <m:sub>
            <m:r>
              <m:t>1</m:t>
            </m:r>
          </m:sub>
        </m:sSub>
        <m:sSub>
          <m:e>
            <m:r>
              <m:t>S</m:t>
            </m:r>
          </m:e>
          <m:sub>
            <m:r>
              <m:t>x</m:t>
            </m:r>
            <m:r>
              <m:t>y</m:t>
            </m:r>
          </m:sub>
        </m:sSub>
        <m:r>
          <m:rPr>
            <m:sty m:val="p"/>
          </m:rPr>
          <m:t>=</m:t>
        </m:r>
        <m:r>
          <m:t>0.6000</m:t>
        </m:r>
        <m:d>
          <m:dPr>
            <m:begChr m:val="("/>
            <m:sepChr m:val=""/>
            <m:endChr m:val=")"/>
            <m:grow/>
          </m:dPr>
          <m:e>
            <m:r>
              <m:t>135</m:t>
            </m:r>
          </m:e>
        </m:d>
        <m:r>
          <m:rPr>
            <m:sty m:val="p"/>
          </m:rPr>
          <m:t>=</m:t>
        </m:r>
        <m:r>
          <m:t>81.0000</m:t>
        </m:r>
      </m:oMath>
      <w:r>
        <w:t xml:space="preserve">.</w:t>
      </w:r>
    </w:p>
    <w:p>
      <w:pPr>
        <w:pStyle w:val="BodyText"/>
      </w:pPr>
      <w:r>
        <w:rPr>
          <w:b/>
          <w:bCs/>
        </w:rPr>
        <w:t xml:space="preserve">Work through the calculation</w:t>
      </w:r>
    </w:p>
    <w:p>
      <w:pPr>
        <w:pStyle w:val="BodyText"/>
      </w:pPr>
      <w:r>
        <w:t xml:space="preserve">Therefore</w:t>
      </w:r>
      <w:r>
        <w:t xml:space="preserve"> </w:t>
      </w:r>
      <m:oMath>
        <m:sSup>
          <m:e>
            <m:r>
              <m:t>R</m:t>
            </m:r>
          </m:e>
          <m:sup>
            <m:r>
              <m:t>2</m:t>
            </m:r>
          </m:sup>
        </m:sSup>
        <m:r>
          <m:rPr>
            <m:sty m:val="p"/>
          </m:rPr>
          <m:t>=</m:t>
        </m:r>
        <m:r>
          <m:t>81.0000</m:t>
        </m:r>
        <m:r>
          <m:rPr>
            <m:sty m:val="p"/>
          </m:rPr>
          <m:t>/</m:t>
        </m:r>
        <m:r>
          <m:t>900</m:t>
        </m:r>
        <m:r>
          <m:rPr>
            <m:sty m:val="p"/>
          </m:rPr>
          <m:t>=</m:t>
        </m:r>
        <m:r>
          <m:t>0.0900</m:t>
        </m:r>
      </m:oMath>
      <w:r>
        <w:t xml:space="preserve">.</w:t>
      </w:r>
    </w:p>
    <w:p>
      <w:pPr>
        <w:pStyle w:val="BodyText"/>
      </w:pPr>
      <w:r>
        <w:t xml:space="preserve">The fitted value is</w:t>
      </w:r>
      <w:r>
        <w:t xml:space="preserve"> </w:t>
      </w:r>
      <m:oMath>
        <m:acc>
          <m:accPr>
            <m:chr m:val="̂"/>
          </m:accPr>
          <m:e>
            <m:r>
              <m:t>Y</m:t>
            </m:r>
          </m:e>
        </m:acc>
        <m:r>
          <m:rPr>
            <m:sty m:val="p"/>
          </m:rPr>
          <m:t>=</m:t>
        </m:r>
        <m:r>
          <m:t>50</m:t>
        </m:r>
        <m:r>
          <m:rPr>
            <m:sty m:val="p"/>
          </m:rPr>
          <m:t>+</m:t>
        </m:r>
        <m:d>
          <m:dPr>
            <m:begChr m:val="("/>
            <m:sepChr m:val=""/>
            <m:endChr m:val=")"/>
            <m:grow/>
          </m:dPr>
          <m:e>
            <m:r>
              <m:t>0.6000</m:t>
            </m:r>
          </m:e>
        </m:d>
        <m:d>
          <m:dPr>
            <m:begChr m:val="("/>
            <m:sepChr m:val=""/>
            <m:endChr m:val=")"/>
            <m:grow/>
          </m:dPr>
          <m:e>
            <m:r>
              <m:t>9</m:t>
            </m:r>
          </m:e>
        </m:d>
        <m:r>
          <m:rPr>
            <m:sty m:val="p"/>
          </m:rPr>
          <m:t>=</m:t>
        </m:r>
        <m:r>
          <m:t>55.4000</m:t>
        </m:r>
      </m:oMath>
      <w:r>
        <w:t xml:space="preserve">.</w:t>
      </w:r>
    </w:p>
    <w:p>
      <w:pPr>
        <w:pStyle w:val="BodyText"/>
      </w:pPr>
      <w:r>
        <w:rPr>
          <w:b/>
          <w:bCs/>
        </w:rPr>
        <w:t xml:space="preserve">Interpret and check the result</w:t>
      </w:r>
    </w:p>
    <w:p>
      <w:pPr>
        <w:pStyle w:val="BodyText"/>
      </w:pPr>
      <w:r>
        <w:t xml:space="preserve">The model accounts for 9.0% of the sample’s total squared variation around</w:t>
      </w:r>
      <w:r>
        <w:t xml:space="preserve"> </w:t>
      </w:r>
      <m:oMath>
        <m:acc>
          <m:accPr>
            <m:chr m:val="‾"/>
          </m:accPr>
          <m:e>
            <m:r>
              <m:t>y</m:t>
            </m:r>
          </m:e>
        </m:acc>
      </m:oMath>
      <w:r>
        <w:t xml:space="preserve">; the remaining 91.0% is represented by squared residual variation.</w:t>
      </w:r>
    </w:p>
    <w:p>
      <w:pPr>
        <w:pStyle w:val="BodyText"/>
      </w:pPr>
      <w:r>
        <w:t xml:space="preserve">This is a variation decomposition for the fitted sample, not a success rate and not causal evidence.</w:t>
      </w:r>
    </w:p>
    <w:bookmarkEnd w:id="101"/>
    <w:bookmarkStart w:id="102" w:name="Xda8b05c54787c44532e253852ad2fe65c911945"/>
    <w:p>
      <w:pPr>
        <w:pStyle w:val="Heading3"/>
      </w:pPr>
      <w:r>
        <w:rPr>
          <w:rStyle w:val="VerbatimChar"/>
        </w:rPr>
        <w:t xml:space="preserve">T05-A05-V05</w:t>
      </w:r>
      <w:r>
        <w:t xml:space="preserve">: Route familiarity and navigation errors</w:t>
      </w:r>
    </w:p>
    <w:p>
      <w:pPr>
        <w:pStyle w:val="FirstParagraph"/>
      </w:pPr>
      <w:r>
        <w:rPr>
          <w:b/>
          <w:bCs/>
        </w:rPr>
        <w:t xml:space="preserve">Set up the calculation</w:t>
      </w:r>
    </w:p>
    <w:p>
      <w:pPr>
        <w:pStyle w:val="BodyText"/>
      </w:pPr>
      <w:r>
        <w:t xml:space="preserve">The slope is</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rPr>
            <m:sty m:val="p"/>
          </m:rPr>
          <m:t>−</m:t>
        </m:r>
        <m:r>
          <m:t>66</m:t>
        </m:r>
        <m:r>
          <m:rPr>
            <m:sty m:val="p"/>
          </m:rPr>
          <m:t>/</m:t>
        </m:r>
        <m:r>
          <m:t>132</m:t>
        </m:r>
        <m:r>
          <m:rPr>
            <m:sty m:val="p"/>
          </m:rPr>
          <m:t>=</m:t>
        </m:r>
        <m:r>
          <m:rPr>
            <m:sty m:val="p"/>
          </m:rPr>
          <m:t>−</m:t>
        </m:r>
        <m:r>
          <m:t>0.5000</m:t>
        </m:r>
      </m:oMath>
      <w:r>
        <w:t xml:space="preserve">.</w:t>
      </w:r>
    </w:p>
    <w:p>
      <w:pPr>
        <w:pStyle w:val="BodyText"/>
      </w:pPr>
      <w:r>
        <w:t xml:space="preserve">Explained variation is</w:t>
      </w:r>
      <w:r>
        <w:t xml:space="preserve"> </w:t>
      </w:r>
      <m:oMath>
        <m:r>
          <m:t>S</m:t>
        </m:r>
        <m:r>
          <m:t>S</m:t>
        </m:r>
        <m:r>
          <m:t>R</m:t>
        </m:r>
        <m:r>
          <m:rPr>
            <m:sty m:val="p"/>
          </m:rPr>
          <m:t>=</m:t>
        </m:r>
        <m:r>
          <m:t>528</m:t>
        </m:r>
        <m:r>
          <m:rPr>
            <m:sty m:val="p"/>
          </m:rPr>
          <m:t>−</m:t>
        </m:r>
        <m:r>
          <m:t>495.0000</m:t>
        </m:r>
        <m:r>
          <m:rPr>
            <m:sty m:val="p"/>
          </m:rPr>
          <m:t>=</m:t>
        </m:r>
        <m:r>
          <m:t>33.0000</m:t>
        </m:r>
      </m:oMath>
      <w:r>
        <w:t xml:space="preserve">, which also equals</w:t>
      </w:r>
      <w:r>
        <w:t xml:space="preserve"> </w:t>
      </w:r>
      <m:oMath>
        <m:sSub>
          <m:e>
            <m:r>
              <m:t>b</m:t>
            </m:r>
          </m:e>
          <m:sub>
            <m:r>
              <m:t>1</m:t>
            </m:r>
          </m:sub>
        </m:sSub>
        <m:sSub>
          <m:e>
            <m:r>
              <m:t>S</m:t>
            </m:r>
          </m:e>
          <m:sub>
            <m:r>
              <m:t>x</m:t>
            </m:r>
            <m:r>
              <m:t>y</m:t>
            </m:r>
          </m:sub>
        </m:sSub>
        <m:r>
          <m:rPr>
            <m:sty m:val="p"/>
          </m:rPr>
          <m:t>=</m:t>
        </m:r>
        <m:r>
          <m:rPr>
            <m:sty m:val="p"/>
          </m:rPr>
          <m:t>−</m:t>
        </m:r>
        <m:r>
          <m:t>0.5000</m:t>
        </m:r>
        <m:d>
          <m:dPr>
            <m:begChr m:val="("/>
            <m:sepChr m:val=""/>
            <m:endChr m:val=")"/>
            <m:grow/>
          </m:dPr>
          <m:e>
            <m:r>
              <m:rPr>
                <m:sty m:val="p"/>
              </m:rPr>
              <m:t>−</m:t>
            </m:r>
            <m:r>
              <m:t>66</m:t>
            </m:r>
          </m:e>
        </m:d>
        <m:r>
          <m:rPr>
            <m:sty m:val="p"/>
          </m:rPr>
          <m:t>=</m:t>
        </m:r>
        <m:r>
          <m:t>33.0000</m:t>
        </m:r>
      </m:oMath>
      <w:r>
        <w:t xml:space="preserve">.</w:t>
      </w:r>
    </w:p>
    <w:p>
      <w:pPr>
        <w:pStyle w:val="BodyText"/>
      </w:pPr>
      <w:r>
        <w:rPr>
          <w:b/>
          <w:bCs/>
        </w:rPr>
        <w:t xml:space="preserve">Work through the calculation</w:t>
      </w:r>
    </w:p>
    <w:p>
      <w:pPr>
        <w:pStyle w:val="BodyText"/>
      </w:pPr>
      <w:r>
        <w:t xml:space="preserve">Therefore</w:t>
      </w:r>
      <w:r>
        <w:t xml:space="preserve"> </w:t>
      </w:r>
      <m:oMath>
        <m:sSup>
          <m:e>
            <m:r>
              <m:t>R</m:t>
            </m:r>
          </m:e>
          <m:sup>
            <m:r>
              <m:t>2</m:t>
            </m:r>
          </m:sup>
        </m:sSup>
        <m:r>
          <m:rPr>
            <m:sty m:val="p"/>
          </m:rPr>
          <m:t>=</m:t>
        </m:r>
        <m:r>
          <m:t>33.0000</m:t>
        </m:r>
        <m:r>
          <m:rPr>
            <m:sty m:val="p"/>
          </m:rPr>
          <m:t>/</m:t>
        </m:r>
        <m:r>
          <m:t>528</m:t>
        </m:r>
        <m:r>
          <m:rPr>
            <m:sty m:val="p"/>
          </m:rPr>
          <m:t>=</m:t>
        </m:r>
        <m:r>
          <m:t>0.0625</m:t>
        </m:r>
      </m:oMath>
      <w:r>
        <w:t xml:space="preserve">.</w:t>
      </w:r>
    </w:p>
    <w:p>
      <w:pPr>
        <w:pStyle w:val="BodyText"/>
      </w:pPr>
      <w:r>
        <w:t xml:space="preserve">The fitted value is</w:t>
      </w:r>
      <w:r>
        <w:t xml:space="preserve"> </w:t>
      </w:r>
      <m:oMath>
        <m:acc>
          <m:accPr>
            <m:chr m:val="̂"/>
          </m:accPr>
          <m:e>
            <m:r>
              <m:t>Y</m:t>
            </m:r>
          </m:e>
        </m:acc>
        <m:r>
          <m:rPr>
            <m:sty m:val="p"/>
          </m:rPr>
          <m:t>=</m:t>
        </m:r>
        <m:r>
          <m:t>44</m:t>
        </m:r>
        <m:r>
          <m:rPr>
            <m:sty m:val="p"/>
          </m:rPr>
          <m:t>+</m:t>
        </m:r>
        <m:d>
          <m:dPr>
            <m:begChr m:val="("/>
            <m:sepChr m:val=""/>
            <m:endChr m:val=")"/>
            <m:grow/>
          </m:dPr>
          <m:e>
            <m:r>
              <m:rPr>
                <m:sty m:val="p"/>
              </m:rPr>
              <m:t>−</m:t>
            </m:r>
            <m:r>
              <m:t>0.5000</m:t>
            </m:r>
          </m:e>
        </m:d>
        <m:d>
          <m:dPr>
            <m:begChr m:val="("/>
            <m:sepChr m:val=""/>
            <m:endChr m:val=")"/>
            <m:grow/>
          </m:dPr>
          <m:e>
            <m:r>
              <m:t>60</m:t>
            </m:r>
          </m:e>
        </m:d>
        <m:r>
          <m:rPr>
            <m:sty m:val="p"/>
          </m:rPr>
          <m:t>=</m:t>
        </m:r>
        <m:r>
          <m:t>14.0000</m:t>
        </m:r>
      </m:oMath>
      <w:r>
        <w:t xml:space="preserve">.</w:t>
      </w:r>
    </w:p>
    <w:p>
      <w:pPr>
        <w:pStyle w:val="BodyText"/>
      </w:pPr>
      <w:r>
        <w:rPr>
          <w:b/>
          <w:bCs/>
        </w:rPr>
        <w:t xml:space="preserve">Interpret and check the result</w:t>
      </w:r>
    </w:p>
    <w:p>
      <w:pPr>
        <w:pStyle w:val="BodyText"/>
      </w:pPr>
      <w:r>
        <w:t xml:space="preserve">The model accounts for 6.2% of the sample’s total squared variation around</w:t>
      </w:r>
      <w:r>
        <w:t xml:space="preserve"> </w:t>
      </w:r>
      <m:oMath>
        <m:acc>
          <m:accPr>
            <m:chr m:val="‾"/>
          </m:accPr>
          <m:e>
            <m:r>
              <m:t>y</m:t>
            </m:r>
          </m:e>
        </m:acc>
      </m:oMath>
      <w:r>
        <w:t xml:space="preserve">; the remaining 93.8% is represented by squared residual variation.</w:t>
      </w:r>
    </w:p>
    <w:p>
      <w:pPr>
        <w:pStyle w:val="BodyText"/>
      </w:pPr>
      <w:r>
        <w:t xml:space="preserve">This is a variation decomposition for the fitted sample, not a success rate and not causal evidence.</w:t>
      </w:r>
    </w:p>
    <w:bookmarkEnd w:id="102"/>
    <w:bookmarkStart w:id="103" w:name="Xa8d1e7c49dfaaf00fd613feac39dc7cde0ddd6e"/>
    <w:p>
      <w:pPr>
        <w:pStyle w:val="Heading3"/>
      </w:pPr>
      <w:r>
        <w:rPr>
          <w:rStyle w:val="VerbatimChar"/>
        </w:rPr>
        <w:t xml:space="preserve">T05-A05-V06</w:t>
      </w:r>
      <w:r>
        <w:t xml:space="preserve">: Workshop attendance and confidence</w:t>
      </w:r>
    </w:p>
    <w:p>
      <w:pPr>
        <w:pStyle w:val="FirstParagraph"/>
      </w:pPr>
      <w:r>
        <w:rPr>
          <w:b/>
          <w:bCs/>
        </w:rPr>
        <w:t xml:space="preserve">Set up the calculation</w:t>
      </w:r>
    </w:p>
    <w:p>
      <w:pPr>
        <w:pStyle w:val="BodyText"/>
      </w:pPr>
      <w:r>
        <w:t xml:space="preserve">The slope is</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114</m:t>
        </m:r>
        <m:r>
          <m:rPr>
            <m:sty m:val="p"/>
          </m:rPr>
          <m:t>/</m:t>
        </m:r>
        <m:r>
          <m:t>190</m:t>
        </m:r>
        <m:r>
          <m:rPr>
            <m:sty m:val="p"/>
          </m:rPr>
          <m:t>=</m:t>
        </m:r>
        <m:r>
          <m:t>0.6000</m:t>
        </m:r>
      </m:oMath>
      <w:r>
        <w:t xml:space="preserve">.</w:t>
      </w:r>
    </w:p>
    <w:p>
      <w:pPr>
        <w:pStyle w:val="BodyText"/>
      </w:pPr>
      <w:r>
        <w:t xml:space="preserve">Explained variation is</w:t>
      </w:r>
      <w:r>
        <w:t xml:space="preserve"> </w:t>
      </w:r>
      <m:oMath>
        <m:r>
          <m:t>S</m:t>
        </m:r>
        <m:r>
          <m:t>S</m:t>
        </m:r>
        <m:r>
          <m:t>R</m:t>
        </m:r>
        <m:r>
          <m:rPr>
            <m:sty m:val="p"/>
          </m:rPr>
          <m:t>=</m:t>
        </m:r>
        <m:r>
          <m:t>760</m:t>
        </m:r>
        <m:r>
          <m:rPr>
            <m:sty m:val="p"/>
          </m:rPr>
          <m:t>−</m:t>
        </m:r>
        <m:r>
          <m:t>691.6000</m:t>
        </m:r>
        <m:r>
          <m:rPr>
            <m:sty m:val="p"/>
          </m:rPr>
          <m:t>=</m:t>
        </m:r>
        <m:r>
          <m:t>68.4000</m:t>
        </m:r>
      </m:oMath>
      <w:r>
        <w:t xml:space="preserve">, which also equals</w:t>
      </w:r>
      <w:r>
        <w:t xml:space="preserve"> </w:t>
      </w:r>
      <m:oMath>
        <m:sSub>
          <m:e>
            <m:r>
              <m:t>b</m:t>
            </m:r>
          </m:e>
          <m:sub>
            <m:r>
              <m:t>1</m:t>
            </m:r>
          </m:sub>
        </m:sSub>
        <m:sSub>
          <m:e>
            <m:r>
              <m:t>S</m:t>
            </m:r>
          </m:e>
          <m:sub>
            <m:r>
              <m:t>x</m:t>
            </m:r>
            <m:r>
              <m:t>y</m:t>
            </m:r>
          </m:sub>
        </m:sSub>
        <m:r>
          <m:rPr>
            <m:sty m:val="p"/>
          </m:rPr>
          <m:t>=</m:t>
        </m:r>
        <m:r>
          <m:t>0.6000</m:t>
        </m:r>
        <m:d>
          <m:dPr>
            <m:begChr m:val="("/>
            <m:sepChr m:val=""/>
            <m:endChr m:val=")"/>
            <m:grow/>
          </m:dPr>
          <m:e>
            <m:r>
              <m:t>114</m:t>
            </m:r>
          </m:e>
        </m:d>
        <m:r>
          <m:rPr>
            <m:sty m:val="p"/>
          </m:rPr>
          <m:t>=</m:t>
        </m:r>
        <m:r>
          <m:t>68.4000</m:t>
        </m:r>
      </m:oMath>
      <w:r>
        <w:t xml:space="preserve">.</w:t>
      </w:r>
    </w:p>
    <w:p>
      <w:pPr>
        <w:pStyle w:val="BodyText"/>
      </w:pPr>
      <w:r>
        <w:rPr>
          <w:b/>
          <w:bCs/>
        </w:rPr>
        <w:t xml:space="preserve">Work through the calculation</w:t>
      </w:r>
    </w:p>
    <w:p>
      <w:pPr>
        <w:pStyle w:val="BodyText"/>
      </w:pPr>
      <w:r>
        <w:t xml:space="preserve">Therefore</w:t>
      </w:r>
      <w:r>
        <w:t xml:space="preserve"> </w:t>
      </w:r>
      <m:oMath>
        <m:sSup>
          <m:e>
            <m:r>
              <m:t>R</m:t>
            </m:r>
          </m:e>
          <m:sup>
            <m:r>
              <m:t>2</m:t>
            </m:r>
          </m:sup>
        </m:sSup>
        <m:r>
          <m:rPr>
            <m:sty m:val="p"/>
          </m:rPr>
          <m:t>=</m:t>
        </m:r>
        <m:r>
          <m:t>68.4000</m:t>
        </m:r>
        <m:r>
          <m:rPr>
            <m:sty m:val="p"/>
          </m:rPr>
          <m:t>/</m:t>
        </m:r>
        <m:r>
          <m:t>760</m:t>
        </m:r>
        <m:r>
          <m:rPr>
            <m:sty m:val="p"/>
          </m:rPr>
          <m:t>=</m:t>
        </m:r>
        <m:r>
          <m:t>0.0900</m:t>
        </m:r>
      </m:oMath>
      <w:r>
        <w:t xml:space="preserve">.</w:t>
      </w:r>
    </w:p>
    <w:p>
      <w:pPr>
        <w:pStyle w:val="BodyText"/>
      </w:pPr>
      <w:r>
        <w:t xml:space="preserve">The fitted value is</w:t>
      </w:r>
      <w:r>
        <w:t xml:space="preserve"> </w:t>
      </w:r>
      <m:oMath>
        <m:acc>
          <m:accPr>
            <m:chr m:val="̂"/>
          </m:accPr>
          <m:e>
            <m:r>
              <m:t>Y</m:t>
            </m:r>
          </m:e>
        </m:acc>
        <m:r>
          <m:rPr>
            <m:sty m:val="p"/>
          </m:rPr>
          <m:t>=</m:t>
        </m:r>
        <m:r>
          <m:t>38</m:t>
        </m:r>
        <m:r>
          <m:rPr>
            <m:sty m:val="p"/>
          </m:rPr>
          <m:t>+</m:t>
        </m:r>
        <m:d>
          <m:dPr>
            <m:begChr m:val="("/>
            <m:sepChr m:val=""/>
            <m:endChr m:val=")"/>
            <m:grow/>
          </m:dPr>
          <m:e>
            <m:r>
              <m:t>0.6000</m:t>
            </m:r>
          </m:e>
        </m:d>
        <m:d>
          <m:dPr>
            <m:begChr m:val="("/>
            <m:sepChr m:val=""/>
            <m:endChr m:val=")"/>
            <m:grow/>
          </m:dPr>
          <m:e>
            <m:r>
              <m:t>5</m:t>
            </m:r>
          </m:e>
        </m:d>
        <m:r>
          <m:rPr>
            <m:sty m:val="p"/>
          </m:rPr>
          <m:t>=</m:t>
        </m:r>
        <m:r>
          <m:t>41.0000</m:t>
        </m:r>
      </m:oMath>
      <w:r>
        <w:t xml:space="preserve">.</w:t>
      </w:r>
    </w:p>
    <w:p>
      <w:pPr>
        <w:pStyle w:val="BodyText"/>
      </w:pPr>
      <w:r>
        <w:rPr>
          <w:b/>
          <w:bCs/>
        </w:rPr>
        <w:t xml:space="preserve">Interpret and check the result</w:t>
      </w:r>
    </w:p>
    <w:p>
      <w:pPr>
        <w:pStyle w:val="BodyText"/>
      </w:pPr>
      <w:r>
        <w:t xml:space="preserve">The model accounts for 9.0% of the sample’s total squared variation around</w:t>
      </w:r>
      <w:r>
        <w:t xml:space="preserve"> </w:t>
      </w:r>
      <m:oMath>
        <m:acc>
          <m:accPr>
            <m:chr m:val="‾"/>
          </m:accPr>
          <m:e>
            <m:r>
              <m:t>y</m:t>
            </m:r>
          </m:e>
        </m:acc>
      </m:oMath>
      <w:r>
        <w:t xml:space="preserve">; the remaining 91.0% is represented by squared residual variation.</w:t>
      </w:r>
    </w:p>
    <w:p>
      <w:pPr>
        <w:pStyle w:val="BodyText"/>
      </w:pPr>
      <w:r>
        <w:t xml:space="preserve">This is a variation decomposition for the fitted sample, not a success rate and not causal evidence.</w:t>
      </w:r>
    </w:p>
    <w:bookmarkEnd w:id="103"/>
    <w:bookmarkStart w:id="104" w:name="t05-a05-v07-notification-load-and-focus"/>
    <w:p>
      <w:pPr>
        <w:pStyle w:val="Heading3"/>
      </w:pPr>
      <w:r>
        <w:rPr>
          <w:rStyle w:val="VerbatimChar"/>
        </w:rPr>
        <w:t xml:space="preserve">T05-A05-V07</w:t>
      </w:r>
      <w:r>
        <w:t xml:space="preserve">: Notification load and focus</w:t>
      </w:r>
    </w:p>
    <w:p>
      <w:pPr>
        <w:pStyle w:val="FirstParagraph"/>
      </w:pPr>
      <w:r>
        <w:rPr>
          <w:b/>
          <w:bCs/>
        </w:rPr>
        <w:t xml:space="preserve">Set up the calculation</w:t>
      </w:r>
    </w:p>
    <w:p>
      <w:pPr>
        <w:pStyle w:val="BodyText"/>
      </w:pPr>
      <w:r>
        <w:t xml:space="preserve">The slope is</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rPr>
            <m:sty m:val="p"/>
          </m:rPr>
          <m:t>−</m:t>
        </m:r>
        <m:r>
          <m:t>96</m:t>
        </m:r>
        <m:r>
          <m:rPr>
            <m:sty m:val="p"/>
          </m:rPr>
          <m:t>/</m:t>
        </m:r>
        <m:r>
          <m:t>240</m:t>
        </m:r>
        <m:r>
          <m:rPr>
            <m:sty m:val="p"/>
          </m:rPr>
          <m:t>=</m:t>
        </m:r>
        <m:r>
          <m:rPr>
            <m:sty m:val="p"/>
          </m:rPr>
          <m:t>−</m:t>
        </m:r>
        <m:r>
          <m:t>0.4000</m:t>
        </m:r>
      </m:oMath>
      <w:r>
        <w:t xml:space="preserve">.</w:t>
      </w:r>
    </w:p>
    <w:p>
      <w:pPr>
        <w:pStyle w:val="BodyText"/>
      </w:pPr>
      <w:r>
        <w:t xml:space="preserve">Explained variation is</w:t>
      </w:r>
      <w:r>
        <w:t xml:space="preserve"> </w:t>
      </w:r>
      <m:oMath>
        <m:r>
          <m:t>S</m:t>
        </m:r>
        <m:r>
          <m:t>S</m:t>
        </m:r>
        <m:r>
          <m:t>R</m:t>
        </m:r>
        <m:r>
          <m:rPr>
            <m:sty m:val="p"/>
          </m:rPr>
          <m:t>=</m:t>
        </m:r>
        <m:r>
          <m:t>960</m:t>
        </m:r>
        <m:r>
          <m:rPr>
            <m:sty m:val="p"/>
          </m:rPr>
          <m:t>−</m:t>
        </m:r>
        <m:r>
          <m:t>921.6000</m:t>
        </m:r>
        <m:r>
          <m:rPr>
            <m:sty m:val="p"/>
          </m:rPr>
          <m:t>=</m:t>
        </m:r>
        <m:r>
          <m:t>38.4000</m:t>
        </m:r>
      </m:oMath>
      <w:r>
        <w:t xml:space="preserve">, which also equals</w:t>
      </w:r>
      <w:r>
        <w:t xml:space="preserve"> </w:t>
      </w:r>
      <m:oMath>
        <m:sSub>
          <m:e>
            <m:r>
              <m:t>b</m:t>
            </m:r>
          </m:e>
          <m:sub>
            <m:r>
              <m:t>1</m:t>
            </m:r>
          </m:sub>
        </m:sSub>
        <m:sSub>
          <m:e>
            <m:r>
              <m:t>S</m:t>
            </m:r>
          </m:e>
          <m:sub>
            <m:r>
              <m:t>x</m:t>
            </m:r>
            <m:r>
              <m:t>y</m:t>
            </m:r>
          </m:sub>
        </m:sSub>
        <m:r>
          <m:rPr>
            <m:sty m:val="p"/>
          </m:rPr>
          <m:t>=</m:t>
        </m:r>
        <m:r>
          <m:rPr>
            <m:sty m:val="p"/>
          </m:rPr>
          <m:t>−</m:t>
        </m:r>
        <m:r>
          <m:t>0.4000</m:t>
        </m:r>
        <m:d>
          <m:dPr>
            <m:begChr m:val="("/>
            <m:sepChr m:val=""/>
            <m:endChr m:val=")"/>
            <m:grow/>
          </m:dPr>
          <m:e>
            <m:r>
              <m:rPr>
                <m:sty m:val="p"/>
              </m:rPr>
              <m:t>−</m:t>
            </m:r>
            <m:r>
              <m:t>96</m:t>
            </m:r>
          </m:e>
        </m:d>
        <m:r>
          <m:rPr>
            <m:sty m:val="p"/>
          </m:rPr>
          <m:t>=</m:t>
        </m:r>
        <m:r>
          <m:t>38.4000</m:t>
        </m:r>
      </m:oMath>
      <w:r>
        <w:t xml:space="preserve">.</w:t>
      </w:r>
    </w:p>
    <w:p>
      <w:pPr>
        <w:pStyle w:val="BodyText"/>
      </w:pPr>
      <w:r>
        <w:rPr>
          <w:b/>
          <w:bCs/>
        </w:rPr>
        <w:t xml:space="preserve">Work through the calculation</w:t>
      </w:r>
    </w:p>
    <w:p>
      <w:pPr>
        <w:pStyle w:val="BodyText"/>
      </w:pPr>
      <w:r>
        <w:t xml:space="preserve">Therefore</w:t>
      </w:r>
      <w:r>
        <w:t xml:space="preserve"> </w:t>
      </w:r>
      <m:oMath>
        <m:sSup>
          <m:e>
            <m:r>
              <m:t>R</m:t>
            </m:r>
          </m:e>
          <m:sup>
            <m:r>
              <m:t>2</m:t>
            </m:r>
          </m:sup>
        </m:sSup>
        <m:r>
          <m:rPr>
            <m:sty m:val="p"/>
          </m:rPr>
          <m:t>=</m:t>
        </m:r>
        <m:r>
          <m:t>38.4000</m:t>
        </m:r>
        <m:r>
          <m:rPr>
            <m:sty m:val="p"/>
          </m:rPr>
          <m:t>/</m:t>
        </m:r>
        <m:r>
          <m:t>960</m:t>
        </m:r>
        <m:r>
          <m:rPr>
            <m:sty m:val="p"/>
          </m:rPr>
          <m:t>=</m:t>
        </m:r>
        <m:r>
          <m:t>0.0400</m:t>
        </m:r>
      </m:oMath>
      <w:r>
        <w:t xml:space="preserve">.</w:t>
      </w:r>
    </w:p>
    <w:p>
      <w:pPr>
        <w:pStyle w:val="BodyText"/>
      </w:pPr>
      <w:r>
        <w:t xml:space="preserve">The fitted value is</w:t>
      </w:r>
      <w:r>
        <w:t xml:space="preserve"> </w:t>
      </w:r>
      <m:oMath>
        <m:acc>
          <m:accPr>
            <m:chr m:val="̂"/>
          </m:accPr>
          <m:e>
            <m:r>
              <m:t>Y</m:t>
            </m:r>
          </m:e>
        </m:acc>
        <m:r>
          <m:rPr>
            <m:sty m:val="p"/>
          </m:rPr>
          <m:t>=</m:t>
        </m:r>
        <m:r>
          <m:t>48</m:t>
        </m:r>
        <m:r>
          <m:rPr>
            <m:sty m:val="p"/>
          </m:rPr>
          <m:t>+</m:t>
        </m:r>
        <m:d>
          <m:dPr>
            <m:begChr m:val="("/>
            <m:sepChr m:val=""/>
            <m:endChr m:val=")"/>
            <m:grow/>
          </m:dPr>
          <m:e>
            <m:r>
              <m:rPr>
                <m:sty m:val="p"/>
              </m:rPr>
              <m:t>−</m:t>
            </m:r>
            <m:r>
              <m:t>0.4000</m:t>
            </m:r>
          </m:e>
        </m:d>
        <m:d>
          <m:dPr>
            <m:begChr m:val="("/>
            <m:sepChr m:val=""/>
            <m:endChr m:val=")"/>
            <m:grow/>
          </m:dPr>
          <m:e>
            <m:r>
              <m:t>45</m:t>
            </m:r>
          </m:e>
        </m:d>
        <m:r>
          <m:rPr>
            <m:sty m:val="p"/>
          </m:rPr>
          <m:t>=</m:t>
        </m:r>
        <m:r>
          <m:t>30.0000</m:t>
        </m:r>
      </m:oMath>
      <w:r>
        <w:t xml:space="preserve">.</w:t>
      </w:r>
    </w:p>
    <w:p>
      <w:pPr>
        <w:pStyle w:val="BodyText"/>
      </w:pPr>
      <w:r>
        <w:rPr>
          <w:b/>
          <w:bCs/>
        </w:rPr>
        <w:t xml:space="preserve">Interpret and check the result</w:t>
      </w:r>
    </w:p>
    <w:p>
      <w:pPr>
        <w:pStyle w:val="BodyText"/>
      </w:pPr>
      <w:r>
        <w:t xml:space="preserve">The model accounts for 4.0% of the sample’s total squared variation around</w:t>
      </w:r>
      <w:r>
        <w:t xml:space="preserve"> </w:t>
      </w:r>
      <m:oMath>
        <m:acc>
          <m:accPr>
            <m:chr m:val="‾"/>
          </m:accPr>
          <m:e>
            <m:r>
              <m:t>y</m:t>
            </m:r>
          </m:e>
        </m:acc>
      </m:oMath>
      <w:r>
        <w:t xml:space="preserve">; the remaining 96.0% is represented by squared residual variation.</w:t>
      </w:r>
    </w:p>
    <w:p>
      <w:pPr>
        <w:pStyle w:val="BodyText"/>
      </w:pPr>
      <w:r>
        <w:t xml:space="preserve">This is a variation decomposition for the fitted sample, not a success rate and not causal evidence.</w:t>
      </w:r>
    </w:p>
    <w:bookmarkEnd w:id="104"/>
    <w:bookmarkStart w:id="105" w:name="t05-a05-v08-search-practice-and-accuracy"/>
    <w:p>
      <w:pPr>
        <w:pStyle w:val="Heading3"/>
      </w:pPr>
      <w:r>
        <w:rPr>
          <w:rStyle w:val="VerbatimChar"/>
        </w:rPr>
        <w:t xml:space="preserve">T05-A05-V08</w:t>
      </w:r>
      <w:r>
        <w:t xml:space="preserve">: Search practice and accuracy</w:t>
      </w:r>
    </w:p>
    <w:p>
      <w:pPr>
        <w:pStyle w:val="FirstParagraph"/>
      </w:pPr>
      <w:r>
        <w:rPr>
          <w:b/>
          <w:bCs/>
        </w:rPr>
        <w:t xml:space="preserve">Set up the calculation</w:t>
      </w:r>
    </w:p>
    <w:p>
      <w:pPr>
        <w:pStyle w:val="BodyText"/>
      </w:pPr>
      <w:r>
        <w:t xml:space="preserve">The slope is</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138</m:t>
        </m:r>
        <m:r>
          <m:rPr>
            <m:sty m:val="p"/>
          </m:rPr>
          <m:t>/</m:t>
        </m:r>
        <m:r>
          <m:t>230</m:t>
        </m:r>
        <m:r>
          <m:rPr>
            <m:sty m:val="p"/>
          </m:rPr>
          <m:t>=</m:t>
        </m:r>
        <m:r>
          <m:t>0.6000</m:t>
        </m:r>
      </m:oMath>
      <w:r>
        <w:t xml:space="preserve">.</w:t>
      </w:r>
    </w:p>
    <w:p>
      <w:pPr>
        <w:pStyle w:val="BodyText"/>
      </w:pPr>
      <w:r>
        <w:t xml:space="preserve">Explained variation is</w:t>
      </w:r>
      <w:r>
        <w:t xml:space="preserve"> </w:t>
      </w:r>
      <m:oMath>
        <m:r>
          <m:t>S</m:t>
        </m:r>
        <m:r>
          <m:t>S</m:t>
        </m:r>
        <m:r>
          <m:t>R</m:t>
        </m:r>
        <m:r>
          <m:rPr>
            <m:sty m:val="p"/>
          </m:rPr>
          <m:t>=</m:t>
        </m:r>
        <m:r>
          <m:t>920</m:t>
        </m:r>
        <m:r>
          <m:rPr>
            <m:sty m:val="p"/>
          </m:rPr>
          <m:t>−</m:t>
        </m:r>
        <m:r>
          <m:t>837.2000</m:t>
        </m:r>
        <m:r>
          <m:rPr>
            <m:sty m:val="p"/>
          </m:rPr>
          <m:t>=</m:t>
        </m:r>
        <m:r>
          <m:t>82.8000</m:t>
        </m:r>
      </m:oMath>
      <w:r>
        <w:t xml:space="preserve">, which also equals</w:t>
      </w:r>
      <w:r>
        <w:t xml:space="preserve"> </w:t>
      </w:r>
      <m:oMath>
        <m:sSub>
          <m:e>
            <m:r>
              <m:t>b</m:t>
            </m:r>
          </m:e>
          <m:sub>
            <m:r>
              <m:t>1</m:t>
            </m:r>
          </m:sub>
        </m:sSub>
        <m:sSub>
          <m:e>
            <m:r>
              <m:t>S</m:t>
            </m:r>
          </m:e>
          <m:sub>
            <m:r>
              <m:t>x</m:t>
            </m:r>
            <m:r>
              <m:t>y</m:t>
            </m:r>
          </m:sub>
        </m:sSub>
        <m:r>
          <m:rPr>
            <m:sty m:val="p"/>
          </m:rPr>
          <m:t>=</m:t>
        </m:r>
        <m:r>
          <m:t>0.6000</m:t>
        </m:r>
        <m:d>
          <m:dPr>
            <m:begChr m:val="("/>
            <m:sepChr m:val=""/>
            <m:endChr m:val=")"/>
            <m:grow/>
          </m:dPr>
          <m:e>
            <m:r>
              <m:t>138</m:t>
            </m:r>
          </m:e>
        </m:d>
        <m:r>
          <m:rPr>
            <m:sty m:val="p"/>
          </m:rPr>
          <m:t>=</m:t>
        </m:r>
        <m:r>
          <m:t>82.8000</m:t>
        </m:r>
      </m:oMath>
      <w:r>
        <w:t xml:space="preserve">.</w:t>
      </w:r>
    </w:p>
    <w:p>
      <w:pPr>
        <w:pStyle w:val="BodyText"/>
      </w:pPr>
      <w:r>
        <w:rPr>
          <w:b/>
          <w:bCs/>
        </w:rPr>
        <w:t xml:space="preserve">Work through the calculation</w:t>
      </w:r>
    </w:p>
    <w:p>
      <w:pPr>
        <w:pStyle w:val="BodyText"/>
      </w:pPr>
      <w:r>
        <w:t xml:space="preserve">Therefore</w:t>
      </w:r>
      <w:r>
        <w:t xml:space="preserve"> </w:t>
      </w:r>
      <m:oMath>
        <m:sSup>
          <m:e>
            <m:r>
              <m:t>R</m:t>
            </m:r>
          </m:e>
          <m:sup>
            <m:r>
              <m:t>2</m:t>
            </m:r>
          </m:sup>
        </m:sSup>
        <m:r>
          <m:rPr>
            <m:sty m:val="p"/>
          </m:rPr>
          <m:t>=</m:t>
        </m:r>
        <m:r>
          <m:t>82.8000</m:t>
        </m:r>
        <m:r>
          <m:rPr>
            <m:sty m:val="p"/>
          </m:rPr>
          <m:t>/</m:t>
        </m:r>
        <m:r>
          <m:t>920</m:t>
        </m:r>
        <m:r>
          <m:rPr>
            <m:sty m:val="p"/>
          </m:rPr>
          <m:t>=</m:t>
        </m:r>
        <m:r>
          <m:t>0.0900</m:t>
        </m:r>
      </m:oMath>
      <w:r>
        <w:t xml:space="preserve">.</w:t>
      </w:r>
    </w:p>
    <w:p>
      <w:pPr>
        <w:pStyle w:val="BodyText"/>
      </w:pPr>
      <w:r>
        <w:t xml:space="preserve">The fitted value is</w:t>
      </w:r>
      <w:r>
        <w:t xml:space="preserve"> </w:t>
      </w:r>
      <m:oMath>
        <m:acc>
          <m:accPr>
            <m:chr m:val="̂"/>
          </m:accPr>
          <m:e>
            <m:r>
              <m:t>Y</m:t>
            </m:r>
          </m:e>
        </m:acc>
        <m:r>
          <m:rPr>
            <m:sty m:val="p"/>
          </m:rPr>
          <m:t>=</m:t>
        </m:r>
        <m:r>
          <m:t>46</m:t>
        </m:r>
        <m:r>
          <m:rPr>
            <m:sty m:val="p"/>
          </m:rPr>
          <m:t>+</m:t>
        </m:r>
        <m:d>
          <m:dPr>
            <m:begChr m:val="("/>
            <m:sepChr m:val=""/>
            <m:endChr m:val=")"/>
            <m:grow/>
          </m:dPr>
          <m:e>
            <m:r>
              <m:t>0.6000</m:t>
            </m:r>
          </m:e>
        </m:d>
        <m:d>
          <m:dPr>
            <m:begChr m:val="("/>
            <m:sepChr m:val=""/>
            <m:endChr m:val=")"/>
            <m:grow/>
          </m:dPr>
          <m:e>
            <m:r>
              <m:t>8</m:t>
            </m:r>
          </m:e>
        </m:d>
        <m:r>
          <m:rPr>
            <m:sty m:val="p"/>
          </m:rPr>
          <m:t>=</m:t>
        </m:r>
        <m:r>
          <m:t>50.8000</m:t>
        </m:r>
      </m:oMath>
      <w:r>
        <w:t xml:space="preserve">.</w:t>
      </w:r>
    </w:p>
    <w:p>
      <w:pPr>
        <w:pStyle w:val="BodyText"/>
      </w:pPr>
      <w:r>
        <w:rPr>
          <w:b/>
          <w:bCs/>
        </w:rPr>
        <w:t xml:space="preserve">Interpret and check the result</w:t>
      </w:r>
    </w:p>
    <w:p>
      <w:pPr>
        <w:pStyle w:val="BodyText"/>
      </w:pPr>
      <w:r>
        <w:t xml:space="preserve">The model accounts for 9.0% of the sample’s total squared variation around</w:t>
      </w:r>
      <w:r>
        <w:t xml:space="preserve"> </w:t>
      </w:r>
      <m:oMath>
        <m:acc>
          <m:accPr>
            <m:chr m:val="‾"/>
          </m:accPr>
          <m:e>
            <m:r>
              <m:t>y</m:t>
            </m:r>
          </m:e>
        </m:acc>
      </m:oMath>
      <w:r>
        <w:t xml:space="preserve">; the remaining 91.0% is represented by squared residual variation.</w:t>
      </w:r>
    </w:p>
    <w:p>
      <w:pPr>
        <w:pStyle w:val="BodyText"/>
      </w:pPr>
      <w:r>
        <w:t xml:space="preserve">This is a variation decomposition for the fitted sample, not a success rate and not causal evidence.</w:t>
      </w:r>
    </w:p>
    <w:bookmarkEnd w:id="105"/>
    <w:bookmarkStart w:id="106" w:name="Xd45c43356eb7027f29a93dcd527f611fa7f1143"/>
    <w:p>
      <w:pPr>
        <w:pStyle w:val="Heading3"/>
      </w:pPr>
      <w:r>
        <w:rPr>
          <w:rStyle w:val="VerbatimChar"/>
        </w:rPr>
        <w:t xml:space="preserve">T05-A05-V09</w:t>
      </w:r>
      <w:r>
        <w:t xml:space="preserve">: Travel distance and visit duration</w:t>
      </w:r>
    </w:p>
    <w:p>
      <w:pPr>
        <w:pStyle w:val="FirstParagraph"/>
      </w:pPr>
      <w:r>
        <w:rPr>
          <w:b/>
          <w:bCs/>
        </w:rPr>
        <w:t xml:space="preserve">Set up the calculation</w:t>
      </w:r>
    </w:p>
    <w:p>
      <w:pPr>
        <w:pStyle w:val="BodyText"/>
      </w:pPr>
      <w:r>
        <w:t xml:space="preserve">The slope is</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104</m:t>
        </m:r>
        <m:r>
          <m:rPr>
            <m:sty m:val="p"/>
          </m:rPr>
          <m:t>/</m:t>
        </m:r>
        <m:r>
          <m:t>208</m:t>
        </m:r>
        <m:r>
          <m:rPr>
            <m:sty m:val="p"/>
          </m:rPr>
          <m:t>=</m:t>
        </m:r>
        <m:r>
          <m:t>0.5000</m:t>
        </m:r>
      </m:oMath>
      <w:r>
        <w:t xml:space="preserve">.</w:t>
      </w:r>
    </w:p>
    <w:p>
      <w:pPr>
        <w:pStyle w:val="BodyText"/>
      </w:pPr>
      <w:r>
        <w:t xml:space="preserve">Explained variation is</w:t>
      </w:r>
      <w:r>
        <w:t xml:space="preserve"> </w:t>
      </w:r>
      <m:oMath>
        <m:r>
          <m:t>S</m:t>
        </m:r>
        <m:r>
          <m:t>S</m:t>
        </m:r>
        <m:r>
          <m:t>R</m:t>
        </m:r>
        <m:r>
          <m:rPr>
            <m:sty m:val="p"/>
          </m:rPr>
          <m:t>=</m:t>
        </m:r>
        <m:r>
          <m:t>832</m:t>
        </m:r>
        <m:r>
          <m:rPr>
            <m:sty m:val="p"/>
          </m:rPr>
          <m:t>−</m:t>
        </m:r>
        <m:r>
          <m:t>780.0000</m:t>
        </m:r>
        <m:r>
          <m:rPr>
            <m:sty m:val="p"/>
          </m:rPr>
          <m:t>=</m:t>
        </m:r>
        <m:r>
          <m:t>52.0000</m:t>
        </m:r>
      </m:oMath>
      <w:r>
        <w:t xml:space="preserve">, which also equals</w:t>
      </w:r>
      <w:r>
        <w:t xml:space="preserve"> </w:t>
      </w:r>
      <m:oMath>
        <m:sSub>
          <m:e>
            <m:r>
              <m:t>b</m:t>
            </m:r>
          </m:e>
          <m:sub>
            <m:r>
              <m:t>1</m:t>
            </m:r>
          </m:sub>
        </m:sSub>
        <m:sSub>
          <m:e>
            <m:r>
              <m:t>S</m:t>
            </m:r>
          </m:e>
          <m:sub>
            <m:r>
              <m:t>x</m:t>
            </m:r>
            <m:r>
              <m:t>y</m:t>
            </m:r>
          </m:sub>
        </m:sSub>
        <m:r>
          <m:rPr>
            <m:sty m:val="p"/>
          </m:rPr>
          <m:t>=</m:t>
        </m:r>
        <m:r>
          <m:t>0.5000</m:t>
        </m:r>
        <m:d>
          <m:dPr>
            <m:begChr m:val="("/>
            <m:sepChr m:val=""/>
            <m:endChr m:val=")"/>
            <m:grow/>
          </m:dPr>
          <m:e>
            <m:r>
              <m:t>104</m:t>
            </m:r>
          </m:e>
        </m:d>
        <m:r>
          <m:rPr>
            <m:sty m:val="p"/>
          </m:rPr>
          <m:t>=</m:t>
        </m:r>
        <m:r>
          <m:t>52.0000</m:t>
        </m:r>
      </m:oMath>
      <w:r>
        <w:t xml:space="preserve">.</w:t>
      </w:r>
    </w:p>
    <w:p>
      <w:pPr>
        <w:pStyle w:val="BodyText"/>
      </w:pPr>
      <w:r>
        <w:rPr>
          <w:b/>
          <w:bCs/>
        </w:rPr>
        <w:t xml:space="preserve">Work through the calculation</w:t>
      </w:r>
    </w:p>
    <w:p>
      <w:pPr>
        <w:pStyle w:val="BodyText"/>
      </w:pPr>
      <w:r>
        <w:t xml:space="preserve">Therefore</w:t>
      </w:r>
      <w:r>
        <w:t xml:space="preserve"> </w:t>
      </w:r>
      <m:oMath>
        <m:sSup>
          <m:e>
            <m:r>
              <m:t>R</m:t>
            </m:r>
          </m:e>
          <m:sup>
            <m:r>
              <m:t>2</m:t>
            </m:r>
          </m:sup>
        </m:sSup>
        <m:r>
          <m:rPr>
            <m:sty m:val="p"/>
          </m:rPr>
          <m:t>=</m:t>
        </m:r>
        <m:r>
          <m:t>52.0000</m:t>
        </m:r>
        <m:r>
          <m:rPr>
            <m:sty m:val="p"/>
          </m:rPr>
          <m:t>/</m:t>
        </m:r>
        <m:r>
          <m:t>832</m:t>
        </m:r>
        <m:r>
          <m:rPr>
            <m:sty m:val="p"/>
          </m:rPr>
          <m:t>=</m:t>
        </m:r>
        <m:r>
          <m:t>0.0625</m:t>
        </m:r>
      </m:oMath>
      <w:r>
        <w:t xml:space="preserve">.</w:t>
      </w:r>
    </w:p>
    <w:p>
      <w:pPr>
        <w:pStyle w:val="BodyText"/>
      </w:pPr>
      <w:r>
        <w:t xml:space="preserve">The fitted value is</w:t>
      </w:r>
      <w:r>
        <w:t xml:space="preserve"> </w:t>
      </w:r>
      <m:oMath>
        <m:acc>
          <m:accPr>
            <m:chr m:val="̂"/>
          </m:accPr>
          <m:e>
            <m:r>
              <m:t>Y</m:t>
            </m:r>
          </m:e>
        </m:acc>
        <m:r>
          <m:rPr>
            <m:sty m:val="p"/>
          </m:rPr>
          <m:t>=</m:t>
        </m:r>
        <m:r>
          <m:t>52</m:t>
        </m:r>
        <m:r>
          <m:rPr>
            <m:sty m:val="p"/>
          </m:rPr>
          <m:t>+</m:t>
        </m:r>
        <m:d>
          <m:dPr>
            <m:begChr m:val="("/>
            <m:sepChr m:val=""/>
            <m:endChr m:val=")"/>
            <m:grow/>
          </m:dPr>
          <m:e>
            <m:r>
              <m:t>0.5000</m:t>
            </m:r>
          </m:e>
        </m:d>
        <m:d>
          <m:dPr>
            <m:begChr m:val="("/>
            <m:sepChr m:val=""/>
            <m:endChr m:val=")"/>
            <m:grow/>
          </m:dPr>
          <m:e>
            <m:r>
              <m:t>18</m:t>
            </m:r>
          </m:e>
        </m:d>
        <m:r>
          <m:rPr>
            <m:sty m:val="p"/>
          </m:rPr>
          <m:t>=</m:t>
        </m:r>
        <m:r>
          <m:t>61.0000</m:t>
        </m:r>
      </m:oMath>
      <w:r>
        <w:t xml:space="preserve">.</w:t>
      </w:r>
    </w:p>
    <w:p>
      <w:pPr>
        <w:pStyle w:val="BodyText"/>
      </w:pPr>
      <w:r>
        <w:rPr>
          <w:b/>
          <w:bCs/>
        </w:rPr>
        <w:t xml:space="preserve">Interpret and check the result</w:t>
      </w:r>
    </w:p>
    <w:p>
      <w:pPr>
        <w:pStyle w:val="BodyText"/>
      </w:pPr>
      <w:r>
        <w:t xml:space="preserve">The model accounts for 6.2% of the sample’s total squared variation around</w:t>
      </w:r>
      <w:r>
        <w:t xml:space="preserve"> </w:t>
      </w:r>
      <m:oMath>
        <m:acc>
          <m:accPr>
            <m:chr m:val="‾"/>
          </m:accPr>
          <m:e>
            <m:r>
              <m:t>y</m:t>
            </m:r>
          </m:e>
        </m:acc>
      </m:oMath>
      <w:r>
        <w:t xml:space="preserve">; the remaining 93.8% is represented by squared residual variation.</w:t>
      </w:r>
    </w:p>
    <w:p>
      <w:pPr>
        <w:pStyle w:val="BodyText"/>
      </w:pPr>
      <w:r>
        <w:t xml:space="preserve">This is a variation decomposition for the fitted sample, not a success rate and not causal evidence.</w:t>
      </w:r>
    </w:p>
    <w:bookmarkEnd w:id="106"/>
    <w:bookmarkStart w:id="107" w:name="Xba5ba6f13aeb8117413e587e8a518462db231d9"/>
    <w:p>
      <w:pPr>
        <w:pStyle w:val="Heading3"/>
      </w:pPr>
      <w:r>
        <w:rPr>
          <w:rStyle w:val="VerbatimChar"/>
        </w:rPr>
        <w:t xml:space="preserve">T05-A05-V10</w:t>
      </w:r>
      <w:r>
        <w:t xml:space="preserve">: Discussion participation and reasoning</w:t>
      </w:r>
    </w:p>
    <w:p>
      <w:pPr>
        <w:pStyle w:val="FirstParagraph"/>
      </w:pPr>
      <w:r>
        <w:rPr>
          <w:b/>
          <w:bCs/>
        </w:rPr>
        <w:t xml:space="preserve">Set up the calculation</w:t>
      </w:r>
    </w:p>
    <w:p>
      <w:pPr>
        <w:pStyle w:val="BodyText"/>
      </w:pPr>
      <w:r>
        <w:t xml:space="preserve">The slope is</w:t>
      </w:r>
      <w:r>
        <w:t xml:space="preserve"> </w:t>
      </w:r>
      <m:oMath>
        <m:sSub>
          <m:e>
            <m:r>
              <m:t>b</m:t>
            </m:r>
          </m:e>
          <m:sub>
            <m:r>
              <m:t>1</m:t>
            </m:r>
          </m:sub>
        </m:sSub>
        <m:r>
          <m:rPr>
            <m:sty m:val="p"/>
          </m:rPr>
          <m:t>=</m:t>
        </m:r>
        <m:sSub>
          <m:e>
            <m:r>
              <m:t>S</m:t>
            </m:r>
          </m:e>
          <m:sub>
            <m:r>
              <m:t>x</m:t>
            </m:r>
            <m:r>
              <m:t>y</m:t>
            </m:r>
          </m:sub>
        </m:sSub>
        <m:r>
          <m:rPr>
            <m:sty m:val="p"/>
          </m:rPr>
          <m:t>/</m:t>
        </m:r>
        <m:sSub>
          <m:e>
            <m:r>
              <m:t>S</m:t>
            </m:r>
          </m:e>
          <m:sub>
            <m:r>
              <m:t>x</m:t>
            </m:r>
            <m:r>
              <m:t>x</m:t>
            </m:r>
          </m:sub>
        </m:sSub>
        <m:r>
          <m:rPr>
            <m:sty m:val="p"/>
          </m:rPr>
          <m:t>=</m:t>
        </m:r>
        <m:r>
          <m:t>100</m:t>
        </m:r>
        <m:r>
          <m:rPr>
            <m:sty m:val="p"/>
          </m:rPr>
          <m:t>/</m:t>
        </m:r>
        <m:r>
          <m:t>200</m:t>
        </m:r>
        <m:r>
          <m:rPr>
            <m:sty m:val="p"/>
          </m:rPr>
          <m:t>=</m:t>
        </m:r>
        <m:r>
          <m:t>0.5000</m:t>
        </m:r>
      </m:oMath>
      <w:r>
        <w:t xml:space="preserve">.</w:t>
      </w:r>
    </w:p>
    <w:p>
      <w:pPr>
        <w:pStyle w:val="BodyText"/>
      </w:pPr>
      <w:r>
        <w:t xml:space="preserve">Explained variation is</w:t>
      </w:r>
      <w:r>
        <w:t xml:space="preserve"> </w:t>
      </w:r>
      <m:oMath>
        <m:r>
          <m:t>S</m:t>
        </m:r>
        <m:r>
          <m:t>S</m:t>
        </m:r>
        <m:r>
          <m:t>R</m:t>
        </m:r>
        <m:r>
          <m:rPr>
            <m:sty m:val="p"/>
          </m:rPr>
          <m:t>=</m:t>
        </m:r>
        <m:r>
          <m:t>800</m:t>
        </m:r>
        <m:r>
          <m:rPr>
            <m:sty m:val="p"/>
          </m:rPr>
          <m:t>−</m:t>
        </m:r>
        <m:r>
          <m:t>750.0000</m:t>
        </m:r>
        <m:r>
          <m:rPr>
            <m:sty m:val="p"/>
          </m:rPr>
          <m:t>=</m:t>
        </m:r>
        <m:r>
          <m:t>50.0000</m:t>
        </m:r>
      </m:oMath>
      <w:r>
        <w:t xml:space="preserve">, which also equals</w:t>
      </w:r>
      <w:r>
        <w:t xml:space="preserve"> </w:t>
      </w:r>
      <m:oMath>
        <m:sSub>
          <m:e>
            <m:r>
              <m:t>b</m:t>
            </m:r>
          </m:e>
          <m:sub>
            <m:r>
              <m:t>1</m:t>
            </m:r>
          </m:sub>
        </m:sSub>
        <m:sSub>
          <m:e>
            <m:r>
              <m:t>S</m:t>
            </m:r>
          </m:e>
          <m:sub>
            <m:r>
              <m:t>x</m:t>
            </m:r>
            <m:r>
              <m:t>y</m:t>
            </m:r>
          </m:sub>
        </m:sSub>
        <m:r>
          <m:rPr>
            <m:sty m:val="p"/>
          </m:rPr>
          <m:t>=</m:t>
        </m:r>
        <m:r>
          <m:t>0.5000</m:t>
        </m:r>
        <m:d>
          <m:dPr>
            <m:begChr m:val="("/>
            <m:sepChr m:val=""/>
            <m:endChr m:val=")"/>
            <m:grow/>
          </m:dPr>
          <m:e>
            <m:r>
              <m:t>100</m:t>
            </m:r>
          </m:e>
        </m:d>
        <m:r>
          <m:rPr>
            <m:sty m:val="p"/>
          </m:rPr>
          <m:t>=</m:t>
        </m:r>
        <m:r>
          <m:t>50.0000</m:t>
        </m:r>
      </m:oMath>
      <w:r>
        <w:t xml:space="preserve">.</w:t>
      </w:r>
    </w:p>
    <w:p>
      <w:pPr>
        <w:pStyle w:val="BodyText"/>
      </w:pPr>
      <w:r>
        <w:rPr>
          <w:b/>
          <w:bCs/>
        </w:rPr>
        <w:t xml:space="preserve">Work through the calculation</w:t>
      </w:r>
    </w:p>
    <w:p>
      <w:pPr>
        <w:pStyle w:val="BodyText"/>
      </w:pPr>
      <w:r>
        <w:t xml:space="preserve">Therefore</w:t>
      </w:r>
      <w:r>
        <w:t xml:space="preserve"> </w:t>
      </w:r>
      <m:oMath>
        <m:sSup>
          <m:e>
            <m:r>
              <m:t>R</m:t>
            </m:r>
          </m:e>
          <m:sup>
            <m:r>
              <m:t>2</m:t>
            </m:r>
          </m:sup>
        </m:sSup>
        <m:r>
          <m:rPr>
            <m:sty m:val="p"/>
          </m:rPr>
          <m:t>=</m:t>
        </m:r>
        <m:r>
          <m:t>50.0000</m:t>
        </m:r>
        <m:r>
          <m:rPr>
            <m:sty m:val="p"/>
          </m:rPr>
          <m:t>/</m:t>
        </m:r>
        <m:r>
          <m:t>800</m:t>
        </m:r>
        <m:r>
          <m:rPr>
            <m:sty m:val="p"/>
          </m:rPr>
          <m:t>=</m:t>
        </m:r>
        <m:r>
          <m:t>0.0625</m:t>
        </m:r>
      </m:oMath>
      <w:r>
        <w:t xml:space="preserve">.</w:t>
      </w:r>
    </w:p>
    <w:p>
      <w:pPr>
        <w:pStyle w:val="BodyText"/>
      </w:pPr>
      <w:r>
        <w:t xml:space="preserve">The fitted value is</w:t>
      </w:r>
      <w:r>
        <w:t xml:space="preserve"> </w:t>
      </w:r>
      <m:oMath>
        <m:acc>
          <m:accPr>
            <m:chr m:val="̂"/>
          </m:accPr>
          <m:e>
            <m:r>
              <m:t>Y</m:t>
            </m:r>
          </m:e>
        </m:acc>
        <m:r>
          <m:rPr>
            <m:sty m:val="p"/>
          </m:rPr>
          <m:t>=</m:t>
        </m:r>
        <m:r>
          <m:t>40</m:t>
        </m:r>
        <m:r>
          <m:rPr>
            <m:sty m:val="p"/>
          </m:rPr>
          <m:t>+</m:t>
        </m:r>
        <m:d>
          <m:dPr>
            <m:begChr m:val="("/>
            <m:sepChr m:val=""/>
            <m:endChr m:val=")"/>
            <m:grow/>
          </m:dPr>
          <m:e>
            <m:r>
              <m:t>0.5000</m:t>
            </m:r>
          </m:e>
        </m:d>
        <m:d>
          <m:dPr>
            <m:begChr m:val="("/>
            <m:sepChr m:val=""/>
            <m:endChr m:val=")"/>
            <m:grow/>
          </m:dPr>
          <m:e>
            <m:r>
              <m:t>10</m:t>
            </m:r>
          </m:e>
        </m:d>
        <m:r>
          <m:rPr>
            <m:sty m:val="p"/>
          </m:rPr>
          <m:t>=</m:t>
        </m:r>
        <m:r>
          <m:t>45.0000</m:t>
        </m:r>
      </m:oMath>
      <w:r>
        <w:t xml:space="preserve">.</w:t>
      </w:r>
    </w:p>
    <w:p>
      <w:pPr>
        <w:pStyle w:val="BodyText"/>
      </w:pPr>
      <w:r>
        <w:rPr>
          <w:b/>
          <w:bCs/>
        </w:rPr>
        <w:t xml:space="preserve">Interpret and check the result</w:t>
      </w:r>
    </w:p>
    <w:p>
      <w:pPr>
        <w:pStyle w:val="BodyText"/>
      </w:pPr>
      <w:r>
        <w:t xml:space="preserve">The model accounts for 6.2% of the sample’s total squared variation around</w:t>
      </w:r>
      <w:r>
        <w:t xml:space="preserve"> </w:t>
      </w:r>
      <m:oMath>
        <m:acc>
          <m:accPr>
            <m:chr m:val="‾"/>
          </m:accPr>
          <m:e>
            <m:r>
              <m:t>y</m:t>
            </m:r>
          </m:e>
        </m:acc>
      </m:oMath>
      <w:r>
        <w:t xml:space="preserve">; the remaining 93.8% is represented by squared residual variation.</w:t>
      </w:r>
    </w:p>
    <w:p>
      <w:pPr>
        <w:pStyle w:val="BodyText"/>
      </w:pPr>
      <w:r>
        <w:t xml:space="preserve">This is a variation decomposition for the fitted sample, not a success rate and not causal evidence.</w:t>
      </w:r>
    </w:p>
    <w:bookmarkEnd w:id="107"/>
    <w:bookmarkEnd w:id="108"/>
    <w:bookmarkStart w:id="119" w:name="a06-slope-tests-and-confidence-intervals"/>
    <w:p>
      <w:pPr>
        <w:pStyle w:val="Heading2"/>
      </w:pPr>
      <w:r>
        <w:t xml:space="preserve">A06: Slope Tests and Confidence Intervals</w:t>
      </w:r>
    </w:p>
    <w:bookmarkStart w:id="109" w:name="X7379a143f085f63a26b876e0a90c82eef0f32e2"/>
    <w:p>
      <w:pPr>
        <w:pStyle w:val="Heading3"/>
      </w:pPr>
      <w:r>
        <w:rPr>
          <w:rStyle w:val="VerbatimChar"/>
        </w:rPr>
        <w:t xml:space="preserve">T05-A06-V01</w:t>
      </w:r>
      <w:r>
        <w:t xml:space="preserve">: Weekly practice and reasoning</w:t>
      </w:r>
    </w:p>
    <w:p>
      <w:pPr>
        <w:pStyle w:val="FirstParagraph"/>
      </w:pPr>
      <w:r>
        <w:rPr>
          <w:b/>
          <w:bCs/>
        </w:rPr>
        <w:t xml:space="preserve">Reason before calculating</w:t>
      </w:r>
    </w:p>
    <w:p>
      <w:pPr>
        <w:pStyle w:val="BodyText"/>
      </w:pPr>
      <w:r>
        <w:t xml:space="preserve">The statistic is</w:t>
      </w:r>
      <w:r>
        <w:t xml:space="preserve"> </w:t>
      </w:r>
      <m:oMath>
        <m:r>
          <m:t>t</m:t>
        </m:r>
        <m:r>
          <m:rPr>
            <m:sty m:val="p"/>
          </m:rPr>
          <m:t>=</m:t>
        </m:r>
        <m:r>
          <m:t>2.4</m:t>
        </m:r>
        <m:r>
          <m:rPr>
            <m:sty m:val="p"/>
          </m:rPr>
          <m:t>/</m:t>
        </m:r>
        <m:r>
          <m:t>0.75</m:t>
        </m:r>
        <m:r>
          <m:rPr>
            <m:sty m:val="p"/>
          </m:rPr>
          <m:t>=</m:t>
        </m:r>
        <m:r>
          <m:t>3.2000</m:t>
        </m:r>
      </m:oMath>
      <w:r>
        <w:t xml:space="preserve"> </w:t>
      </w:r>
      <w:r>
        <w:t xml:space="preserve">with</w:t>
      </w:r>
      <w:r>
        <w:t xml:space="preserve"> </w:t>
      </w:r>
      <m:oMath>
        <m:r>
          <m:t>d</m:t>
        </m:r>
        <m:r>
          <m:t>f</m:t>
        </m:r>
        <m:r>
          <m:rPr>
            <m:sty m:val="p"/>
          </m:rPr>
          <m:t>=</m:t>
        </m:r>
        <m:r>
          <m:t>22</m:t>
        </m:r>
      </m:oMath>
      <w:r>
        <w:t xml:space="preserve">.</w:t>
      </w:r>
    </w:p>
    <w:p>
      <w:pPr>
        <w:pStyle w:val="BodyText"/>
      </w:pPr>
      <w:r>
        <w:t xml:space="preserve">The exact two-sided t-distribution p-value is</w:t>
      </w:r>
      <w:r>
        <w:t xml:space="preserve"> </w:t>
      </w:r>
      <m:oMath>
        <m:r>
          <m:t>p</m:t>
        </m:r>
        <m:r>
          <m:rPr>
            <m:sty m:val="p"/>
          </m:rPr>
          <m:t>=</m:t>
        </m:r>
        <m:r>
          <m:t>2</m:t>
        </m:r>
        <m:r>
          <m:t>P</m:t>
        </m:r>
        <m:d>
          <m:dPr>
            <m:begChr m:val="("/>
            <m:sepChr m:val=""/>
            <m:endChr m:val=")"/>
            <m:grow/>
          </m:dPr>
          <m:e>
            <m:sSub>
              <m:e>
                <m:r>
                  <m:t>T</m:t>
                </m:r>
              </m:e>
              <m:sub>
                <m:r>
                  <m:t>22</m:t>
                </m:r>
              </m:sub>
            </m:sSub>
            <m:r>
              <m:rPr>
                <m:sty m:val="p"/>
              </m:rPr>
              <m:t>≥</m:t>
            </m:r>
            <m:d>
              <m:dPr>
                <m:begChr m:val="|"/>
                <m:sepChr m:val=""/>
                <m:endChr m:val="|"/>
                <m:grow/>
              </m:dPr>
              <m:e>
                <m:r>
                  <m:t>3.2000</m:t>
                </m:r>
              </m:e>
            </m:d>
          </m:e>
        </m:d>
        <m:r>
          <m:rPr>
            <m:sty m:val="p"/>
          </m:rPr>
          <m:t>=</m:t>
        </m:r>
        <m:r>
          <m:t>0.0041</m:t>
        </m:r>
      </m:oMath>
      <w:r>
        <w:t xml:space="preserve">.</w:t>
      </w:r>
    </w:p>
    <w:p>
      <w:pPr>
        <w:pStyle w:val="BodyText"/>
      </w:pPr>
      <w:r>
        <w:rPr>
          <w:b/>
          <w:bCs/>
        </w:rPr>
        <w:t xml:space="preserve">Work through the calculation</w:t>
      </w:r>
    </w:p>
    <w:p>
      <w:pPr>
        <w:pStyle w:val="BodyText"/>
      </w:pPr>
      <w:r>
        <w:t xml:space="preserve">The 95% critical value is</w:t>
      </w:r>
      <w:r>
        <w:t xml:space="preserve"> </w:t>
      </w:r>
      <m:oMath>
        <m:sSub>
          <m:e>
            <m:r>
              <m:t>t</m:t>
            </m:r>
          </m:e>
          <m:sub>
            <m:r>
              <m:t>0.975</m:t>
            </m:r>
          </m:sub>
        </m:sSub>
        <m:d>
          <m:dPr>
            <m:begChr m:val="("/>
            <m:sepChr m:val=""/>
            <m:endChr m:val=")"/>
            <m:grow/>
          </m:dPr>
          <m:e>
            <m:r>
              <m:t>22</m:t>
            </m:r>
          </m:e>
        </m:d>
        <m:r>
          <m:rPr>
            <m:sty m:val="p"/>
          </m:rPr>
          <m:t>=</m:t>
        </m:r>
        <m:r>
          <m:t>2.0739</m:t>
        </m:r>
      </m:oMath>
      <w:r>
        <w:t xml:space="preserve">, so the interval is</w:t>
      </w:r>
      <w:r>
        <w:t xml:space="preserve"> </w:t>
      </w:r>
      <m:oMath>
        <m:r>
          <m:t>2.4</m:t>
        </m:r>
        <m:r>
          <m:rPr>
            <m:sty m:val="p"/>
          </m:rPr>
          <m:t>±</m:t>
        </m:r>
        <m:r>
          <m:t>2.0739</m:t>
        </m:r>
        <m:d>
          <m:dPr>
            <m:begChr m:val="("/>
            <m:sepChr m:val=""/>
            <m:endChr m:val=")"/>
            <m:grow/>
          </m:dPr>
          <m:e>
            <m:r>
              <m:t>0.75</m:t>
            </m:r>
          </m:e>
        </m:d>
        <m:r>
          <m:rPr>
            <m:sty m:val="p"/>
          </m:rPr>
          <m:t>=</m:t>
        </m:r>
        <m:d>
          <m:dPr>
            <m:begChr m:val="["/>
            <m:sepChr m:val=""/>
            <m:endChr m:val="]"/>
            <m:grow/>
          </m:dPr>
          <m:e>
            <m:r>
              <m:t>0.8446</m:t>
            </m:r>
            <m:r>
              <m:rPr>
                <m:sty m:val="p"/>
              </m:rPr>
              <m:t>,</m:t>
            </m:r>
            <m:r>
              <m:t>3.9554</m:t>
            </m:r>
          </m:e>
        </m:d>
      </m:oMath>
      <w:r>
        <w:t xml:space="preserve">.</w:t>
      </w:r>
    </w:p>
    <w:p>
      <w:pPr>
        <w:pStyle w:val="BodyText"/>
      </w:pPr>
      <w:r>
        <w:t xml:space="preserve">Zero is outside the interval, so the matching two-sided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estimated fitted change is 2.4 points for a one-hour increase in weekly practice hours.</w:t>
      </w:r>
    </w:p>
    <w:p>
      <w:pPr>
        <w:pStyle w:val="BodyText"/>
      </w:pPr>
      <w:r>
        <w:t xml:space="preserve">The interval shows the range of population slopes compatible with this procedure and sample under the linear-model assumptions.</w:t>
      </w:r>
    </w:p>
    <w:p>
      <w:pPr>
        <w:pStyle w:val="BodyText"/>
      </w:pPr>
      <w:r>
        <w:t xml:space="preserve">The p-value and interval use the same t reference distribution, so their decisions agree.</w:t>
      </w:r>
    </w:p>
    <w:bookmarkEnd w:id="109"/>
    <w:bookmarkStart w:id="110" w:name="Xa77b591295821a90ec11b2b010131b80628c479"/>
    <w:p>
      <w:pPr>
        <w:pStyle w:val="Heading3"/>
      </w:pPr>
      <w:r>
        <w:rPr>
          <w:rStyle w:val="VerbatimChar"/>
        </w:rPr>
        <w:t xml:space="preserve">T05-A06-V02</w:t>
      </w:r>
      <w:r>
        <w:t xml:space="preserve">: Archive experience and retrieval time</w:t>
      </w:r>
    </w:p>
    <w:p>
      <w:pPr>
        <w:pStyle w:val="FirstParagraph"/>
      </w:pPr>
      <w:r>
        <w:rPr>
          <w:b/>
          <w:bCs/>
        </w:rPr>
        <w:t xml:space="preserve">Reason before calculating</w:t>
      </w:r>
    </w:p>
    <w:p>
      <w:pPr>
        <w:pStyle w:val="BodyText"/>
      </w:pPr>
      <w:r>
        <w:t xml:space="preserve">The statistic is</w:t>
      </w:r>
      <w:r>
        <w:t xml:space="preserve"> </w:t>
      </w:r>
      <m:oMath>
        <m:r>
          <m:t>t</m:t>
        </m:r>
        <m:r>
          <m:rPr>
            <m:sty m:val="p"/>
          </m:rPr>
          <m:t>=</m:t>
        </m:r>
        <m:r>
          <m:rPr>
            <m:sty m:val="p"/>
          </m:rPr>
          <m:t>−</m:t>
        </m:r>
        <m:r>
          <m:t>1.6</m:t>
        </m:r>
        <m:r>
          <m:rPr>
            <m:sty m:val="p"/>
          </m:rPr>
          <m:t>/</m:t>
        </m:r>
        <m:r>
          <m:t>0.6</m:t>
        </m:r>
        <m:r>
          <m:rPr>
            <m:sty m:val="p"/>
          </m:rPr>
          <m:t>=</m:t>
        </m:r>
        <m:r>
          <m:rPr>
            <m:sty m:val="p"/>
          </m:rPr>
          <m:t>−</m:t>
        </m:r>
        <m:r>
          <m:t>2.6667</m:t>
        </m:r>
      </m:oMath>
      <w:r>
        <w:t xml:space="preserve"> </w:t>
      </w:r>
      <w:r>
        <w:t xml:space="preserve">with</w:t>
      </w:r>
      <w:r>
        <w:t xml:space="preserve"> </w:t>
      </w:r>
      <m:oMath>
        <m:r>
          <m:t>d</m:t>
        </m:r>
        <m:r>
          <m:t>f</m:t>
        </m:r>
        <m:r>
          <m:rPr>
            <m:sty m:val="p"/>
          </m:rPr>
          <m:t>=</m:t>
        </m:r>
        <m:r>
          <m:t>28</m:t>
        </m:r>
      </m:oMath>
      <w:r>
        <w:t xml:space="preserve">.</w:t>
      </w:r>
    </w:p>
    <w:p>
      <w:pPr>
        <w:pStyle w:val="BodyText"/>
      </w:pPr>
      <w:r>
        <w:t xml:space="preserve">The exact two-sided t-distribution p-value is</w:t>
      </w:r>
      <w:r>
        <w:t xml:space="preserve"> </w:t>
      </w:r>
      <m:oMath>
        <m:r>
          <m:t>p</m:t>
        </m:r>
        <m:r>
          <m:rPr>
            <m:sty m:val="p"/>
          </m:rPr>
          <m:t>=</m:t>
        </m:r>
        <m:r>
          <m:t>2</m:t>
        </m:r>
        <m:r>
          <m:t>P</m:t>
        </m:r>
        <m:d>
          <m:dPr>
            <m:begChr m:val="("/>
            <m:sepChr m:val=""/>
            <m:endChr m:val=")"/>
            <m:grow/>
          </m:dPr>
          <m:e>
            <m:sSub>
              <m:e>
                <m:r>
                  <m:t>T</m:t>
                </m:r>
              </m:e>
              <m:sub>
                <m:r>
                  <m:t>28</m:t>
                </m:r>
              </m:sub>
            </m:sSub>
            <m:r>
              <m:rPr>
                <m:sty m:val="p"/>
              </m:rPr>
              <m:t>≥</m:t>
            </m:r>
            <m:d>
              <m:dPr>
                <m:begChr m:val="|"/>
                <m:sepChr m:val=""/>
                <m:endChr m:val="|"/>
                <m:grow/>
              </m:dPr>
              <m:e>
                <m:r>
                  <m:rPr>
                    <m:sty m:val="p"/>
                  </m:rPr>
                  <m:t>−</m:t>
                </m:r>
                <m:r>
                  <m:t>2.6667</m:t>
                </m:r>
              </m:e>
            </m:d>
          </m:e>
        </m:d>
        <m:r>
          <m:rPr>
            <m:sty m:val="p"/>
          </m:rPr>
          <m:t>=</m:t>
        </m:r>
        <m:r>
          <m:t>0.0126</m:t>
        </m:r>
      </m:oMath>
      <w:r>
        <w:t xml:space="preserve">.</w:t>
      </w:r>
    </w:p>
    <w:p>
      <w:pPr>
        <w:pStyle w:val="BodyText"/>
      </w:pPr>
      <w:r>
        <w:rPr>
          <w:b/>
          <w:bCs/>
        </w:rPr>
        <w:t xml:space="preserve">Work through the calculation</w:t>
      </w:r>
    </w:p>
    <w:p>
      <w:pPr>
        <w:pStyle w:val="BodyText"/>
      </w:pPr>
      <w:r>
        <w:t xml:space="preserve">The 95% critical value is</w:t>
      </w:r>
      <w:r>
        <w:t xml:space="preserve"> </w:t>
      </w:r>
      <m:oMath>
        <m:sSub>
          <m:e>
            <m:r>
              <m:t>t</m:t>
            </m:r>
          </m:e>
          <m:sub>
            <m:r>
              <m:t>0.975</m:t>
            </m:r>
          </m:sub>
        </m:sSub>
        <m:d>
          <m:dPr>
            <m:begChr m:val="("/>
            <m:sepChr m:val=""/>
            <m:endChr m:val=")"/>
            <m:grow/>
          </m:dPr>
          <m:e>
            <m:r>
              <m:t>28</m:t>
            </m:r>
          </m:e>
        </m:d>
        <m:r>
          <m:rPr>
            <m:sty m:val="p"/>
          </m:rPr>
          <m:t>=</m:t>
        </m:r>
        <m:r>
          <m:t>2.0484</m:t>
        </m:r>
      </m:oMath>
      <w:r>
        <w:t xml:space="preserve">, so the interval is</w:t>
      </w:r>
      <w:r>
        <w:t xml:space="preserve"> </w:t>
      </w:r>
      <m:oMath>
        <m:r>
          <m:rPr>
            <m:sty m:val="p"/>
          </m:rPr>
          <m:t>−</m:t>
        </m:r>
        <m:r>
          <m:t>1.6</m:t>
        </m:r>
        <m:r>
          <m:rPr>
            <m:sty m:val="p"/>
          </m:rPr>
          <m:t>±</m:t>
        </m:r>
        <m:r>
          <m:t>2.0484</m:t>
        </m:r>
        <m:d>
          <m:dPr>
            <m:begChr m:val="("/>
            <m:sepChr m:val=""/>
            <m:endChr m:val=")"/>
            <m:grow/>
          </m:dPr>
          <m:e>
            <m:r>
              <m:t>0.6</m:t>
            </m:r>
          </m:e>
        </m:d>
        <m:r>
          <m:rPr>
            <m:sty m:val="p"/>
          </m:rPr>
          <m:t>=</m:t>
        </m:r>
        <m:d>
          <m:dPr>
            <m:begChr m:val="["/>
            <m:sepChr m:val=""/>
            <m:endChr m:val="]"/>
            <m:grow/>
          </m:dPr>
          <m:e>
            <m:r>
              <m:rPr>
                <m:sty m:val="p"/>
              </m:rPr>
              <m:t>−</m:t>
            </m:r>
            <m:r>
              <m:t>2.8290</m:t>
            </m:r>
            <m:r>
              <m:rPr>
                <m:sty m:val="p"/>
              </m:rPr>
              <m:t>,</m:t>
            </m:r>
            <m:r>
              <m:rPr>
                <m:sty m:val="p"/>
              </m:rPr>
              <m:t>−</m:t>
            </m:r>
            <m:r>
              <m:t>0.3710</m:t>
            </m:r>
          </m:e>
        </m:d>
      </m:oMath>
      <w:r>
        <w:t xml:space="preserve">.</w:t>
      </w:r>
    </w:p>
    <w:p>
      <w:pPr>
        <w:pStyle w:val="BodyText"/>
      </w:pPr>
      <w:r>
        <w:t xml:space="preserve">Zero is outside the interval, so the matching two-sided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estimated fitted change is -1.6 minutes for a one-month increase in months of archive experience.</w:t>
      </w:r>
    </w:p>
    <w:p>
      <w:pPr>
        <w:pStyle w:val="BodyText"/>
      </w:pPr>
      <w:r>
        <w:t xml:space="preserve">The interval shows the range of population slopes compatible with this procedure and sample under the linear-model assumptions.</w:t>
      </w:r>
    </w:p>
    <w:p>
      <w:pPr>
        <w:pStyle w:val="BodyText"/>
      </w:pPr>
      <w:r>
        <w:t xml:space="preserve">The p-value and interval use the same t reference distribution, so their decisions agree.</w:t>
      </w:r>
    </w:p>
    <w:bookmarkEnd w:id="110"/>
    <w:bookmarkStart w:id="111" w:name="t05-a06-v03-museum-visits-and-knowledge"/>
    <w:p>
      <w:pPr>
        <w:pStyle w:val="Heading3"/>
      </w:pPr>
      <w:r>
        <w:rPr>
          <w:rStyle w:val="VerbatimChar"/>
        </w:rPr>
        <w:t xml:space="preserve">T05-A06-V03</w:t>
      </w:r>
      <w:r>
        <w:t xml:space="preserve">: Museum visits and knowledge</w:t>
      </w:r>
    </w:p>
    <w:p>
      <w:pPr>
        <w:pStyle w:val="FirstParagraph"/>
      </w:pPr>
      <w:r>
        <w:rPr>
          <w:b/>
          <w:bCs/>
        </w:rPr>
        <w:t xml:space="preserve">Reason before calculating</w:t>
      </w:r>
    </w:p>
    <w:p>
      <w:pPr>
        <w:pStyle w:val="BodyText"/>
      </w:pPr>
      <w:r>
        <w:t xml:space="preserve">The statistic is</w:t>
      </w:r>
      <w:r>
        <w:t xml:space="preserve"> </w:t>
      </w:r>
      <m:oMath>
        <m:r>
          <m:t>t</m:t>
        </m:r>
        <m:r>
          <m:rPr>
            <m:sty m:val="p"/>
          </m:rPr>
          <m:t>=</m:t>
        </m:r>
        <m:r>
          <m:t>3.1</m:t>
        </m:r>
        <m:r>
          <m:rPr>
            <m:sty m:val="p"/>
          </m:rPr>
          <m:t>/</m:t>
        </m:r>
        <m:r>
          <m:t>1.05</m:t>
        </m:r>
        <m:r>
          <m:rPr>
            <m:sty m:val="p"/>
          </m:rPr>
          <m:t>=</m:t>
        </m:r>
        <m:r>
          <m:t>2.9524</m:t>
        </m:r>
      </m:oMath>
      <w:r>
        <w:t xml:space="preserve"> </w:t>
      </w:r>
      <w:r>
        <w:t xml:space="preserve">with</w:t>
      </w:r>
      <w:r>
        <w:t xml:space="preserve"> </w:t>
      </w:r>
      <m:oMath>
        <m:r>
          <m:t>d</m:t>
        </m:r>
        <m:r>
          <m:t>f</m:t>
        </m:r>
        <m:r>
          <m:rPr>
            <m:sty m:val="p"/>
          </m:rPr>
          <m:t>=</m:t>
        </m:r>
        <m:r>
          <m:t>34</m:t>
        </m:r>
      </m:oMath>
      <w:r>
        <w:t xml:space="preserve">.</w:t>
      </w:r>
    </w:p>
    <w:p>
      <w:pPr>
        <w:pStyle w:val="BodyText"/>
      </w:pPr>
      <w:r>
        <w:t xml:space="preserve">The exact two-sided t-distribution p-value is</w:t>
      </w:r>
      <w:r>
        <w:t xml:space="preserve"> </w:t>
      </w:r>
      <m:oMath>
        <m:r>
          <m:t>p</m:t>
        </m:r>
        <m:r>
          <m:rPr>
            <m:sty m:val="p"/>
          </m:rPr>
          <m:t>=</m:t>
        </m:r>
        <m:r>
          <m:t>2</m:t>
        </m:r>
        <m:r>
          <m:t>P</m:t>
        </m:r>
        <m:d>
          <m:dPr>
            <m:begChr m:val="("/>
            <m:sepChr m:val=""/>
            <m:endChr m:val=")"/>
            <m:grow/>
          </m:dPr>
          <m:e>
            <m:sSub>
              <m:e>
                <m:r>
                  <m:t>T</m:t>
                </m:r>
              </m:e>
              <m:sub>
                <m:r>
                  <m:t>34</m:t>
                </m:r>
              </m:sub>
            </m:sSub>
            <m:r>
              <m:rPr>
                <m:sty m:val="p"/>
              </m:rPr>
              <m:t>≥</m:t>
            </m:r>
            <m:d>
              <m:dPr>
                <m:begChr m:val="|"/>
                <m:sepChr m:val=""/>
                <m:endChr m:val="|"/>
                <m:grow/>
              </m:dPr>
              <m:e>
                <m:r>
                  <m:t>2.9524</m:t>
                </m:r>
              </m:e>
            </m:d>
          </m:e>
        </m:d>
        <m:r>
          <m:rPr>
            <m:sty m:val="p"/>
          </m:rPr>
          <m:t>=</m:t>
        </m:r>
        <m:r>
          <m:t>0.0057</m:t>
        </m:r>
      </m:oMath>
      <w:r>
        <w:t xml:space="preserve">.</w:t>
      </w:r>
    </w:p>
    <w:p>
      <w:pPr>
        <w:pStyle w:val="BodyText"/>
      </w:pPr>
      <w:r>
        <w:rPr>
          <w:b/>
          <w:bCs/>
        </w:rPr>
        <w:t xml:space="preserve">Work through the calculation</w:t>
      </w:r>
    </w:p>
    <w:p>
      <w:pPr>
        <w:pStyle w:val="BodyText"/>
      </w:pPr>
      <w:r>
        <w:t xml:space="preserve">The 95% critical value is</w:t>
      </w:r>
      <w:r>
        <w:t xml:space="preserve"> </w:t>
      </w:r>
      <m:oMath>
        <m:sSub>
          <m:e>
            <m:r>
              <m:t>t</m:t>
            </m:r>
          </m:e>
          <m:sub>
            <m:r>
              <m:t>0.975</m:t>
            </m:r>
          </m:sub>
        </m:sSub>
        <m:d>
          <m:dPr>
            <m:begChr m:val="("/>
            <m:sepChr m:val=""/>
            <m:endChr m:val=")"/>
            <m:grow/>
          </m:dPr>
          <m:e>
            <m:r>
              <m:t>34</m:t>
            </m:r>
          </m:e>
        </m:d>
        <m:r>
          <m:rPr>
            <m:sty m:val="p"/>
          </m:rPr>
          <m:t>=</m:t>
        </m:r>
        <m:r>
          <m:t>2.0322</m:t>
        </m:r>
      </m:oMath>
      <w:r>
        <w:t xml:space="preserve">, so the interval is</w:t>
      </w:r>
      <w:r>
        <w:t xml:space="preserve"> </w:t>
      </w:r>
      <m:oMath>
        <m:r>
          <m:t>3.1</m:t>
        </m:r>
        <m:r>
          <m:rPr>
            <m:sty m:val="p"/>
          </m:rPr>
          <m:t>±</m:t>
        </m:r>
        <m:r>
          <m:t>2.0322</m:t>
        </m:r>
        <m:d>
          <m:dPr>
            <m:begChr m:val="("/>
            <m:sepChr m:val=""/>
            <m:endChr m:val=")"/>
            <m:grow/>
          </m:dPr>
          <m:e>
            <m:r>
              <m:t>1.05</m:t>
            </m:r>
          </m:e>
        </m:d>
        <m:r>
          <m:rPr>
            <m:sty m:val="p"/>
          </m:rPr>
          <m:t>=</m:t>
        </m:r>
        <m:d>
          <m:dPr>
            <m:begChr m:val="["/>
            <m:sepChr m:val=""/>
            <m:endChr m:val="]"/>
            <m:grow/>
          </m:dPr>
          <m:e>
            <m:r>
              <m:t>0.9661</m:t>
            </m:r>
            <m:r>
              <m:rPr>
                <m:sty m:val="p"/>
              </m:rPr>
              <m:t>,</m:t>
            </m:r>
            <m:r>
              <m:t>5.2339</m:t>
            </m:r>
          </m:e>
        </m:d>
      </m:oMath>
      <w:r>
        <w:t xml:space="preserve">.</w:t>
      </w:r>
    </w:p>
    <w:p>
      <w:pPr>
        <w:pStyle w:val="BodyText"/>
      </w:pPr>
      <w:r>
        <w:t xml:space="preserve">Zero is outside the interval, so the matching two-sided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estimated fitted change is 3.1 points for a one-visit increase in museum visits this year.</w:t>
      </w:r>
    </w:p>
    <w:p>
      <w:pPr>
        <w:pStyle w:val="BodyText"/>
      </w:pPr>
      <w:r>
        <w:t xml:space="preserve">The interval shows the range of population slopes compatible with this procedure and sample under the linear-model assumptions.</w:t>
      </w:r>
    </w:p>
    <w:p>
      <w:pPr>
        <w:pStyle w:val="BodyText"/>
      </w:pPr>
      <w:r>
        <w:t xml:space="preserve">The p-value and interval use the same t reference distribution, so their decisions agree.</w:t>
      </w:r>
    </w:p>
    <w:bookmarkEnd w:id="111"/>
    <w:bookmarkStart w:id="112" w:name="X1e96c1911caa493127ea072bd35cd250d2ebad2"/>
    <w:p>
      <w:pPr>
        <w:pStyle w:val="Heading3"/>
      </w:pPr>
      <w:r>
        <w:rPr>
          <w:rStyle w:val="VerbatimChar"/>
        </w:rPr>
        <w:t xml:space="preserve">T05-A06-V04</w:t>
      </w:r>
      <w:r>
        <w:t xml:space="preserve">: Reading time and comprehension</w:t>
      </w:r>
    </w:p>
    <w:p>
      <w:pPr>
        <w:pStyle w:val="FirstParagraph"/>
      </w:pPr>
      <w:r>
        <w:rPr>
          <w:b/>
          <w:bCs/>
        </w:rPr>
        <w:t xml:space="preserve">Reason before calculating</w:t>
      </w:r>
    </w:p>
    <w:p>
      <w:pPr>
        <w:pStyle w:val="BodyText"/>
      </w:pPr>
      <w:r>
        <w:t xml:space="preserve">The statistic is</w:t>
      </w:r>
      <w:r>
        <w:t xml:space="preserve"> </w:t>
      </w:r>
      <m:oMath>
        <m:r>
          <m:t>t</m:t>
        </m:r>
        <m:r>
          <m:rPr>
            <m:sty m:val="p"/>
          </m:rPr>
          <m:t>=</m:t>
        </m:r>
        <m:r>
          <m:t>2.0</m:t>
        </m:r>
        <m:r>
          <m:rPr>
            <m:sty m:val="p"/>
          </m:rPr>
          <m:t>/</m:t>
        </m:r>
        <m:r>
          <m:t>0.68</m:t>
        </m:r>
        <m:r>
          <m:rPr>
            <m:sty m:val="p"/>
          </m:rPr>
          <m:t>=</m:t>
        </m:r>
        <m:r>
          <m:t>2.9412</m:t>
        </m:r>
      </m:oMath>
      <w:r>
        <w:t xml:space="preserve"> </w:t>
      </w:r>
      <w:r>
        <w:t xml:space="preserve">with</w:t>
      </w:r>
      <w:r>
        <w:t xml:space="preserve"> </w:t>
      </w:r>
      <m:oMath>
        <m:r>
          <m:t>d</m:t>
        </m:r>
        <m:r>
          <m:t>f</m:t>
        </m:r>
        <m:r>
          <m:rPr>
            <m:sty m:val="p"/>
          </m:rPr>
          <m:t>=</m:t>
        </m:r>
        <m:r>
          <m:t>40</m:t>
        </m:r>
      </m:oMath>
      <w:r>
        <w:t xml:space="preserve">.</w:t>
      </w:r>
    </w:p>
    <w:p>
      <w:pPr>
        <w:pStyle w:val="BodyText"/>
      </w:pPr>
      <w:r>
        <w:t xml:space="preserve">The exact two-sided t-distribution p-value is</w:t>
      </w:r>
      <w:r>
        <w:t xml:space="preserve"> </w:t>
      </w:r>
      <m:oMath>
        <m:r>
          <m:t>p</m:t>
        </m:r>
        <m:r>
          <m:rPr>
            <m:sty m:val="p"/>
          </m:rPr>
          <m:t>=</m:t>
        </m:r>
        <m:r>
          <m:t>2</m:t>
        </m:r>
        <m:r>
          <m:t>P</m:t>
        </m:r>
        <m:d>
          <m:dPr>
            <m:begChr m:val="("/>
            <m:sepChr m:val=""/>
            <m:endChr m:val=")"/>
            <m:grow/>
          </m:dPr>
          <m:e>
            <m:sSub>
              <m:e>
                <m:r>
                  <m:t>T</m:t>
                </m:r>
              </m:e>
              <m:sub>
                <m:r>
                  <m:t>40</m:t>
                </m:r>
              </m:sub>
            </m:sSub>
            <m:r>
              <m:rPr>
                <m:sty m:val="p"/>
              </m:rPr>
              <m:t>≥</m:t>
            </m:r>
            <m:d>
              <m:dPr>
                <m:begChr m:val="|"/>
                <m:sepChr m:val=""/>
                <m:endChr m:val="|"/>
                <m:grow/>
              </m:dPr>
              <m:e>
                <m:r>
                  <m:t>2.9412</m:t>
                </m:r>
              </m:e>
            </m:d>
          </m:e>
        </m:d>
        <m:r>
          <m:rPr>
            <m:sty m:val="p"/>
          </m:rPr>
          <m:t>=</m:t>
        </m:r>
        <m:r>
          <m:t>0.0054</m:t>
        </m:r>
      </m:oMath>
      <w:r>
        <w:t xml:space="preserve">.</w:t>
      </w:r>
    </w:p>
    <w:p>
      <w:pPr>
        <w:pStyle w:val="BodyText"/>
      </w:pPr>
      <w:r>
        <w:rPr>
          <w:b/>
          <w:bCs/>
        </w:rPr>
        <w:t xml:space="preserve">Work through the calculation</w:t>
      </w:r>
    </w:p>
    <w:p>
      <w:pPr>
        <w:pStyle w:val="BodyText"/>
      </w:pPr>
      <w:r>
        <w:t xml:space="preserve">The 95% critical value is</w:t>
      </w:r>
      <w:r>
        <w:t xml:space="preserve"> </w:t>
      </w:r>
      <m:oMath>
        <m:sSub>
          <m:e>
            <m:r>
              <m:t>t</m:t>
            </m:r>
          </m:e>
          <m:sub>
            <m:r>
              <m:t>0.975</m:t>
            </m:r>
          </m:sub>
        </m:sSub>
        <m:d>
          <m:dPr>
            <m:begChr m:val="("/>
            <m:sepChr m:val=""/>
            <m:endChr m:val=")"/>
            <m:grow/>
          </m:dPr>
          <m:e>
            <m:r>
              <m:t>40</m:t>
            </m:r>
          </m:e>
        </m:d>
        <m:r>
          <m:rPr>
            <m:sty m:val="p"/>
          </m:rPr>
          <m:t>=</m:t>
        </m:r>
        <m:r>
          <m:t>2.0211</m:t>
        </m:r>
      </m:oMath>
      <w:r>
        <w:t xml:space="preserve">, so the interval is</w:t>
      </w:r>
      <w:r>
        <w:t xml:space="preserve"> </w:t>
      </w:r>
      <m:oMath>
        <m:r>
          <m:t>2.0</m:t>
        </m:r>
        <m:r>
          <m:rPr>
            <m:sty m:val="p"/>
          </m:rPr>
          <m:t>±</m:t>
        </m:r>
        <m:r>
          <m:t>2.0211</m:t>
        </m:r>
        <m:d>
          <m:dPr>
            <m:begChr m:val="("/>
            <m:sepChr m:val=""/>
            <m:endChr m:val=")"/>
            <m:grow/>
          </m:dPr>
          <m:e>
            <m:r>
              <m:t>0.68</m:t>
            </m:r>
          </m:e>
        </m:d>
        <m:r>
          <m:rPr>
            <m:sty m:val="p"/>
          </m:rPr>
          <m:t>=</m:t>
        </m:r>
        <m:d>
          <m:dPr>
            <m:begChr m:val="["/>
            <m:sepChr m:val=""/>
            <m:endChr m:val="]"/>
            <m:grow/>
          </m:dPr>
          <m:e>
            <m:r>
              <m:t>0.6257</m:t>
            </m:r>
            <m:r>
              <m:rPr>
                <m:sty m:val="p"/>
              </m:rPr>
              <m:t>,</m:t>
            </m:r>
            <m:r>
              <m:t>3.3743</m:t>
            </m:r>
          </m:e>
        </m:d>
      </m:oMath>
      <w:r>
        <w:t xml:space="preserve">.</w:t>
      </w:r>
    </w:p>
    <w:p>
      <w:pPr>
        <w:pStyle w:val="BodyText"/>
      </w:pPr>
      <w:r>
        <w:t xml:space="preserve">Zero is outside the interval, so the matching two-sided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estimated fitted change is 2.0 points for a one-hour increase in weekly reading time.</w:t>
      </w:r>
    </w:p>
    <w:p>
      <w:pPr>
        <w:pStyle w:val="BodyText"/>
      </w:pPr>
      <w:r>
        <w:t xml:space="preserve">The interval shows the range of population slopes compatible with this procedure and sample under the linear-model assumptions.</w:t>
      </w:r>
    </w:p>
    <w:p>
      <w:pPr>
        <w:pStyle w:val="BodyText"/>
      </w:pPr>
      <w:r>
        <w:t xml:space="preserve">The p-value and interval use the same t reference distribution, so their decisions agree.</w:t>
      </w:r>
    </w:p>
    <w:bookmarkEnd w:id="112"/>
    <w:bookmarkStart w:id="113" w:name="Xf415fac9939098c9a9dca6bdaeaf303fafbacdb"/>
    <w:p>
      <w:pPr>
        <w:pStyle w:val="Heading3"/>
      </w:pPr>
      <w:r>
        <w:rPr>
          <w:rStyle w:val="VerbatimChar"/>
        </w:rPr>
        <w:t xml:space="preserve">T05-A06-V05</w:t>
      </w:r>
      <w:r>
        <w:t xml:space="preserve">: Route familiarity and navigation errors</w:t>
      </w:r>
    </w:p>
    <w:p>
      <w:pPr>
        <w:pStyle w:val="FirstParagraph"/>
      </w:pPr>
      <w:r>
        <w:rPr>
          <w:b/>
          <w:bCs/>
        </w:rPr>
        <w:t xml:space="preserve">Reason before calculating</w:t>
      </w:r>
    </w:p>
    <w:p>
      <w:pPr>
        <w:pStyle w:val="BodyText"/>
      </w:pPr>
      <w:r>
        <w:t xml:space="preserve">The statistic is</w:t>
      </w:r>
      <w:r>
        <w:t xml:space="preserve"> </w:t>
      </w:r>
      <m:oMath>
        <m:r>
          <m:t>t</m:t>
        </m:r>
        <m:r>
          <m:rPr>
            <m:sty m:val="p"/>
          </m:rPr>
          <m:t>=</m:t>
        </m:r>
        <m:r>
          <m:rPr>
            <m:sty m:val="p"/>
          </m:rPr>
          <m:t>−</m:t>
        </m:r>
        <m:r>
          <m:t>0.11</m:t>
        </m:r>
        <m:r>
          <m:rPr>
            <m:sty m:val="p"/>
          </m:rPr>
          <m:t>/</m:t>
        </m:r>
        <m:r>
          <m:t>0.05</m:t>
        </m:r>
        <m:r>
          <m:rPr>
            <m:sty m:val="p"/>
          </m:rPr>
          <m:t>=</m:t>
        </m:r>
        <m:r>
          <m:rPr>
            <m:sty m:val="p"/>
          </m:rPr>
          <m:t>−</m:t>
        </m:r>
        <m:r>
          <m:t>2.2000</m:t>
        </m:r>
      </m:oMath>
      <w:r>
        <w:t xml:space="preserve"> </w:t>
      </w:r>
      <w:r>
        <w:t xml:space="preserve">with</w:t>
      </w:r>
      <w:r>
        <w:t xml:space="preserve"> </w:t>
      </w:r>
      <m:oMath>
        <m:r>
          <m:t>d</m:t>
        </m:r>
        <m:r>
          <m:t>f</m:t>
        </m:r>
        <m:r>
          <m:rPr>
            <m:sty m:val="p"/>
          </m:rPr>
          <m:t>=</m:t>
        </m:r>
        <m:r>
          <m:t>48</m:t>
        </m:r>
      </m:oMath>
      <w:r>
        <w:t xml:space="preserve">.</w:t>
      </w:r>
    </w:p>
    <w:p>
      <w:pPr>
        <w:pStyle w:val="BodyText"/>
      </w:pPr>
      <w:r>
        <w:t xml:space="preserve">The exact two-sided t-distribution p-value is</w:t>
      </w:r>
      <w:r>
        <w:t xml:space="preserve"> </w:t>
      </w:r>
      <m:oMath>
        <m:r>
          <m:t>p</m:t>
        </m:r>
        <m:r>
          <m:rPr>
            <m:sty m:val="p"/>
          </m:rPr>
          <m:t>=</m:t>
        </m:r>
        <m:r>
          <m:t>2</m:t>
        </m:r>
        <m:r>
          <m:t>P</m:t>
        </m:r>
        <m:d>
          <m:dPr>
            <m:begChr m:val="("/>
            <m:sepChr m:val=""/>
            <m:endChr m:val=")"/>
            <m:grow/>
          </m:dPr>
          <m:e>
            <m:sSub>
              <m:e>
                <m:r>
                  <m:t>T</m:t>
                </m:r>
              </m:e>
              <m:sub>
                <m:r>
                  <m:t>48</m:t>
                </m:r>
              </m:sub>
            </m:sSub>
            <m:r>
              <m:rPr>
                <m:sty m:val="p"/>
              </m:rPr>
              <m:t>≥</m:t>
            </m:r>
            <m:d>
              <m:dPr>
                <m:begChr m:val="|"/>
                <m:sepChr m:val=""/>
                <m:endChr m:val="|"/>
                <m:grow/>
              </m:dPr>
              <m:e>
                <m:r>
                  <m:rPr>
                    <m:sty m:val="p"/>
                  </m:rPr>
                  <m:t>−</m:t>
                </m:r>
                <m:r>
                  <m:t>2.2000</m:t>
                </m:r>
              </m:e>
            </m:d>
          </m:e>
        </m:d>
        <m:r>
          <m:rPr>
            <m:sty m:val="p"/>
          </m:rPr>
          <m:t>=</m:t>
        </m:r>
        <m:r>
          <m:t>0.0327</m:t>
        </m:r>
      </m:oMath>
      <w:r>
        <w:t xml:space="preserve">.</w:t>
      </w:r>
    </w:p>
    <w:p>
      <w:pPr>
        <w:pStyle w:val="BodyText"/>
      </w:pPr>
      <w:r>
        <w:rPr>
          <w:b/>
          <w:bCs/>
        </w:rPr>
        <w:t xml:space="preserve">Work through the calculation</w:t>
      </w:r>
    </w:p>
    <w:p>
      <w:pPr>
        <w:pStyle w:val="BodyText"/>
      </w:pPr>
      <w:r>
        <w:t xml:space="preserve">The 95% critical value is</w:t>
      </w:r>
      <w:r>
        <w:t xml:space="preserve"> </w:t>
      </w:r>
      <m:oMath>
        <m:sSub>
          <m:e>
            <m:r>
              <m:t>t</m:t>
            </m:r>
          </m:e>
          <m:sub>
            <m:r>
              <m:t>0.975</m:t>
            </m:r>
          </m:sub>
        </m:sSub>
        <m:d>
          <m:dPr>
            <m:begChr m:val="("/>
            <m:sepChr m:val=""/>
            <m:endChr m:val=")"/>
            <m:grow/>
          </m:dPr>
          <m:e>
            <m:r>
              <m:t>48</m:t>
            </m:r>
          </m:e>
        </m:d>
        <m:r>
          <m:rPr>
            <m:sty m:val="p"/>
          </m:rPr>
          <m:t>=</m:t>
        </m:r>
        <m:r>
          <m:t>2.0106</m:t>
        </m:r>
      </m:oMath>
      <w:r>
        <w:t xml:space="preserve">, so the interval is</w:t>
      </w:r>
      <w:r>
        <w:t xml:space="preserve"> </w:t>
      </w:r>
      <m:oMath>
        <m:r>
          <m:rPr>
            <m:sty m:val="p"/>
          </m:rPr>
          <m:t>−</m:t>
        </m:r>
        <m:r>
          <m:t>0.11</m:t>
        </m:r>
        <m:r>
          <m:rPr>
            <m:sty m:val="p"/>
          </m:rPr>
          <m:t>±</m:t>
        </m:r>
        <m:r>
          <m:t>2.0106</m:t>
        </m:r>
        <m:d>
          <m:dPr>
            <m:begChr m:val="("/>
            <m:sepChr m:val=""/>
            <m:endChr m:val=")"/>
            <m:grow/>
          </m:dPr>
          <m:e>
            <m:r>
              <m:t>0.05</m:t>
            </m:r>
          </m:e>
        </m:d>
        <m:r>
          <m:rPr>
            <m:sty m:val="p"/>
          </m:rPr>
          <m:t>=</m:t>
        </m:r>
        <m:d>
          <m:dPr>
            <m:begChr m:val="["/>
            <m:sepChr m:val=""/>
            <m:endChr m:val="]"/>
            <m:grow/>
          </m:dPr>
          <m:e>
            <m:r>
              <m:rPr>
                <m:sty m:val="p"/>
              </m:rPr>
              <m:t>−</m:t>
            </m:r>
            <m:r>
              <m:t>0.2105</m:t>
            </m:r>
            <m:r>
              <m:rPr>
                <m:sty m:val="p"/>
              </m:rPr>
              <m:t>,</m:t>
            </m:r>
            <m:r>
              <m:rPr>
                <m:sty m:val="p"/>
              </m:rPr>
              <m:t>−</m:t>
            </m:r>
            <m:r>
              <m:t>0.0095</m:t>
            </m:r>
          </m:e>
        </m:d>
      </m:oMath>
      <w:r>
        <w:t xml:space="preserve">.</w:t>
      </w:r>
    </w:p>
    <w:p>
      <w:pPr>
        <w:pStyle w:val="BodyText"/>
      </w:pPr>
      <w:r>
        <w:t xml:space="preserve">Zero is outside the interval, so the matching two-sided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estimated fitted change is -0.11 errors for a one-point increase in route-familiarity score.</w:t>
      </w:r>
    </w:p>
    <w:p>
      <w:pPr>
        <w:pStyle w:val="BodyText"/>
      </w:pPr>
      <w:r>
        <w:t xml:space="preserve">The interval shows the range of population slopes compatible with this procedure and sample under the linear-model assumptions.</w:t>
      </w:r>
    </w:p>
    <w:p>
      <w:pPr>
        <w:pStyle w:val="BodyText"/>
      </w:pPr>
      <w:r>
        <w:t xml:space="preserve">The p-value and interval use the same t reference distribution, so their decisions agree.</w:t>
      </w:r>
    </w:p>
    <w:bookmarkEnd w:id="113"/>
    <w:bookmarkStart w:id="114" w:name="X0ad4756fd80c9b9a3a207464c7f80fd367239ba"/>
    <w:p>
      <w:pPr>
        <w:pStyle w:val="Heading3"/>
      </w:pPr>
      <w:r>
        <w:rPr>
          <w:rStyle w:val="VerbatimChar"/>
        </w:rPr>
        <w:t xml:space="preserve">T05-A06-V06</w:t>
      </w:r>
      <w:r>
        <w:t xml:space="preserve">: Workshop attendance and confidence</w:t>
      </w:r>
    </w:p>
    <w:p>
      <w:pPr>
        <w:pStyle w:val="FirstParagraph"/>
      </w:pPr>
      <w:r>
        <w:rPr>
          <w:b/>
          <w:bCs/>
        </w:rPr>
        <w:t xml:space="preserve">Reason before calculating</w:t>
      </w:r>
    </w:p>
    <w:p>
      <w:pPr>
        <w:pStyle w:val="BodyText"/>
      </w:pPr>
      <w:r>
        <w:t xml:space="preserve">The statistic is</w:t>
      </w:r>
      <w:r>
        <w:t xml:space="preserve"> </w:t>
      </w:r>
      <m:oMath>
        <m:r>
          <m:t>t</m:t>
        </m:r>
        <m:r>
          <m:rPr>
            <m:sty m:val="p"/>
          </m:rPr>
          <m:t>=</m:t>
        </m:r>
        <m:r>
          <m:t>2.8</m:t>
        </m:r>
        <m:r>
          <m:rPr>
            <m:sty m:val="p"/>
          </m:rPr>
          <m:t>/</m:t>
        </m:r>
        <m:r>
          <m:t>0.9</m:t>
        </m:r>
        <m:r>
          <m:rPr>
            <m:sty m:val="p"/>
          </m:rPr>
          <m:t>=</m:t>
        </m:r>
        <m:r>
          <m:t>3.1111</m:t>
        </m:r>
      </m:oMath>
      <w:r>
        <w:t xml:space="preserve"> </w:t>
      </w:r>
      <w:r>
        <w:t xml:space="preserve">with</w:t>
      </w:r>
      <w:r>
        <w:t xml:space="preserve"> </w:t>
      </w:r>
      <m:oMath>
        <m:r>
          <m:t>d</m:t>
        </m:r>
        <m:r>
          <m:t>f</m:t>
        </m:r>
        <m:r>
          <m:rPr>
            <m:sty m:val="p"/>
          </m:rPr>
          <m:t>=</m:t>
        </m:r>
        <m:r>
          <m:t>58</m:t>
        </m:r>
      </m:oMath>
      <w:r>
        <w:t xml:space="preserve">.</w:t>
      </w:r>
    </w:p>
    <w:p>
      <w:pPr>
        <w:pStyle w:val="BodyText"/>
      </w:pPr>
      <w:r>
        <w:t xml:space="preserve">The exact two-sided t-distribution p-value is</w:t>
      </w:r>
      <w:r>
        <w:t xml:space="preserve"> </w:t>
      </w:r>
      <m:oMath>
        <m:r>
          <m:t>p</m:t>
        </m:r>
        <m:r>
          <m:rPr>
            <m:sty m:val="p"/>
          </m:rPr>
          <m:t>=</m:t>
        </m:r>
        <m:r>
          <m:t>2</m:t>
        </m:r>
        <m:r>
          <m:t>P</m:t>
        </m:r>
        <m:d>
          <m:dPr>
            <m:begChr m:val="("/>
            <m:sepChr m:val=""/>
            <m:endChr m:val=")"/>
            <m:grow/>
          </m:dPr>
          <m:e>
            <m:sSub>
              <m:e>
                <m:r>
                  <m:t>T</m:t>
                </m:r>
              </m:e>
              <m:sub>
                <m:r>
                  <m:t>58</m:t>
                </m:r>
              </m:sub>
            </m:sSub>
            <m:r>
              <m:rPr>
                <m:sty m:val="p"/>
              </m:rPr>
              <m:t>≥</m:t>
            </m:r>
            <m:d>
              <m:dPr>
                <m:begChr m:val="|"/>
                <m:sepChr m:val=""/>
                <m:endChr m:val="|"/>
                <m:grow/>
              </m:dPr>
              <m:e>
                <m:r>
                  <m:t>3.1111</m:t>
                </m:r>
              </m:e>
            </m:d>
          </m:e>
        </m:d>
        <m:r>
          <m:rPr>
            <m:sty m:val="p"/>
          </m:rPr>
          <m:t>=</m:t>
        </m:r>
        <m:r>
          <m:t>0.0029</m:t>
        </m:r>
      </m:oMath>
      <w:r>
        <w:t xml:space="preserve">.</w:t>
      </w:r>
    </w:p>
    <w:p>
      <w:pPr>
        <w:pStyle w:val="BodyText"/>
      </w:pPr>
      <w:r>
        <w:rPr>
          <w:b/>
          <w:bCs/>
        </w:rPr>
        <w:t xml:space="preserve">Work through the calculation</w:t>
      </w:r>
    </w:p>
    <w:p>
      <w:pPr>
        <w:pStyle w:val="BodyText"/>
      </w:pPr>
      <w:r>
        <w:t xml:space="preserve">The 95% critical value is</w:t>
      </w:r>
      <w:r>
        <w:t xml:space="preserve"> </w:t>
      </w:r>
      <m:oMath>
        <m:sSub>
          <m:e>
            <m:r>
              <m:t>t</m:t>
            </m:r>
          </m:e>
          <m:sub>
            <m:r>
              <m:t>0.975</m:t>
            </m:r>
          </m:sub>
        </m:sSub>
        <m:d>
          <m:dPr>
            <m:begChr m:val="("/>
            <m:sepChr m:val=""/>
            <m:endChr m:val=")"/>
            <m:grow/>
          </m:dPr>
          <m:e>
            <m:r>
              <m:t>58</m:t>
            </m:r>
          </m:e>
        </m:d>
        <m:r>
          <m:rPr>
            <m:sty m:val="p"/>
          </m:rPr>
          <m:t>=</m:t>
        </m:r>
        <m:r>
          <m:t>2.0017</m:t>
        </m:r>
      </m:oMath>
      <w:r>
        <w:t xml:space="preserve">, so the interval is</w:t>
      </w:r>
      <w:r>
        <w:t xml:space="preserve"> </w:t>
      </w:r>
      <m:oMath>
        <m:r>
          <m:t>2.8</m:t>
        </m:r>
        <m:r>
          <m:rPr>
            <m:sty m:val="p"/>
          </m:rPr>
          <m:t>±</m:t>
        </m:r>
        <m:r>
          <m:t>2.0017</m:t>
        </m:r>
        <m:d>
          <m:dPr>
            <m:begChr m:val="("/>
            <m:sepChr m:val=""/>
            <m:endChr m:val=")"/>
            <m:grow/>
          </m:dPr>
          <m:e>
            <m:r>
              <m:t>0.9</m:t>
            </m:r>
          </m:e>
        </m:d>
        <m:r>
          <m:rPr>
            <m:sty m:val="p"/>
          </m:rPr>
          <m:t>=</m:t>
        </m:r>
        <m:d>
          <m:dPr>
            <m:begChr m:val="["/>
            <m:sepChr m:val=""/>
            <m:endChr m:val="]"/>
            <m:grow/>
          </m:dPr>
          <m:e>
            <m:r>
              <m:t>0.9985</m:t>
            </m:r>
            <m:r>
              <m:rPr>
                <m:sty m:val="p"/>
              </m:rPr>
              <m:t>,</m:t>
            </m:r>
            <m:r>
              <m:t>4.6015</m:t>
            </m:r>
          </m:e>
        </m:d>
      </m:oMath>
      <w:r>
        <w:t xml:space="preserve">.</w:t>
      </w:r>
    </w:p>
    <w:p>
      <w:pPr>
        <w:pStyle w:val="BodyText"/>
      </w:pPr>
      <w:r>
        <w:t xml:space="preserve">Zero is outside the interval, so the matching two-sided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estimated fitted change is 2.8 points for a one-session increase in workshop sessions attended.</w:t>
      </w:r>
    </w:p>
    <w:p>
      <w:pPr>
        <w:pStyle w:val="BodyText"/>
      </w:pPr>
      <w:r>
        <w:t xml:space="preserve">The interval shows the range of population slopes compatible with this procedure and sample under the linear-model assumptions.</w:t>
      </w:r>
    </w:p>
    <w:p>
      <w:pPr>
        <w:pStyle w:val="BodyText"/>
      </w:pPr>
      <w:r>
        <w:t xml:space="preserve">The p-value and interval use the same t reference distribution, so their decisions agree.</w:t>
      </w:r>
    </w:p>
    <w:bookmarkEnd w:id="114"/>
    <w:bookmarkStart w:id="115" w:name="t05-a06-v07-notification-load-and-focus"/>
    <w:p>
      <w:pPr>
        <w:pStyle w:val="Heading3"/>
      </w:pPr>
      <w:r>
        <w:rPr>
          <w:rStyle w:val="VerbatimChar"/>
        </w:rPr>
        <w:t xml:space="preserve">T05-A06-V07</w:t>
      </w:r>
      <w:r>
        <w:t xml:space="preserve">: Notification load and focus</w:t>
      </w:r>
    </w:p>
    <w:p>
      <w:pPr>
        <w:pStyle w:val="FirstParagraph"/>
      </w:pPr>
      <w:r>
        <w:rPr>
          <w:b/>
          <w:bCs/>
        </w:rPr>
        <w:t xml:space="preserve">Reason before calculating</w:t>
      </w:r>
    </w:p>
    <w:p>
      <w:pPr>
        <w:pStyle w:val="BodyText"/>
      </w:pPr>
      <w:r>
        <w:t xml:space="preserve">The statistic is</w:t>
      </w:r>
      <w:r>
        <w:t xml:space="preserve"> </w:t>
      </w:r>
      <m:oMath>
        <m:r>
          <m:t>t</m:t>
        </m:r>
        <m:r>
          <m:rPr>
            <m:sty m:val="p"/>
          </m:rPr>
          <m:t>=</m:t>
        </m:r>
        <m:r>
          <m:rPr>
            <m:sty m:val="p"/>
          </m:rPr>
          <m:t>−</m:t>
        </m:r>
        <m:r>
          <m:t>0.24</m:t>
        </m:r>
        <m:r>
          <m:rPr>
            <m:sty m:val="p"/>
          </m:rPr>
          <m:t>/</m:t>
        </m:r>
        <m:r>
          <m:t>0.1</m:t>
        </m:r>
        <m:r>
          <m:rPr>
            <m:sty m:val="p"/>
          </m:rPr>
          <m:t>=</m:t>
        </m:r>
        <m:r>
          <m:rPr>
            <m:sty m:val="p"/>
          </m:rPr>
          <m:t>−</m:t>
        </m:r>
        <m:r>
          <m:t>2.4000</m:t>
        </m:r>
      </m:oMath>
      <w:r>
        <w:t xml:space="preserve"> </w:t>
      </w:r>
      <w:r>
        <w:t xml:space="preserve">with</w:t>
      </w:r>
      <w:r>
        <w:t xml:space="preserve"> </w:t>
      </w:r>
      <m:oMath>
        <m:r>
          <m:t>d</m:t>
        </m:r>
        <m:r>
          <m:t>f</m:t>
        </m:r>
        <m:r>
          <m:rPr>
            <m:sty m:val="p"/>
          </m:rPr>
          <m:t>=</m:t>
        </m:r>
        <m:r>
          <m:t>68</m:t>
        </m:r>
      </m:oMath>
      <w:r>
        <w:t xml:space="preserve">.</w:t>
      </w:r>
    </w:p>
    <w:p>
      <w:pPr>
        <w:pStyle w:val="BodyText"/>
      </w:pPr>
      <w:r>
        <w:t xml:space="preserve">The exact two-sided t-distribution p-value is</w:t>
      </w:r>
      <w:r>
        <w:t xml:space="preserve"> </w:t>
      </w:r>
      <m:oMath>
        <m:r>
          <m:t>p</m:t>
        </m:r>
        <m:r>
          <m:rPr>
            <m:sty m:val="p"/>
          </m:rPr>
          <m:t>=</m:t>
        </m:r>
        <m:r>
          <m:t>2</m:t>
        </m:r>
        <m:r>
          <m:t>P</m:t>
        </m:r>
        <m:d>
          <m:dPr>
            <m:begChr m:val="("/>
            <m:sepChr m:val=""/>
            <m:endChr m:val=")"/>
            <m:grow/>
          </m:dPr>
          <m:e>
            <m:sSub>
              <m:e>
                <m:r>
                  <m:t>T</m:t>
                </m:r>
              </m:e>
              <m:sub>
                <m:r>
                  <m:t>68</m:t>
                </m:r>
              </m:sub>
            </m:sSub>
            <m:r>
              <m:rPr>
                <m:sty m:val="p"/>
              </m:rPr>
              <m:t>≥</m:t>
            </m:r>
            <m:d>
              <m:dPr>
                <m:begChr m:val="|"/>
                <m:sepChr m:val=""/>
                <m:endChr m:val="|"/>
                <m:grow/>
              </m:dPr>
              <m:e>
                <m:r>
                  <m:rPr>
                    <m:sty m:val="p"/>
                  </m:rPr>
                  <m:t>−</m:t>
                </m:r>
                <m:r>
                  <m:t>2.4000</m:t>
                </m:r>
              </m:e>
            </m:d>
          </m:e>
        </m:d>
        <m:r>
          <m:rPr>
            <m:sty m:val="p"/>
          </m:rPr>
          <m:t>=</m:t>
        </m:r>
        <m:r>
          <m:t>0.0191</m:t>
        </m:r>
      </m:oMath>
      <w:r>
        <w:t xml:space="preserve">.</w:t>
      </w:r>
    </w:p>
    <w:p>
      <w:pPr>
        <w:pStyle w:val="BodyText"/>
      </w:pPr>
      <w:r>
        <w:rPr>
          <w:b/>
          <w:bCs/>
        </w:rPr>
        <w:t xml:space="preserve">Work through the calculation</w:t>
      </w:r>
    </w:p>
    <w:p>
      <w:pPr>
        <w:pStyle w:val="BodyText"/>
      </w:pPr>
      <w:r>
        <w:t xml:space="preserve">The 95% critical value is</w:t>
      </w:r>
      <w:r>
        <w:t xml:space="preserve"> </w:t>
      </w:r>
      <m:oMath>
        <m:sSub>
          <m:e>
            <m:r>
              <m:t>t</m:t>
            </m:r>
          </m:e>
          <m:sub>
            <m:r>
              <m:t>0.975</m:t>
            </m:r>
          </m:sub>
        </m:sSub>
        <m:d>
          <m:dPr>
            <m:begChr m:val="("/>
            <m:sepChr m:val=""/>
            <m:endChr m:val=")"/>
            <m:grow/>
          </m:dPr>
          <m:e>
            <m:r>
              <m:t>68</m:t>
            </m:r>
          </m:e>
        </m:d>
        <m:r>
          <m:rPr>
            <m:sty m:val="p"/>
          </m:rPr>
          <m:t>=</m:t>
        </m:r>
        <m:r>
          <m:t>1.9955</m:t>
        </m:r>
      </m:oMath>
      <w:r>
        <w:t xml:space="preserve">, so the interval is</w:t>
      </w:r>
      <w:r>
        <w:t xml:space="preserve"> </w:t>
      </w:r>
      <m:oMath>
        <m:r>
          <m:rPr>
            <m:sty m:val="p"/>
          </m:rPr>
          <m:t>−</m:t>
        </m:r>
        <m:r>
          <m:t>0.24</m:t>
        </m:r>
        <m:r>
          <m:rPr>
            <m:sty m:val="p"/>
          </m:rPr>
          <m:t>±</m:t>
        </m:r>
        <m:r>
          <m:t>1.9955</m:t>
        </m:r>
        <m:d>
          <m:dPr>
            <m:begChr m:val="("/>
            <m:sepChr m:val=""/>
            <m:endChr m:val=")"/>
            <m:grow/>
          </m:dPr>
          <m:e>
            <m:r>
              <m:t>0.1</m:t>
            </m:r>
          </m:e>
        </m:d>
        <m:r>
          <m:rPr>
            <m:sty m:val="p"/>
          </m:rPr>
          <m:t>=</m:t>
        </m:r>
        <m:d>
          <m:dPr>
            <m:begChr m:val="["/>
            <m:sepChr m:val=""/>
            <m:endChr m:val="]"/>
            <m:grow/>
          </m:dPr>
          <m:e>
            <m:r>
              <m:rPr>
                <m:sty m:val="p"/>
              </m:rPr>
              <m:t>−</m:t>
            </m:r>
            <m:r>
              <m:t>0.4395</m:t>
            </m:r>
            <m:r>
              <m:rPr>
                <m:sty m:val="p"/>
              </m:rPr>
              <m:t>,</m:t>
            </m:r>
            <m:r>
              <m:rPr>
                <m:sty m:val="p"/>
              </m:rPr>
              <m:t>−</m:t>
            </m:r>
            <m:r>
              <m:t>0.0405</m:t>
            </m:r>
          </m:e>
        </m:d>
      </m:oMath>
      <w:r>
        <w:t xml:space="preserve">.</w:t>
      </w:r>
    </w:p>
    <w:p>
      <w:pPr>
        <w:pStyle w:val="BodyText"/>
      </w:pPr>
      <w:r>
        <w:t xml:space="preserve">Zero is outside the interval, so the matching two-sided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estimated fitted change is -0.24 points for a one-notification increase in daily notification count.</w:t>
      </w:r>
    </w:p>
    <w:p>
      <w:pPr>
        <w:pStyle w:val="BodyText"/>
      </w:pPr>
      <w:r>
        <w:t xml:space="preserve">The interval shows the range of population slopes compatible with this procedure and sample under the linear-model assumptions.</w:t>
      </w:r>
    </w:p>
    <w:p>
      <w:pPr>
        <w:pStyle w:val="BodyText"/>
      </w:pPr>
      <w:r>
        <w:t xml:space="preserve">The p-value and interval use the same t reference distribution, so their decisions agree.</w:t>
      </w:r>
    </w:p>
    <w:bookmarkEnd w:id="115"/>
    <w:bookmarkStart w:id="116" w:name="t05-a06-v08-search-practice-and-accuracy"/>
    <w:p>
      <w:pPr>
        <w:pStyle w:val="Heading3"/>
      </w:pPr>
      <w:r>
        <w:rPr>
          <w:rStyle w:val="VerbatimChar"/>
        </w:rPr>
        <w:t xml:space="preserve">T05-A06-V08</w:t>
      </w:r>
      <w:r>
        <w:t xml:space="preserve">: Search practice and accuracy</w:t>
      </w:r>
    </w:p>
    <w:p>
      <w:pPr>
        <w:pStyle w:val="FirstParagraph"/>
      </w:pPr>
      <w:r>
        <w:rPr>
          <w:b/>
          <w:bCs/>
        </w:rPr>
        <w:t xml:space="preserve">Reason before calculating</w:t>
      </w:r>
    </w:p>
    <w:p>
      <w:pPr>
        <w:pStyle w:val="BodyText"/>
      </w:pPr>
      <w:r>
        <w:t xml:space="preserve">The statistic is</w:t>
      </w:r>
      <w:r>
        <w:t xml:space="preserve"> </w:t>
      </w:r>
      <m:oMath>
        <m:r>
          <m:t>t</m:t>
        </m:r>
        <m:r>
          <m:rPr>
            <m:sty m:val="p"/>
          </m:rPr>
          <m:t>=</m:t>
        </m:r>
        <m:r>
          <m:t>3.6</m:t>
        </m:r>
        <m:r>
          <m:rPr>
            <m:sty m:val="p"/>
          </m:rPr>
          <m:t>/</m:t>
        </m:r>
        <m:r>
          <m:t>1.1</m:t>
        </m:r>
        <m:r>
          <m:rPr>
            <m:sty m:val="p"/>
          </m:rPr>
          <m:t>=</m:t>
        </m:r>
        <m:r>
          <m:t>3.2727</m:t>
        </m:r>
      </m:oMath>
      <w:r>
        <w:t xml:space="preserve"> </w:t>
      </w:r>
      <w:r>
        <w:t xml:space="preserve">with</w:t>
      </w:r>
      <w:r>
        <w:t xml:space="preserve"> </w:t>
      </w:r>
      <m:oMath>
        <m:r>
          <m:t>d</m:t>
        </m:r>
        <m:r>
          <m:t>f</m:t>
        </m:r>
        <m:r>
          <m:rPr>
            <m:sty m:val="p"/>
          </m:rPr>
          <m:t>=</m:t>
        </m:r>
        <m:r>
          <m:t>78</m:t>
        </m:r>
      </m:oMath>
      <w:r>
        <w:t xml:space="preserve">.</w:t>
      </w:r>
    </w:p>
    <w:p>
      <w:pPr>
        <w:pStyle w:val="BodyText"/>
      </w:pPr>
      <w:r>
        <w:t xml:space="preserve">The exact two-sided t-distribution p-value is</w:t>
      </w:r>
      <w:r>
        <w:t xml:space="preserve"> </w:t>
      </w:r>
      <m:oMath>
        <m:r>
          <m:t>p</m:t>
        </m:r>
        <m:r>
          <m:rPr>
            <m:sty m:val="p"/>
          </m:rPr>
          <m:t>=</m:t>
        </m:r>
        <m:r>
          <m:t>2</m:t>
        </m:r>
        <m:r>
          <m:t>P</m:t>
        </m:r>
        <m:d>
          <m:dPr>
            <m:begChr m:val="("/>
            <m:sepChr m:val=""/>
            <m:endChr m:val=")"/>
            <m:grow/>
          </m:dPr>
          <m:e>
            <m:sSub>
              <m:e>
                <m:r>
                  <m:t>T</m:t>
                </m:r>
              </m:e>
              <m:sub>
                <m:r>
                  <m:t>78</m:t>
                </m:r>
              </m:sub>
            </m:sSub>
            <m:r>
              <m:rPr>
                <m:sty m:val="p"/>
              </m:rPr>
              <m:t>≥</m:t>
            </m:r>
            <m:d>
              <m:dPr>
                <m:begChr m:val="|"/>
                <m:sepChr m:val=""/>
                <m:endChr m:val="|"/>
                <m:grow/>
              </m:dPr>
              <m:e>
                <m:r>
                  <m:t>3.2727</m:t>
                </m:r>
              </m:e>
            </m:d>
          </m:e>
        </m:d>
        <m:r>
          <m:rPr>
            <m:sty m:val="p"/>
          </m:rPr>
          <m:t>=</m:t>
        </m:r>
        <m:r>
          <m:t>0.0016</m:t>
        </m:r>
      </m:oMath>
      <w:r>
        <w:t xml:space="preserve">.</w:t>
      </w:r>
    </w:p>
    <w:p>
      <w:pPr>
        <w:pStyle w:val="BodyText"/>
      </w:pPr>
      <w:r>
        <w:rPr>
          <w:b/>
          <w:bCs/>
        </w:rPr>
        <w:t xml:space="preserve">Work through the calculation</w:t>
      </w:r>
    </w:p>
    <w:p>
      <w:pPr>
        <w:pStyle w:val="BodyText"/>
      </w:pPr>
      <w:r>
        <w:t xml:space="preserve">The 95% critical value is</w:t>
      </w:r>
      <w:r>
        <w:t xml:space="preserve"> </w:t>
      </w:r>
      <m:oMath>
        <m:sSub>
          <m:e>
            <m:r>
              <m:t>t</m:t>
            </m:r>
          </m:e>
          <m:sub>
            <m:r>
              <m:t>0.975</m:t>
            </m:r>
          </m:sub>
        </m:sSub>
        <m:d>
          <m:dPr>
            <m:begChr m:val="("/>
            <m:sepChr m:val=""/>
            <m:endChr m:val=")"/>
            <m:grow/>
          </m:dPr>
          <m:e>
            <m:r>
              <m:t>78</m:t>
            </m:r>
          </m:e>
        </m:d>
        <m:r>
          <m:rPr>
            <m:sty m:val="p"/>
          </m:rPr>
          <m:t>=</m:t>
        </m:r>
        <m:r>
          <m:t>1.9908</m:t>
        </m:r>
      </m:oMath>
      <w:r>
        <w:t xml:space="preserve">, so the interval is</w:t>
      </w:r>
      <w:r>
        <w:t xml:space="preserve"> </w:t>
      </w:r>
      <m:oMath>
        <m:r>
          <m:t>3.6</m:t>
        </m:r>
        <m:r>
          <m:rPr>
            <m:sty m:val="p"/>
          </m:rPr>
          <m:t>±</m:t>
        </m:r>
        <m:r>
          <m:t>1.9908</m:t>
        </m:r>
        <m:d>
          <m:dPr>
            <m:begChr m:val="("/>
            <m:sepChr m:val=""/>
            <m:endChr m:val=")"/>
            <m:grow/>
          </m:dPr>
          <m:e>
            <m:r>
              <m:t>1.1</m:t>
            </m:r>
          </m:e>
        </m:d>
        <m:r>
          <m:rPr>
            <m:sty m:val="p"/>
          </m:rPr>
          <m:t>=</m:t>
        </m:r>
        <m:d>
          <m:dPr>
            <m:begChr m:val="["/>
            <m:sepChr m:val=""/>
            <m:endChr m:val="]"/>
            <m:grow/>
          </m:dPr>
          <m:e>
            <m:r>
              <m:t>1.4101</m:t>
            </m:r>
            <m:r>
              <m:rPr>
                <m:sty m:val="p"/>
              </m:rPr>
              <m:t>,</m:t>
            </m:r>
            <m:r>
              <m:t>5.7899</m:t>
            </m:r>
          </m:e>
        </m:d>
      </m:oMath>
      <w:r>
        <w:t xml:space="preserve">.</w:t>
      </w:r>
    </w:p>
    <w:p>
      <w:pPr>
        <w:pStyle w:val="BodyText"/>
      </w:pPr>
      <w:r>
        <w:t xml:space="preserve">Zero is outside the interval, so the matching two-sided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estimated fitted change is 3.6 points for a one-set increase in completed search-practice sets.</w:t>
      </w:r>
    </w:p>
    <w:p>
      <w:pPr>
        <w:pStyle w:val="BodyText"/>
      </w:pPr>
      <w:r>
        <w:t xml:space="preserve">The interval shows the range of population slopes compatible with this procedure and sample under the linear-model assumptions.</w:t>
      </w:r>
    </w:p>
    <w:p>
      <w:pPr>
        <w:pStyle w:val="BodyText"/>
      </w:pPr>
      <w:r>
        <w:t xml:space="preserve">The p-value and interval use the same t reference distribution, so their decisions agree.</w:t>
      </w:r>
    </w:p>
    <w:bookmarkEnd w:id="116"/>
    <w:bookmarkStart w:id="117" w:name="X86ade85f854a6a47976088d51a3368a269a3d8a"/>
    <w:p>
      <w:pPr>
        <w:pStyle w:val="Heading3"/>
      </w:pPr>
      <w:r>
        <w:rPr>
          <w:rStyle w:val="VerbatimChar"/>
        </w:rPr>
        <w:t xml:space="preserve">T05-A06-V09</w:t>
      </w:r>
      <w:r>
        <w:t xml:space="preserve">: Travel distance and visit duration</w:t>
      </w:r>
    </w:p>
    <w:p>
      <w:pPr>
        <w:pStyle w:val="FirstParagraph"/>
      </w:pPr>
      <w:r>
        <w:rPr>
          <w:b/>
          <w:bCs/>
        </w:rPr>
        <w:t xml:space="preserve">Reason before calculating</w:t>
      </w:r>
    </w:p>
    <w:p>
      <w:pPr>
        <w:pStyle w:val="BodyText"/>
      </w:pPr>
      <w:r>
        <w:t xml:space="preserve">The statistic is</w:t>
      </w:r>
      <w:r>
        <w:t xml:space="preserve"> </w:t>
      </w:r>
      <m:oMath>
        <m:r>
          <m:t>t</m:t>
        </m:r>
        <m:r>
          <m:rPr>
            <m:sty m:val="p"/>
          </m:rPr>
          <m:t>=</m:t>
        </m:r>
        <m:r>
          <m:t>1.5</m:t>
        </m:r>
        <m:r>
          <m:rPr>
            <m:sty m:val="p"/>
          </m:rPr>
          <m:t>/</m:t>
        </m:r>
        <m:r>
          <m:t>0.72</m:t>
        </m:r>
        <m:r>
          <m:rPr>
            <m:sty m:val="p"/>
          </m:rPr>
          <m:t>=</m:t>
        </m:r>
        <m:r>
          <m:t>2.0833</m:t>
        </m:r>
      </m:oMath>
      <w:r>
        <w:t xml:space="preserve"> </w:t>
      </w:r>
      <w:r>
        <w:t xml:space="preserve">with</w:t>
      </w:r>
      <w:r>
        <w:t xml:space="preserve"> </w:t>
      </w:r>
      <m:oMath>
        <m:r>
          <m:t>d</m:t>
        </m:r>
        <m:r>
          <m:t>f</m:t>
        </m:r>
        <m:r>
          <m:rPr>
            <m:sty m:val="p"/>
          </m:rPr>
          <m:t>=</m:t>
        </m:r>
        <m:r>
          <m:t>88</m:t>
        </m:r>
      </m:oMath>
      <w:r>
        <w:t xml:space="preserve">.</w:t>
      </w:r>
    </w:p>
    <w:p>
      <w:pPr>
        <w:pStyle w:val="BodyText"/>
      </w:pPr>
      <w:r>
        <w:t xml:space="preserve">The exact two-sided t-distribution p-value is</w:t>
      </w:r>
      <w:r>
        <w:t xml:space="preserve"> </w:t>
      </w:r>
      <m:oMath>
        <m:r>
          <m:t>p</m:t>
        </m:r>
        <m:r>
          <m:rPr>
            <m:sty m:val="p"/>
          </m:rPr>
          <m:t>=</m:t>
        </m:r>
        <m:r>
          <m:t>2</m:t>
        </m:r>
        <m:r>
          <m:t>P</m:t>
        </m:r>
        <m:d>
          <m:dPr>
            <m:begChr m:val="("/>
            <m:sepChr m:val=""/>
            <m:endChr m:val=")"/>
            <m:grow/>
          </m:dPr>
          <m:e>
            <m:sSub>
              <m:e>
                <m:r>
                  <m:t>T</m:t>
                </m:r>
              </m:e>
              <m:sub>
                <m:r>
                  <m:t>88</m:t>
                </m:r>
              </m:sub>
            </m:sSub>
            <m:r>
              <m:rPr>
                <m:sty m:val="p"/>
              </m:rPr>
              <m:t>≥</m:t>
            </m:r>
            <m:d>
              <m:dPr>
                <m:begChr m:val="|"/>
                <m:sepChr m:val=""/>
                <m:endChr m:val="|"/>
                <m:grow/>
              </m:dPr>
              <m:e>
                <m:r>
                  <m:t>2.0833</m:t>
                </m:r>
              </m:e>
            </m:d>
          </m:e>
        </m:d>
        <m:r>
          <m:rPr>
            <m:sty m:val="p"/>
          </m:rPr>
          <m:t>=</m:t>
        </m:r>
        <m:r>
          <m:t>0.0401</m:t>
        </m:r>
      </m:oMath>
      <w:r>
        <w:t xml:space="preserve">.</w:t>
      </w:r>
    </w:p>
    <w:p>
      <w:pPr>
        <w:pStyle w:val="BodyText"/>
      </w:pPr>
      <w:r>
        <w:rPr>
          <w:b/>
          <w:bCs/>
        </w:rPr>
        <w:t xml:space="preserve">Work through the calculation</w:t>
      </w:r>
    </w:p>
    <w:p>
      <w:pPr>
        <w:pStyle w:val="BodyText"/>
      </w:pPr>
      <w:r>
        <w:t xml:space="preserve">The 95% critical value is</w:t>
      </w:r>
      <w:r>
        <w:t xml:space="preserve"> </w:t>
      </w:r>
      <m:oMath>
        <m:sSub>
          <m:e>
            <m:r>
              <m:t>t</m:t>
            </m:r>
          </m:e>
          <m:sub>
            <m:r>
              <m:t>0.975</m:t>
            </m:r>
          </m:sub>
        </m:sSub>
        <m:d>
          <m:dPr>
            <m:begChr m:val="("/>
            <m:sepChr m:val=""/>
            <m:endChr m:val=")"/>
            <m:grow/>
          </m:dPr>
          <m:e>
            <m:r>
              <m:t>88</m:t>
            </m:r>
          </m:e>
        </m:d>
        <m:r>
          <m:rPr>
            <m:sty m:val="p"/>
          </m:rPr>
          <m:t>=</m:t>
        </m:r>
        <m:r>
          <m:t>1.9873</m:t>
        </m:r>
      </m:oMath>
      <w:r>
        <w:t xml:space="preserve">, so the interval is</w:t>
      </w:r>
      <w:r>
        <w:t xml:space="preserve"> </w:t>
      </w:r>
      <m:oMath>
        <m:r>
          <m:t>1.5</m:t>
        </m:r>
        <m:r>
          <m:rPr>
            <m:sty m:val="p"/>
          </m:rPr>
          <m:t>±</m:t>
        </m:r>
        <m:r>
          <m:t>1.9873</m:t>
        </m:r>
        <m:d>
          <m:dPr>
            <m:begChr m:val="("/>
            <m:sepChr m:val=""/>
            <m:endChr m:val=")"/>
            <m:grow/>
          </m:dPr>
          <m:e>
            <m:r>
              <m:t>0.72</m:t>
            </m:r>
          </m:e>
        </m:d>
        <m:r>
          <m:rPr>
            <m:sty m:val="p"/>
          </m:rPr>
          <m:t>=</m:t>
        </m:r>
        <m:d>
          <m:dPr>
            <m:begChr m:val="["/>
            <m:sepChr m:val=""/>
            <m:endChr m:val="]"/>
            <m:grow/>
          </m:dPr>
          <m:e>
            <m:r>
              <m:t>0.0692</m:t>
            </m:r>
            <m:r>
              <m:rPr>
                <m:sty m:val="p"/>
              </m:rPr>
              <m:t>,</m:t>
            </m:r>
            <m:r>
              <m:t>2.9308</m:t>
            </m:r>
          </m:e>
        </m:d>
      </m:oMath>
      <w:r>
        <w:t xml:space="preserve">.</w:t>
      </w:r>
    </w:p>
    <w:p>
      <w:pPr>
        <w:pStyle w:val="BodyText"/>
      </w:pPr>
      <w:r>
        <w:t xml:space="preserve">Zero is outside the interval, so the matching two-sided test rejects</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estimated fitted change is 1.5 minutes for a one-kilometer increase in travel distance.</w:t>
      </w:r>
    </w:p>
    <w:p>
      <w:pPr>
        <w:pStyle w:val="BodyText"/>
      </w:pPr>
      <w:r>
        <w:t xml:space="preserve">The interval shows the range of population slopes compatible with this procedure and sample under the linear-model assumptions.</w:t>
      </w:r>
    </w:p>
    <w:p>
      <w:pPr>
        <w:pStyle w:val="BodyText"/>
      </w:pPr>
      <w:r>
        <w:t xml:space="preserve">The p-value and interval use the same t reference distribution, so their decisions agree.</w:t>
      </w:r>
    </w:p>
    <w:bookmarkEnd w:id="117"/>
    <w:bookmarkStart w:id="118" w:name="Xb47b2148faad398ad04e1db98842c9819ca17b5"/>
    <w:p>
      <w:pPr>
        <w:pStyle w:val="Heading3"/>
      </w:pPr>
      <w:r>
        <w:rPr>
          <w:rStyle w:val="VerbatimChar"/>
        </w:rPr>
        <w:t xml:space="preserve">T05-A06-V10</w:t>
      </w:r>
      <w:r>
        <w:t xml:space="preserve">: Discussion participation and reasoning</w:t>
      </w:r>
    </w:p>
    <w:p>
      <w:pPr>
        <w:pStyle w:val="FirstParagraph"/>
      </w:pPr>
      <w:r>
        <w:rPr>
          <w:b/>
          <w:bCs/>
        </w:rPr>
        <w:t xml:space="preserve">Reason before calculating</w:t>
      </w:r>
    </w:p>
    <w:p>
      <w:pPr>
        <w:pStyle w:val="BodyText"/>
      </w:pPr>
      <w:r>
        <w:t xml:space="preserve">The statistic is</w:t>
      </w:r>
      <w:r>
        <w:t xml:space="preserve"> </w:t>
      </w:r>
      <m:oMath>
        <m:r>
          <m:t>t</m:t>
        </m:r>
        <m:r>
          <m:rPr>
            <m:sty m:val="p"/>
          </m:rPr>
          <m:t>=</m:t>
        </m:r>
        <m:r>
          <m:t>1.2</m:t>
        </m:r>
        <m:r>
          <m:rPr>
            <m:sty m:val="p"/>
          </m:rPr>
          <m:t>/</m:t>
        </m:r>
        <m:r>
          <m:t>0.62</m:t>
        </m:r>
        <m:r>
          <m:rPr>
            <m:sty m:val="p"/>
          </m:rPr>
          <m:t>=</m:t>
        </m:r>
        <m:r>
          <m:t>1.9355</m:t>
        </m:r>
      </m:oMath>
      <w:r>
        <w:t xml:space="preserve"> </w:t>
      </w:r>
      <w:r>
        <w:t xml:space="preserve">with</w:t>
      </w:r>
      <w:r>
        <w:t xml:space="preserve"> </w:t>
      </w:r>
      <m:oMath>
        <m:r>
          <m:t>d</m:t>
        </m:r>
        <m:r>
          <m:t>f</m:t>
        </m:r>
        <m:r>
          <m:rPr>
            <m:sty m:val="p"/>
          </m:rPr>
          <m:t>=</m:t>
        </m:r>
        <m:r>
          <m:t>98</m:t>
        </m:r>
      </m:oMath>
      <w:r>
        <w:t xml:space="preserve">.</w:t>
      </w:r>
    </w:p>
    <w:p>
      <w:pPr>
        <w:pStyle w:val="BodyText"/>
      </w:pPr>
      <w:r>
        <w:t xml:space="preserve">The exact two-sided t-distribution p-value is</w:t>
      </w:r>
      <w:r>
        <w:t xml:space="preserve"> </w:t>
      </w:r>
      <m:oMath>
        <m:r>
          <m:t>p</m:t>
        </m:r>
        <m:r>
          <m:rPr>
            <m:sty m:val="p"/>
          </m:rPr>
          <m:t>=</m:t>
        </m:r>
        <m:r>
          <m:t>2</m:t>
        </m:r>
        <m:r>
          <m:t>P</m:t>
        </m:r>
        <m:d>
          <m:dPr>
            <m:begChr m:val="("/>
            <m:sepChr m:val=""/>
            <m:endChr m:val=")"/>
            <m:grow/>
          </m:dPr>
          <m:e>
            <m:sSub>
              <m:e>
                <m:r>
                  <m:t>T</m:t>
                </m:r>
              </m:e>
              <m:sub>
                <m:r>
                  <m:t>98</m:t>
                </m:r>
              </m:sub>
            </m:sSub>
            <m:r>
              <m:rPr>
                <m:sty m:val="p"/>
              </m:rPr>
              <m:t>≥</m:t>
            </m:r>
            <m:d>
              <m:dPr>
                <m:begChr m:val="|"/>
                <m:sepChr m:val=""/>
                <m:endChr m:val="|"/>
                <m:grow/>
              </m:dPr>
              <m:e>
                <m:r>
                  <m:t>1.9355</m:t>
                </m:r>
              </m:e>
            </m:d>
          </m:e>
        </m:d>
        <m:r>
          <m:rPr>
            <m:sty m:val="p"/>
          </m:rPr>
          <m:t>=</m:t>
        </m:r>
        <m:r>
          <m:t>0.0558</m:t>
        </m:r>
      </m:oMath>
      <w:r>
        <w:t xml:space="preserve">.</w:t>
      </w:r>
    </w:p>
    <w:p>
      <w:pPr>
        <w:pStyle w:val="BodyText"/>
      </w:pPr>
      <w:r>
        <w:rPr>
          <w:b/>
          <w:bCs/>
        </w:rPr>
        <w:t xml:space="preserve">Work through the calculation</w:t>
      </w:r>
    </w:p>
    <w:p>
      <w:pPr>
        <w:pStyle w:val="BodyText"/>
      </w:pPr>
      <w:r>
        <w:t xml:space="preserve">The 95% critical value is</w:t>
      </w:r>
      <w:r>
        <w:t xml:space="preserve"> </w:t>
      </w:r>
      <m:oMath>
        <m:sSub>
          <m:e>
            <m:r>
              <m:t>t</m:t>
            </m:r>
          </m:e>
          <m:sub>
            <m:r>
              <m:t>0.975</m:t>
            </m:r>
          </m:sub>
        </m:sSub>
        <m:d>
          <m:dPr>
            <m:begChr m:val="("/>
            <m:sepChr m:val=""/>
            <m:endChr m:val=")"/>
            <m:grow/>
          </m:dPr>
          <m:e>
            <m:r>
              <m:t>98</m:t>
            </m:r>
          </m:e>
        </m:d>
        <m:r>
          <m:rPr>
            <m:sty m:val="p"/>
          </m:rPr>
          <m:t>=</m:t>
        </m:r>
        <m:r>
          <m:t>1.9845</m:t>
        </m:r>
      </m:oMath>
      <w:r>
        <w:t xml:space="preserve">, so the interval is</w:t>
      </w:r>
      <w:r>
        <w:t xml:space="preserve"> </w:t>
      </w:r>
      <m:oMath>
        <m:r>
          <m:t>1.2</m:t>
        </m:r>
        <m:r>
          <m:rPr>
            <m:sty m:val="p"/>
          </m:rPr>
          <m:t>±</m:t>
        </m:r>
        <m:r>
          <m:t>1.9845</m:t>
        </m:r>
        <m:d>
          <m:dPr>
            <m:begChr m:val="("/>
            <m:sepChr m:val=""/>
            <m:endChr m:val=")"/>
            <m:grow/>
          </m:dPr>
          <m:e>
            <m:r>
              <m:t>0.62</m:t>
            </m:r>
          </m:e>
        </m:d>
        <m:r>
          <m:rPr>
            <m:sty m:val="p"/>
          </m:rPr>
          <m:t>=</m:t>
        </m:r>
        <m:d>
          <m:dPr>
            <m:begChr m:val="["/>
            <m:sepChr m:val=""/>
            <m:endChr m:val="]"/>
            <m:grow/>
          </m:dPr>
          <m:e>
            <m:r>
              <m:rPr>
                <m:sty m:val="p"/>
              </m:rPr>
              <m:t>−</m:t>
            </m:r>
            <m:r>
              <m:t>0.0304</m:t>
            </m:r>
            <m:r>
              <m:rPr>
                <m:sty m:val="p"/>
              </m:rPr>
              <m:t>,</m:t>
            </m:r>
            <m:r>
              <m:t>2.4304</m:t>
            </m:r>
          </m:e>
        </m:d>
      </m:oMath>
      <w:r>
        <w:t xml:space="preserve">.</w:t>
      </w:r>
    </w:p>
    <w:p>
      <w:pPr>
        <w:pStyle w:val="BodyText"/>
      </w:pPr>
      <w:r>
        <w:t xml:space="preserve">Zero is inside the interval, so the matching two-sided test fails to reject</w:t>
      </w:r>
      <w:r>
        <w:t xml:space="preserve"> </w:t>
      </w:r>
      <m:oMath>
        <m:sSub>
          <m:e>
            <m:r>
              <m:t>H</m:t>
            </m:r>
          </m:e>
          <m:sub>
            <m:r>
              <m:t>0</m:t>
            </m:r>
          </m:sub>
        </m:sSub>
      </m:oMath>
      <w:r>
        <w:t xml:space="preserve">.</w:t>
      </w:r>
    </w:p>
    <w:p>
      <w:pPr>
        <w:pStyle w:val="BodyText"/>
      </w:pPr>
      <w:r>
        <w:rPr>
          <w:b/>
          <w:bCs/>
        </w:rPr>
        <w:t xml:space="preserve">Interpret and check the result</w:t>
      </w:r>
    </w:p>
    <w:p>
      <w:pPr>
        <w:pStyle w:val="BodyText"/>
      </w:pPr>
      <w:r>
        <w:t xml:space="preserve">The estimated fitted change is 1.2 points for a one-contribution increase in discussion contributions.</w:t>
      </w:r>
    </w:p>
    <w:p>
      <w:pPr>
        <w:pStyle w:val="BodyText"/>
      </w:pPr>
      <w:r>
        <w:t xml:space="preserve">The interval shows the range of population slopes compatible with this procedure and sample under the linear-model assumptions.</w:t>
      </w:r>
    </w:p>
    <w:p>
      <w:pPr>
        <w:pStyle w:val="BodyText"/>
      </w:pPr>
      <w:r>
        <w:t xml:space="preserve">The p-value and interval use the same t reference distribution, so their decisions agree.</w:t>
      </w:r>
    </w:p>
    <w:bookmarkEnd w:id="118"/>
    <w:bookmarkEnd w:id="119"/>
    <w:bookmarkStart w:id="130" w:name="Xe80e8c5ce10699de4f76a5b2202621d94f35c73"/>
    <w:p>
      <w:pPr>
        <w:pStyle w:val="Heading2"/>
      </w:pPr>
      <w:r>
        <w:t xml:space="preserve">A07: The Simple-Regression Model Test through R-Squared</w:t>
      </w:r>
    </w:p>
    <w:bookmarkStart w:id="120" w:name="X76fdd0fa6171528e28d71c021c6a9607064603f"/>
    <w:p>
      <w:pPr>
        <w:pStyle w:val="Heading3"/>
      </w:pPr>
      <w:r>
        <w:rPr>
          <w:rStyle w:val="VerbatimChar"/>
        </w:rPr>
        <w:t xml:space="preserve">T05-A07-V01</w:t>
      </w:r>
      <w:r>
        <w:t xml:space="preserve">: Weekly practice and reasoning</w:t>
      </w:r>
    </w:p>
    <w:p>
      <w:pPr>
        <w:pStyle w:val="FirstParagraph"/>
      </w:pPr>
      <w:r>
        <w:rPr>
          <w:b/>
          <w:bCs/>
        </w:rPr>
        <w:t xml:space="preserve">Set up the calculation</w:t>
      </w:r>
    </w:p>
    <w:p>
      <w:pPr>
        <w:pStyle w:val="BodyText"/>
      </w:pPr>
      <w:r>
        <w:t xml:space="preserve">The null is</w:t>
      </w:r>
      <w:r>
        <w:t xml:space="preserve"> </w:t>
      </w:r>
      <m:oMath>
        <m:sSub>
          <m:e>
            <m:r>
              <m:t>H</m:t>
            </m:r>
          </m:e>
          <m:sub>
            <m:r>
              <m:t>0</m:t>
            </m:r>
          </m:sub>
        </m:sSub>
        <m:r>
          <m:rPr>
            <m:sty m:val="p"/>
          </m:rPr>
          <m:t>:</m:t>
        </m:r>
        <m:sSub>
          <m:e>
            <m:r>
              <m:t>β</m:t>
            </m:r>
          </m:e>
          <m:sub>
            <m:r>
              <m:t>1</m:t>
            </m:r>
          </m:sub>
        </m:sSub>
        <m:r>
          <m:rPr>
            <m:sty m:val="p"/>
          </m:rPr>
          <m:t>=</m:t>
        </m:r>
        <m:r>
          <m:t>0</m:t>
        </m:r>
      </m:oMath>
      <w:r>
        <w:t xml:space="preserve">, equivalently</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for this one-predictor linear model.</w:t>
      </w:r>
    </w:p>
    <w:p>
      <w:pPr>
        <w:pStyle w:val="BodyText"/>
      </w:pPr>
      <w:r>
        <w:rPr>
          <w:b/>
          <w:bCs/>
        </w:rPr>
        <w:t xml:space="preserve">Work through the calculation</w:t>
      </w:r>
    </w:p>
    <w:p>
      <w:pPr>
        <w:pStyle w:val="BodyText"/>
      </w:pPr>
      <m:oMath>
        <m:r>
          <m:t>F</m:t>
        </m:r>
        <m:r>
          <m:rPr>
            <m:sty m:val="p"/>
          </m:rPr>
          <m:t>=</m:t>
        </m:r>
        <m:d>
          <m:dPr>
            <m:begChr m:val="["/>
            <m:sepChr m:val=""/>
            <m:endChr m:val="]"/>
            <m:grow/>
          </m:dPr>
          <m:e>
            <m:r>
              <m:t>0.28</m:t>
            </m:r>
            <m:r>
              <m:rPr>
                <m:sty m:val="p"/>
              </m:rPr>
              <m:t>/</m:t>
            </m:r>
            <m:r>
              <m:t>1</m:t>
            </m:r>
          </m:e>
        </m:d>
        <m:r>
          <m:rPr>
            <m:sty m:val="p"/>
          </m:rPr>
          <m:t>/</m:t>
        </m:r>
        <m:d>
          <m:dPr>
            <m:begChr m:val="["/>
            <m:sepChr m:val=""/>
            <m:endChr m:val="]"/>
            <m:grow/>
          </m:dPr>
          <m:e>
            <m:d>
              <m:dPr>
                <m:begChr m:val="("/>
                <m:sepChr m:val=""/>
                <m:endChr m:val=")"/>
                <m:grow/>
              </m:dPr>
              <m:e>
                <m:r>
                  <m:t>1</m:t>
                </m:r>
                <m:r>
                  <m:rPr>
                    <m:sty m:val="p"/>
                  </m:rPr>
                  <m:t>−</m:t>
                </m:r>
                <m:r>
                  <m:t>0.28</m:t>
                </m:r>
              </m:e>
            </m:d>
            <m:r>
              <m:rPr>
                <m:sty m:val="p"/>
              </m:rPr>
              <m:t>/</m:t>
            </m:r>
            <m:d>
              <m:dPr>
                <m:begChr m:val="("/>
                <m:sepChr m:val=""/>
                <m:endChr m:val=")"/>
                <m:grow/>
              </m:dPr>
              <m:e>
                <m:r>
                  <m:t>20</m:t>
                </m:r>
                <m:r>
                  <m:rPr>
                    <m:sty m:val="p"/>
                  </m:rPr>
                  <m:t>−</m:t>
                </m:r>
                <m:r>
                  <m:t>2</m:t>
                </m:r>
              </m:e>
            </m:d>
          </m:e>
        </m:d>
        <m:r>
          <m:rPr>
            <m:sty m:val="p"/>
          </m:rPr>
          <m:t>=</m:t>
        </m:r>
        <m:r>
          <m:t>7.0000</m:t>
        </m:r>
      </m:oMath>
      <w:r>
        <w:t xml:space="preserve">.</w:t>
      </w:r>
    </w:p>
    <w:p>
      <w:pPr>
        <w:pStyle w:val="BodyText"/>
      </w:pPr>
      <w:r>
        <w:t xml:space="preserve">Because 7.0000 exceeds 4.414, we reject the null at 5%.</w:t>
      </w:r>
    </w:p>
    <w:p>
      <w:pPr>
        <w:pStyle w:val="BodyText"/>
      </w:pPr>
      <w:r>
        <w:rPr>
          <w:b/>
          <w:bCs/>
        </w:rPr>
        <w:t xml:space="preserve">Interpret and check the result</w:t>
      </w:r>
    </w:p>
    <w:p>
      <w:pPr>
        <w:pStyle w:val="BodyText"/>
      </w:pPr>
      <w:r>
        <w:t xml:space="preserve">The sample provides evidence of a nonzero linear population slope.</w:t>
      </w:r>
    </w:p>
    <w:p>
      <w:pPr>
        <w:pStyle w:val="BodyText"/>
      </w:pPr>
      <w:r>
        <w:t xml:space="preserve">With one predictor,</w:t>
      </w:r>
      <w:r>
        <w:t xml:space="preserve"> </w:t>
      </w:r>
      <m:oMath>
        <m:r>
          <m:t>F</m:t>
        </m:r>
        <m:r>
          <m:rPr>
            <m:sty m:val="p"/>
          </m:rPr>
          <m:t>=</m:t>
        </m:r>
        <m:sSup>
          <m:e>
            <m:r>
              <m:t>t</m:t>
            </m:r>
          </m:e>
          <m:sup>
            <m:r>
              <m:t>2</m:t>
            </m:r>
          </m:sup>
        </m:sSup>
      </m:oMath>
      <w:r>
        <w:t xml:space="preserve"> </w:t>
      </w:r>
      <w:r>
        <w:t xml:space="preserve">for the slope test, so the global model and two-sided coefficient tests ask the same question and produce the same decision.</w:t>
      </w:r>
    </w:p>
    <w:bookmarkEnd w:id="120"/>
    <w:bookmarkStart w:id="121" w:name="Xc529b9fa2ca2d10ac9376ae940c86c1af0c6513"/>
    <w:p>
      <w:pPr>
        <w:pStyle w:val="Heading3"/>
      </w:pPr>
      <w:r>
        <w:rPr>
          <w:rStyle w:val="VerbatimChar"/>
        </w:rPr>
        <w:t xml:space="preserve">T05-A07-V02</w:t>
      </w:r>
      <w:r>
        <w:t xml:space="preserve">: Archive experience and retrieval time</w:t>
      </w:r>
    </w:p>
    <w:p>
      <w:pPr>
        <w:pStyle w:val="FirstParagraph"/>
      </w:pPr>
      <w:r>
        <w:rPr>
          <w:b/>
          <w:bCs/>
        </w:rPr>
        <w:t xml:space="preserve">Set up the calculation</w:t>
      </w:r>
    </w:p>
    <w:p>
      <w:pPr>
        <w:pStyle w:val="BodyText"/>
      </w:pPr>
      <w:r>
        <w:t xml:space="preserve">The null is</w:t>
      </w:r>
      <w:r>
        <w:t xml:space="preserve"> </w:t>
      </w:r>
      <m:oMath>
        <m:sSub>
          <m:e>
            <m:r>
              <m:t>H</m:t>
            </m:r>
          </m:e>
          <m:sub>
            <m:r>
              <m:t>0</m:t>
            </m:r>
          </m:sub>
        </m:sSub>
        <m:r>
          <m:rPr>
            <m:sty m:val="p"/>
          </m:rPr>
          <m:t>:</m:t>
        </m:r>
        <m:sSub>
          <m:e>
            <m:r>
              <m:t>β</m:t>
            </m:r>
          </m:e>
          <m:sub>
            <m:r>
              <m:t>1</m:t>
            </m:r>
          </m:sub>
        </m:sSub>
        <m:r>
          <m:rPr>
            <m:sty m:val="p"/>
          </m:rPr>
          <m:t>=</m:t>
        </m:r>
        <m:r>
          <m:t>0</m:t>
        </m:r>
      </m:oMath>
      <w:r>
        <w:t xml:space="preserve">, equivalently</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for this one-predictor linear model.</w:t>
      </w:r>
    </w:p>
    <w:p>
      <w:pPr>
        <w:pStyle w:val="BodyText"/>
      </w:pPr>
      <w:r>
        <w:rPr>
          <w:b/>
          <w:bCs/>
        </w:rPr>
        <w:t xml:space="preserve">Work through the calculation</w:t>
      </w:r>
    </w:p>
    <w:p>
      <w:pPr>
        <w:pStyle w:val="BodyText"/>
      </w:pPr>
      <m:oMath>
        <m:r>
          <m:t>F</m:t>
        </m:r>
        <m:r>
          <m:rPr>
            <m:sty m:val="p"/>
          </m:rPr>
          <m:t>=</m:t>
        </m:r>
        <m:d>
          <m:dPr>
            <m:begChr m:val="["/>
            <m:sepChr m:val=""/>
            <m:endChr m:val="]"/>
            <m:grow/>
          </m:dPr>
          <m:e>
            <m:r>
              <m:t>0.22</m:t>
            </m:r>
            <m:r>
              <m:rPr>
                <m:sty m:val="p"/>
              </m:rPr>
              <m:t>/</m:t>
            </m:r>
            <m:r>
              <m:t>1</m:t>
            </m:r>
          </m:e>
        </m:d>
        <m:r>
          <m:rPr>
            <m:sty m:val="p"/>
          </m:rPr>
          <m:t>/</m:t>
        </m:r>
        <m:d>
          <m:dPr>
            <m:begChr m:val="["/>
            <m:sepChr m:val=""/>
            <m:endChr m:val="]"/>
            <m:grow/>
          </m:dPr>
          <m:e>
            <m:d>
              <m:dPr>
                <m:begChr m:val="("/>
                <m:sepChr m:val=""/>
                <m:endChr m:val=")"/>
                <m:grow/>
              </m:dPr>
              <m:e>
                <m:r>
                  <m:t>1</m:t>
                </m:r>
                <m:r>
                  <m:rPr>
                    <m:sty m:val="p"/>
                  </m:rPr>
                  <m:t>−</m:t>
                </m:r>
                <m:r>
                  <m:t>0.22</m:t>
                </m:r>
              </m:e>
            </m:d>
            <m:r>
              <m:rPr>
                <m:sty m:val="p"/>
              </m:rPr>
              <m:t>/</m:t>
            </m:r>
            <m:d>
              <m:dPr>
                <m:begChr m:val="("/>
                <m:sepChr m:val=""/>
                <m:endChr m:val=")"/>
                <m:grow/>
              </m:dPr>
              <m:e>
                <m:r>
                  <m:t>25</m:t>
                </m:r>
                <m:r>
                  <m:rPr>
                    <m:sty m:val="p"/>
                  </m:rPr>
                  <m:t>−</m:t>
                </m:r>
                <m:r>
                  <m:t>2</m:t>
                </m:r>
              </m:e>
            </m:d>
          </m:e>
        </m:d>
        <m:r>
          <m:rPr>
            <m:sty m:val="p"/>
          </m:rPr>
          <m:t>=</m:t>
        </m:r>
        <m:r>
          <m:t>6.4872</m:t>
        </m:r>
      </m:oMath>
      <w:r>
        <w:t xml:space="preserve">.</w:t>
      </w:r>
    </w:p>
    <w:p>
      <w:pPr>
        <w:pStyle w:val="BodyText"/>
      </w:pPr>
      <w:r>
        <w:t xml:space="preserve">Because 6.4872 exceeds 4.279, we reject the null at 5%.</w:t>
      </w:r>
    </w:p>
    <w:p>
      <w:pPr>
        <w:pStyle w:val="BodyText"/>
      </w:pPr>
      <w:r>
        <w:rPr>
          <w:b/>
          <w:bCs/>
        </w:rPr>
        <w:t xml:space="preserve">Interpret and check the result</w:t>
      </w:r>
    </w:p>
    <w:p>
      <w:pPr>
        <w:pStyle w:val="BodyText"/>
      </w:pPr>
      <w:r>
        <w:t xml:space="preserve">The sample provides evidence of a nonzero linear population slope.</w:t>
      </w:r>
    </w:p>
    <w:p>
      <w:pPr>
        <w:pStyle w:val="BodyText"/>
      </w:pPr>
      <w:r>
        <w:t xml:space="preserve">With one predictor,</w:t>
      </w:r>
      <w:r>
        <w:t xml:space="preserve"> </w:t>
      </w:r>
      <m:oMath>
        <m:r>
          <m:t>F</m:t>
        </m:r>
        <m:r>
          <m:rPr>
            <m:sty m:val="p"/>
          </m:rPr>
          <m:t>=</m:t>
        </m:r>
        <m:sSup>
          <m:e>
            <m:r>
              <m:t>t</m:t>
            </m:r>
          </m:e>
          <m:sup>
            <m:r>
              <m:t>2</m:t>
            </m:r>
          </m:sup>
        </m:sSup>
      </m:oMath>
      <w:r>
        <w:t xml:space="preserve"> </w:t>
      </w:r>
      <w:r>
        <w:t xml:space="preserve">for the slope test, so the global model and two-sided coefficient tests ask the same question and produce the same decision.</w:t>
      </w:r>
    </w:p>
    <w:bookmarkEnd w:id="121"/>
    <w:bookmarkStart w:id="122" w:name="t05-a07-v03-museum-visits-and-knowledge"/>
    <w:p>
      <w:pPr>
        <w:pStyle w:val="Heading3"/>
      </w:pPr>
      <w:r>
        <w:rPr>
          <w:rStyle w:val="VerbatimChar"/>
        </w:rPr>
        <w:t xml:space="preserve">T05-A07-V03</w:t>
      </w:r>
      <w:r>
        <w:t xml:space="preserve">: Museum visits and knowledge</w:t>
      </w:r>
    </w:p>
    <w:p>
      <w:pPr>
        <w:pStyle w:val="FirstParagraph"/>
      </w:pPr>
      <w:r>
        <w:rPr>
          <w:b/>
          <w:bCs/>
        </w:rPr>
        <w:t xml:space="preserve">Set up the calculation</w:t>
      </w:r>
    </w:p>
    <w:p>
      <w:pPr>
        <w:pStyle w:val="BodyText"/>
      </w:pPr>
      <w:r>
        <w:t xml:space="preserve">The null is</w:t>
      </w:r>
      <w:r>
        <w:t xml:space="preserve"> </w:t>
      </w:r>
      <m:oMath>
        <m:sSub>
          <m:e>
            <m:r>
              <m:t>H</m:t>
            </m:r>
          </m:e>
          <m:sub>
            <m:r>
              <m:t>0</m:t>
            </m:r>
          </m:sub>
        </m:sSub>
        <m:r>
          <m:rPr>
            <m:sty m:val="p"/>
          </m:rPr>
          <m:t>:</m:t>
        </m:r>
        <m:sSub>
          <m:e>
            <m:r>
              <m:t>β</m:t>
            </m:r>
          </m:e>
          <m:sub>
            <m:r>
              <m:t>1</m:t>
            </m:r>
          </m:sub>
        </m:sSub>
        <m:r>
          <m:rPr>
            <m:sty m:val="p"/>
          </m:rPr>
          <m:t>=</m:t>
        </m:r>
        <m:r>
          <m:t>0</m:t>
        </m:r>
      </m:oMath>
      <w:r>
        <w:t xml:space="preserve">, equivalently</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for this one-predictor linear model.</w:t>
      </w:r>
    </w:p>
    <w:p>
      <w:pPr>
        <w:pStyle w:val="BodyText"/>
      </w:pPr>
      <w:r>
        <w:rPr>
          <w:b/>
          <w:bCs/>
        </w:rPr>
        <w:t xml:space="preserve">Work through the calculation</w:t>
      </w:r>
    </w:p>
    <w:p>
      <w:pPr>
        <w:pStyle w:val="BodyText"/>
      </w:pPr>
      <m:oMath>
        <m:r>
          <m:t>F</m:t>
        </m:r>
        <m:r>
          <m:rPr>
            <m:sty m:val="p"/>
          </m:rPr>
          <m:t>=</m:t>
        </m:r>
        <m:d>
          <m:dPr>
            <m:begChr m:val="["/>
            <m:sepChr m:val=""/>
            <m:endChr m:val="]"/>
            <m:grow/>
          </m:dPr>
          <m:e>
            <m:r>
              <m:t>0.18</m:t>
            </m:r>
            <m:r>
              <m:rPr>
                <m:sty m:val="p"/>
              </m:rPr>
              <m:t>/</m:t>
            </m:r>
            <m:r>
              <m:t>1</m:t>
            </m:r>
          </m:e>
        </m:d>
        <m:r>
          <m:rPr>
            <m:sty m:val="p"/>
          </m:rPr>
          <m:t>/</m:t>
        </m:r>
        <m:d>
          <m:dPr>
            <m:begChr m:val="["/>
            <m:sepChr m:val=""/>
            <m:endChr m:val="]"/>
            <m:grow/>
          </m:dPr>
          <m:e>
            <m:d>
              <m:dPr>
                <m:begChr m:val="("/>
                <m:sepChr m:val=""/>
                <m:endChr m:val=")"/>
                <m:grow/>
              </m:dPr>
              <m:e>
                <m:r>
                  <m:t>1</m:t>
                </m:r>
                <m:r>
                  <m:rPr>
                    <m:sty m:val="p"/>
                  </m:rPr>
                  <m:t>−</m:t>
                </m:r>
                <m:r>
                  <m:t>0.18</m:t>
                </m:r>
              </m:e>
            </m:d>
            <m:r>
              <m:rPr>
                <m:sty m:val="p"/>
              </m:rPr>
              <m:t>/</m:t>
            </m:r>
            <m:d>
              <m:dPr>
                <m:begChr m:val="("/>
                <m:sepChr m:val=""/>
                <m:endChr m:val=")"/>
                <m:grow/>
              </m:dPr>
              <m:e>
                <m:r>
                  <m:t>30</m:t>
                </m:r>
                <m:r>
                  <m:rPr>
                    <m:sty m:val="p"/>
                  </m:rPr>
                  <m:t>−</m:t>
                </m:r>
                <m:r>
                  <m:t>2</m:t>
                </m:r>
              </m:e>
            </m:d>
          </m:e>
        </m:d>
        <m:r>
          <m:rPr>
            <m:sty m:val="p"/>
          </m:rPr>
          <m:t>=</m:t>
        </m:r>
        <m:r>
          <m:t>6.1463</m:t>
        </m:r>
      </m:oMath>
      <w:r>
        <w:t xml:space="preserve">.</w:t>
      </w:r>
    </w:p>
    <w:p>
      <w:pPr>
        <w:pStyle w:val="BodyText"/>
      </w:pPr>
      <w:r>
        <w:t xml:space="preserve">Because 6.1463 exceeds 4.196, we reject the null at 5%.</w:t>
      </w:r>
    </w:p>
    <w:p>
      <w:pPr>
        <w:pStyle w:val="BodyText"/>
      </w:pPr>
      <w:r>
        <w:rPr>
          <w:b/>
          <w:bCs/>
        </w:rPr>
        <w:t xml:space="preserve">Interpret and check the result</w:t>
      </w:r>
    </w:p>
    <w:p>
      <w:pPr>
        <w:pStyle w:val="BodyText"/>
      </w:pPr>
      <w:r>
        <w:t xml:space="preserve">The sample provides evidence of a nonzero linear population slope.</w:t>
      </w:r>
    </w:p>
    <w:p>
      <w:pPr>
        <w:pStyle w:val="BodyText"/>
      </w:pPr>
      <w:r>
        <w:t xml:space="preserve">With one predictor,</w:t>
      </w:r>
      <w:r>
        <w:t xml:space="preserve"> </w:t>
      </w:r>
      <m:oMath>
        <m:r>
          <m:t>F</m:t>
        </m:r>
        <m:r>
          <m:rPr>
            <m:sty m:val="p"/>
          </m:rPr>
          <m:t>=</m:t>
        </m:r>
        <m:sSup>
          <m:e>
            <m:r>
              <m:t>t</m:t>
            </m:r>
          </m:e>
          <m:sup>
            <m:r>
              <m:t>2</m:t>
            </m:r>
          </m:sup>
        </m:sSup>
      </m:oMath>
      <w:r>
        <w:t xml:space="preserve"> </w:t>
      </w:r>
      <w:r>
        <w:t xml:space="preserve">for the slope test, so the global model and two-sided coefficient tests ask the same question and produce the same decision.</w:t>
      </w:r>
    </w:p>
    <w:bookmarkEnd w:id="122"/>
    <w:bookmarkStart w:id="123" w:name="Xccf1f1f182ae0dbdc1005ceafda88025e7e54fc"/>
    <w:p>
      <w:pPr>
        <w:pStyle w:val="Heading3"/>
      </w:pPr>
      <w:r>
        <w:rPr>
          <w:rStyle w:val="VerbatimChar"/>
        </w:rPr>
        <w:t xml:space="preserve">T05-A07-V04</w:t>
      </w:r>
      <w:r>
        <w:t xml:space="preserve">: Reading time and comprehension</w:t>
      </w:r>
    </w:p>
    <w:p>
      <w:pPr>
        <w:pStyle w:val="FirstParagraph"/>
      </w:pPr>
      <w:r>
        <w:rPr>
          <w:b/>
          <w:bCs/>
        </w:rPr>
        <w:t xml:space="preserve">Set up the calculation</w:t>
      </w:r>
    </w:p>
    <w:p>
      <w:pPr>
        <w:pStyle w:val="BodyText"/>
      </w:pPr>
      <w:r>
        <w:t xml:space="preserve">The null is</w:t>
      </w:r>
      <w:r>
        <w:t xml:space="preserve"> </w:t>
      </w:r>
      <m:oMath>
        <m:sSub>
          <m:e>
            <m:r>
              <m:t>H</m:t>
            </m:r>
          </m:e>
          <m:sub>
            <m:r>
              <m:t>0</m:t>
            </m:r>
          </m:sub>
        </m:sSub>
        <m:r>
          <m:rPr>
            <m:sty m:val="p"/>
          </m:rPr>
          <m:t>:</m:t>
        </m:r>
        <m:sSub>
          <m:e>
            <m:r>
              <m:t>β</m:t>
            </m:r>
          </m:e>
          <m:sub>
            <m:r>
              <m:t>1</m:t>
            </m:r>
          </m:sub>
        </m:sSub>
        <m:r>
          <m:rPr>
            <m:sty m:val="p"/>
          </m:rPr>
          <m:t>=</m:t>
        </m:r>
        <m:r>
          <m:t>0</m:t>
        </m:r>
      </m:oMath>
      <w:r>
        <w:t xml:space="preserve">, equivalently</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for this one-predictor linear model.</w:t>
      </w:r>
    </w:p>
    <w:p>
      <w:pPr>
        <w:pStyle w:val="BodyText"/>
      </w:pPr>
      <w:r>
        <w:rPr>
          <w:b/>
          <w:bCs/>
        </w:rPr>
        <w:t xml:space="preserve">Work through the calculation</w:t>
      </w:r>
    </w:p>
    <w:p>
      <w:pPr>
        <w:pStyle w:val="BodyText"/>
      </w:pPr>
      <m:oMath>
        <m:r>
          <m:t>F</m:t>
        </m:r>
        <m:r>
          <m:rPr>
            <m:sty m:val="p"/>
          </m:rPr>
          <m:t>=</m:t>
        </m:r>
        <m:d>
          <m:dPr>
            <m:begChr m:val="["/>
            <m:sepChr m:val=""/>
            <m:endChr m:val="]"/>
            <m:grow/>
          </m:dPr>
          <m:e>
            <m:r>
              <m:t>0.15</m:t>
            </m:r>
            <m:r>
              <m:rPr>
                <m:sty m:val="p"/>
              </m:rPr>
              <m:t>/</m:t>
            </m:r>
            <m:r>
              <m:t>1</m:t>
            </m:r>
          </m:e>
        </m:d>
        <m:r>
          <m:rPr>
            <m:sty m:val="p"/>
          </m:rPr>
          <m:t>/</m:t>
        </m:r>
        <m:d>
          <m:dPr>
            <m:begChr m:val="["/>
            <m:sepChr m:val=""/>
            <m:endChr m:val="]"/>
            <m:grow/>
          </m:dPr>
          <m:e>
            <m:d>
              <m:dPr>
                <m:begChr m:val="("/>
                <m:sepChr m:val=""/>
                <m:endChr m:val=")"/>
                <m:grow/>
              </m:dPr>
              <m:e>
                <m:r>
                  <m:t>1</m:t>
                </m:r>
                <m:r>
                  <m:rPr>
                    <m:sty m:val="p"/>
                  </m:rPr>
                  <m:t>−</m:t>
                </m:r>
                <m:r>
                  <m:t>0.15</m:t>
                </m:r>
              </m:e>
            </m:d>
            <m:r>
              <m:rPr>
                <m:sty m:val="p"/>
              </m:rPr>
              <m:t>/</m:t>
            </m:r>
            <m:d>
              <m:dPr>
                <m:begChr m:val="("/>
                <m:sepChr m:val=""/>
                <m:endChr m:val=")"/>
                <m:grow/>
              </m:dPr>
              <m:e>
                <m:r>
                  <m:t>35</m:t>
                </m:r>
                <m:r>
                  <m:rPr>
                    <m:sty m:val="p"/>
                  </m:rPr>
                  <m:t>−</m:t>
                </m:r>
                <m:r>
                  <m:t>2</m:t>
                </m:r>
              </m:e>
            </m:d>
          </m:e>
        </m:d>
        <m:r>
          <m:rPr>
            <m:sty m:val="p"/>
          </m:rPr>
          <m:t>=</m:t>
        </m:r>
        <m:r>
          <m:t>5.8235</m:t>
        </m:r>
      </m:oMath>
      <w:r>
        <w:t xml:space="preserve">.</w:t>
      </w:r>
    </w:p>
    <w:p>
      <w:pPr>
        <w:pStyle w:val="BodyText"/>
      </w:pPr>
      <w:r>
        <w:t xml:space="preserve">Because 5.8235 exceeds 4.139, we reject the null at 5%.</w:t>
      </w:r>
    </w:p>
    <w:p>
      <w:pPr>
        <w:pStyle w:val="BodyText"/>
      </w:pPr>
      <w:r>
        <w:rPr>
          <w:b/>
          <w:bCs/>
        </w:rPr>
        <w:t xml:space="preserve">Interpret and check the result</w:t>
      </w:r>
    </w:p>
    <w:p>
      <w:pPr>
        <w:pStyle w:val="BodyText"/>
      </w:pPr>
      <w:r>
        <w:t xml:space="preserve">The sample provides evidence of a nonzero linear population slope.</w:t>
      </w:r>
    </w:p>
    <w:p>
      <w:pPr>
        <w:pStyle w:val="BodyText"/>
      </w:pPr>
      <w:r>
        <w:t xml:space="preserve">With one predictor,</w:t>
      </w:r>
      <w:r>
        <w:t xml:space="preserve"> </w:t>
      </w:r>
      <m:oMath>
        <m:r>
          <m:t>F</m:t>
        </m:r>
        <m:r>
          <m:rPr>
            <m:sty m:val="p"/>
          </m:rPr>
          <m:t>=</m:t>
        </m:r>
        <m:sSup>
          <m:e>
            <m:r>
              <m:t>t</m:t>
            </m:r>
          </m:e>
          <m:sup>
            <m:r>
              <m:t>2</m:t>
            </m:r>
          </m:sup>
        </m:sSup>
      </m:oMath>
      <w:r>
        <w:t xml:space="preserve"> </w:t>
      </w:r>
      <w:r>
        <w:t xml:space="preserve">for the slope test, so the global model and two-sided coefficient tests ask the same question and produce the same decision.</w:t>
      </w:r>
    </w:p>
    <w:bookmarkEnd w:id="123"/>
    <w:bookmarkStart w:id="124" w:name="Xfc036a380e8e153878e67063f4191e5008c81ba"/>
    <w:p>
      <w:pPr>
        <w:pStyle w:val="Heading3"/>
      </w:pPr>
      <w:r>
        <w:rPr>
          <w:rStyle w:val="VerbatimChar"/>
        </w:rPr>
        <w:t xml:space="preserve">T05-A07-V05</w:t>
      </w:r>
      <w:r>
        <w:t xml:space="preserve">: Route familiarity and navigation errors</w:t>
      </w:r>
    </w:p>
    <w:p>
      <w:pPr>
        <w:pStyle w:val="FirstParagraph"/>
      </w:pPr>
      <w:r>
        <w:rPr>
          <w:b/>
          <w:bCs/>
        </w:rPr>
        <w:t xml:space="preserve">Set up the calculation</w:t>
      </w:r>
    </w:p>
    <w:p>
      <w:pPr>
        <w:pStyle w:val="BodyText"/>
      </w:pPr>
      <w:r>
        <w:t xml:space="preserve">The null is</w:t>
      </w:r>
      <w:r>
        <w:t xml:space="preserve"> </w:t>
      </w:r>
      <m:oMath>
        <m:sSub>
          <m:e>
            <m:r>
              <m:t>H</m:t>
            </m:r>
          </m:e>
          <m:sub>
            <m:r>
              <m:t>0</m:t>
            </m:r>
          </m:sub>
        </m:sSub>
        <m:r>
          <m:rPr>
            <m:sty m:val="p"/>
          </m:rPr>
          <m:t>:</m:t>
        </m:r>
        <m:sSub>
          <m:e>
            <m:r>
              <m:t>β</m:t>
            </m:r>
          </m:e>
          <m:sub>
            <m:r>
              <m:t>1</m:t>
            </m:r>
          </m:sub>
        </m:sSub>
        <m:r>
          <m:rPr>
            <m:sty m:val="p"/>
          </m:rPr>
          <m:t>=</m:t>
        </m:r>
        <m:r>
          <m:t>0</m:t>
        </m:r>
      </m:oMath>
      <w:r>
        <w:t xml:space="preserve">, equivalently</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for this one-predictor linear model.</w:t>
      </w:r>
    </w:p>
    <w:p>
      <w:pPr>
        <w:pStyle w:val="BodyText"/>
      </w:pPr>
      <w:r>
        <w:rPr>
          <w:b/>
          <w:bCs/>
        </w:rPr>
        <w:t xml:space="preserve">Work through the calculation</w:t>
      </w:r>
    </w:p>
    <w:p>
      <w:pPr>
        <w:pStyle w:val="BodyText"/>
      </w:pPr>
      <m:oMath>
        <m:r>
          <m:t>F</m:t>
        </m:r>
        <m:r>
          <m:rPr>
            <m:sty m:val="p"/>
          </m:rPr>
          <m:t>=</m:t>
        </m:r>
        <m:d>
          <m:dPr>
            <m:begChr m:val="["/>
            <m:sepChr m:val=""/>
            <m:endChr m:val="]"/>
            <m:grow/>
          </m:dPr>
          <m:e>
            <m:r>
              <m:t>0.12</m:t>
            </m:r>
            <m:r>
              <m:rPr>
                <m:sty m:val="p"/>
              </m:rPr>
              <m:t>/</m:t>
            </m:r>
            <m:r>
              <m:t>1</m:t>
            </m:r>
          </m:e>
        </m:d>
        <m:r>
          <m:rPr>
            <m:sty m:val="p"/>
          </m:rPr>
          <m:t>/</m:t>
        </m:r>
        <m:d>
          <m:dPr>
            <m:begChr m:val="["/>
            <m:sepChr m:val=""/>
            <m:endChr m:val="]"/>
            <m:grow/>
          </m:dPr>
          <m:e>
            <m:d>
              <m:dPr>
                <m:begChr m:val="("/>
                <m:sepChr m:val=""/>
                <m:endChr m:val=")"/>
                <m:grow/>
              </m:dPr>
              <m:e>
                <m:r>
                  <m:t>1</m:t>
                </m:r>
                <m:r>
                  <m:rPr>
                    <m:sty m:val="p"/>
                  </m:rPr>
                  <m:t>−</m:t>
                </m:r>
                <m:r>
                  <m:t>0.12</m:t>
                </m:r>
              </m:e>
            </m:d>
            <m:r>
              <m:rPr>
                <m:sty m:val="p"/>
              </m:rPr>
              <m:t>/</m:t>
            </m:r>
            <m:d>
              <m:dPr>
                <m:begChr m:val="("/>
                <m:sepChr m:val=""/>
                <m:endChr m:val=")"/>
                <m:grow/>
              </m:dPr>
              <m:e>
                <m:r>
                  <m:t>40</m:t>
                </m:r>
                <m:r>
                  <m:rPr>
                    <m:sty m:val="p"/>
                  </m:rPr>
                  <m:t>−</m:t>
                </m:r>
                <m:r>
                  <m:t>2</m:t>
                </m:r>
              </m:e>
            </m:d>
          </m:e>
        </m:d>
        <m:r>
          <m:rPr>
            <m:sty m:val="p"/>
          </m:rPr>
          <m:t>=</m:t>
        </m:r>
        <m:r>
          <m:t>5.1818</m:t>
        </m:r>
      </m:oMath>
      <w:r>
        <w:t xml:space="preserve">.</w:t>
      </w:r>
    </w:p>
    <w:p>
      <w:pPr>
        <w:pStyle w:val="BodyText"/>
      </w:pPr>
      <w:r>
        <w:t xml:space="preserve">Because 5.1818 exceeds 4.098, we reject the null at 5%.</w:t>
      </w:r>
    </w:p>
    <w:p>
      <w:pPr>
        <w:pStyle w:val="BodyText"/>
      </w:pPr>
      <w:r>
        <w:rPr>
          <w:b/>
          <w:bCs/>
        </w:rPr>
        <w:t xml:space="preserve">Interpret and check the result</w:t>
      </w:r>
    </w:p>
    <w:p>
      <w:pPr>
        <w:pStyle w:val="BodyText"/>
      </w:pPr>
      <w:r>
        <w:t xml:space="preserve">The sample provides evidence of a nonzero linear population slope.</w:t>
      </w:r>
    </w:p>
    <w:p>
      <w:pPr>
        <w:pStyle w:val="BodyText"/>
      </w:pPr>
      <w:r>
        <w:t xml:space="preserve">With one predictor,</w:t>
      </w:r>
      <w:r>
        <w:t xml:space="preserve"> </w:t>
      </w:r>
      <m:oMath>
        <m:r>
          <m:t>F</m:t>
        </m:r>
        <m:r>
          <m:rPr>
            <m:sty m:val="p"/>
          </m:rPr>
          <m:t>=</m:t>
        </m:r>
        <m:sSup>
          <m:e>
            <m:r>
              <m:t>t</m:t>
            </m:r>
          </m:e>
          <m:sup>
            <m:r>
              <m:t>2</m:t>
            </m:r>
          </m:sup>
        </m:sSup>
      </m:oMath>
      <w:r>
        <w:t xml:space="preserve"> </w:t>
      </w:r>
      <w:r>
        <w:t xml:space="preserve">for the slope test, so the global model and two-sided coefficient tests ask the same question and produce the same decision.</w:t>
      </w:r>
    </w:p>
    <w:bookmarkEnd w:id="124"/>
    <w:bookmarkStart w:id="125" w:name="Xdec5c8d4a361649846a311a31cd4829478d9711"/>
    <w:p>
      <w:pPr>
        <w:pStyle w:val="Heading3"/>
      </w:pPr>
      <w:r>
        <w:rPr>
          <w:rStyle w:val="VerbatimChar"/>
        </w:rPr>
        <w:t xml:space="preserve">T05-A07-V06</w:t>
      </w:r>
      <w:r>
        <w:t xml:space="preserve">: Workshop attendance and confidence</w:t>
      </w:r>
    </w:p>
    <w:p>
      <w:pPr>
        <w:pStyle w:val="FirstParagraph"/>
      </w:pPr>
      <w:r>
        <w:rPr>
          <w:b/>
          <w:bCs/>
        </w:rPr>
        <w:t xml:space="preserve">Set up the calculation</w:t>
      </w:r>
    </w:p>
    <w:p>
      <w:pPr>
        <w:pStyle w:val="BodyText"/>
      </w:pPr>
      <w:r>
        <w:t xml:space="preserve">The null is</w:t>
      </w:r>
      <w:r>
        <w:t xml:space="preserve"> </w:t>
      </w:r>
      <m:oMath>
        <m:sSub>
          <m:e>
            <m:r>
              <m:t>H</m:t>
            </m:r>
          </m:e>
          <m:sub>
            <m:r>
              <m:t>0</m:t>
            </m:r>
          </m:sub>
        </m:sSub>
        <m:r>
          <m:rPr>
            <m:sty m:val="p"/>
          </m:rPr>
          <m:t>:</m:t>
        </m:r>
        <m:sSub>
          <m:e>
            <m:r>
              <m:t>β</m:t>
            </m:r>
          </m:e>
          <m:sub>
            <m:r>
              <m:t>1</m:t>
            </m:r>
          </m:sub>
        </m:sSub>
        <m:r>
          <m:rPr>
            <m:sty m:val="p"/>
          </m:rPr>
          <m:t>=</m:t>
        </m:r>
        <m:r>
          <m:t>0</m:t>
        </m:r>
      </m:oMath>
      <w:r>
        <w:t xml:space="preserve">, equivalently</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for this one-predictor linear model.</w:t>
      </w:r>
    </w:p>
    <w:p>
      <w:pPr>
        <w:pStyle w:val="BodyText"/>
      </w:pPr>
      <w:r>
        <w:rPr>
          <w:b/>
          <w:bCs/>
        </w:rPr>
        <w:t xml:space="preserve">Work through the calculation</w:t>
      </w:r>
    </w:p>
    <w:p>
      <w:pPr>
        <w:pStyle w:val="BodyText"/>
      </w:pPr>
      <m:oMath>
        <m:r>
          <m:t>F</m:t>
        </m:r>
        <m:r>
          <m:rPr>
            <m:sty m:val="p"/>
          </m:rPr>
          <m:t>=</m:t>
        </m:r>
        <m:d>
          <m:dPr>
            <m:begChr m:val="["/>
            <m:sepChr m:val=""/>
            <m:endChr m:val="]"/>
            <m:grow/>
          </m:dPr>
          <m:e>
            <m:r>
              <m:t>0.1</m:t>
            </m:r>
            <m:r>
              <m:rPr>
                <m:sty m:val="p"/>
              </m:rPr>
              <m:t>/</m:t>
            </m:r>
            <m:r>
              <m:t>1</m:t>
            </m:r>
          </m:e>
        </m:d>
        <m:r>
          <m:rPr>
            <m:sty m:val="p"/>
          </m:rPr>
          <m:t>/</m:t>
        </m:r>
        <m:d>
          <m:dPr>
            <m:begChr m:val="["/>
            <m:sepChr m:val=""/>
            <m:endChr m:val="]"/>
            <m:grow/>
          </m:dPr>
          <m:e>
            <m:d>
              <m:dPr>
                <m:begChr m:val="("/>
                <m:sepChr m:val=""/>
                <m:endChr m:val=")"/>
                <m:grow/>
              </m:dPr>
              <m:e>
                <m:r>
                  <m:t>1</m:t>
                </m:r>
                <m:r>
                  <m:rPr>
                    <m:sty m:val="p"/>
                  </m:rPr>
                  <m:t>−</m:t>
                </m:r>
                <m:r>
                  <m:t>0.1</m:t>
                </m:r>
              </m:e>
            </m:d>
            <m:r>
              <m:rPr>
                <m:sty m:val="p"/>
              </m:rPr>
              <m:t>/</m:t>
            </m:r>
            <m:d>
              <m:dPr>
                <m:begChr m:val="("/>
                <m:sepChr m:val=""/>
                <m:endChr m:val=")"/>
                <m:grow/>
              </m:dPr>
              <m:e>
                <m:r>
                  <m:t>50</m:t>
                </m:r>
                <m:r>
                  <m:rPr>
                    <m:sty m:val="p"/>
                  </m:rPr>
                  <m:t>−</m:t>
                </m:r>
                <m:r>
                  <m:t>2</m:t>
                </m:r>
              </m:e>
            </m:d>
          </m:e>
        </m:d>
        <m:r>
          <m:rPr>
            <m:sty m:val="p"/>
          </m:rPr>
          <m:t>=</m:t>
        </m:r>
        <m:r>
          <m:t>5.3333</m:t>
        </m:r>
      </m:oMath>
      <w:r>
        <w:t xml:space="preserve">.</w:t>
      </w:r>
    </w:p>
    <w:p>
      <w:pPr>
        <w:pStyle w:val="BodyText"/>
      </w:pPr>
      <w:r>
        <w:t xml:space="preserve">Because 5.3333 exceeds 4.043, we reject the null at 5%.</w:t>
      </w:r>
    </w:p>
    <w:p>
      <w:pPr>
        <w:pStyle w:val="BodyText"/>
      </w:pPr>
      <w:r>
        <w:rPr>
          <w:b/>
          <w:bCs/>
        </w:rPr>
        <w:t xml:space="preserve">Interpret and check the result</w:t>
      </w:r>
    </w:p>
    <w:p>
      <w:pPr>
        <w:pStyle w:val="BodyText"/>
      </w:pPr>
      <w:r>
        <w:t xml:space="preserve">The sample provides evidence of a nonzero linear population slope.</w:t>
      </w:r>
    </w:p>
    <w:p>
      <w:pPr>
        <w:pStyle w:val="BodyText"/>
      </w:pPr>
      <w:r>
        <w:t xml:space="preserve">With one predictor,</w:t>
      </w:r>
      <w:r>
        <w:t xml:space="preserve"> </w:t>
      </w:r>
      <m:oMath>
        <m:r>
          <m:t>F</m:t>
        </m:r>
        <m:r>
          <m:rPr>
            <m:sty m:val="p"/>
          </m:rPr>
          <m:t>=</m:t>
        </m:r>
        <m:sSup>
          <m:e>
            <m:r>
              <m:t>t</m:t>
            </m:r>
          </m:e>
          <m:sup>
            <m:r>
              <m:t>2</m:t>
            </m:r>
          </m:sup>
        </m:sSup>
      </m:oMath>
      <w:r>
        <w:t xml:space="preserve"> </w:t>
      </w:r>
      <w:r>
        <w:t xml:space="preserve">for the slope test, so the global model and two-sided coefficient tests ask the same question and produce the same decision.</w:t>
      </w:r>
    </w:p>
    <w:bookmarkEnd w:id="125"/>
    <w:bookmarkStart w:id="126" w:name="t05-a07-v07-notification-load-and-focus"/>
    <w:p>
      <w:pPr>
        <w:pStyle w:val="Heading3"/>
      </w:pPr>
      <w:r>
        <w:rPr>
          <w:rStyle w:val="VerbatimChar"/>
        </w:rPr>
        <w:t xml:space="preserve">T05-A07-V07</w:t>
      </w:r>
      <w:r>
        <w:t xml:space="preserve">: Notification load and focus</w:t>
      </w:r>
    </w:p>
    <w:p>
      <w:pPr>
        <w:pStyle w:val="FirstParagraph"/>
      </w:pPr>
      <w:r>
        <w:rPr>
          <w:b/>
          <w:bCs/>
        </w:rPr>
        <w:t xml:space="preserve">Set up the calculation</w:t>
      </w:r>
    </w:p>
    <w:p>
      <w:pPr>
        <w:pStyle w:val="BodyText"/>
      </w:pPr>
      <w:r>
        <w:t xml:space="preserve">The null is</w:t>
      </w:r>
      <w:r>
        <w:t xml:space="preserve"> </w:t>
      </w:r>
      <m:oMath>
        <m:sSub>
          <m:e>
            <m:r>
              <m:t>H</m:t>
            </m:r>
          </m:e>
          <m:sub>
            <m:r>
              <m:t>0</m:t>
            </m:r>
          </m:sub>
        </m:sSub>
        <m:r>
          <m:rPr>
            <m:sty m:val="p"/>
          </m:rPr>
          <m:t>:</m:t>
        </m:r>
        <m:sSub>
          <m:e>
            <m:r>
              <m:t>β</m:t>
            </m:r>
          </m:e>
          <m:sub>
            <m:r>
              <m:t>1</m:t>
            </m:r>
          </m:sub>
        </m:sSub>
        <m:r>
          <m:rPr>
            <m:sty m:val="p"/>
          </m:rPr>
          <m:t>=</m:t>
        </m:r>
        <m:r>
          <m:t>0</m:t>
        </m:r>
      </m:oMath>
      <w:r>
        <w:t xml:space="preserve">, equivalently</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for this one-predictor linear model.</w:t>
      </w:r>
    </w:p>
    <w:p>
      <w:pPr>
        <w:pStyle w:val="BodyText"/>
      </w:pPr>
      <w:r>
        <w:rPr>
          <w:b/>
          <w:bCs/>
        </w:rPr>
        <w:t xml:space="preserve">Work through the calculation</w:t>
      </w:r>
    </w:p>
    <w:p>
      <w:pPr>
        <w:pStyle w:val="BodyText"/>
      </w:pPr>
      <m:oMath>
        <m:r>
          <m:t>F</m:t>
        </m:r>
        <m:r>
          <m:rPr>
            <m:sty m:val="p"/>
          </m:rPr>
          <m:t>=</m:t>
        </m:r>
        <m:d>
          <m:dPr>
            <m:begChr m:val="["/>
            <m:sepChr m:val=""/>
            <m:endChr m:val="]"/>
            <m:grow/>
          </m:dPr>
          <m:e>
            <m:r>
              <m:t>0.08</m:t>
            </m:r>
            <m:r>
              <m:rPr>
                <m:sty m:val="p"/>
              </m:rPr>
              <m:t>/</m:t>
            </m:r>
            <m:r>
              <m:t>1</m:t>
            </m:r>
          </m:e>
        </m:d>
        <m:r>
          <m:rPr>
            <m:sty m:val="p"/>
          </m:rPr>
          <m:t>/</m:t>
        </m:r>
        <m:d>
          <m:dPr>
            <m:begChr m:val="["/>
            <m:sepChr m:val=""/>
            <m:endChr m:val="]"/>
            <m:grow/>
          </m:dPr>
          <m:e>
            <m:d>
              <m:dPr>
                <m:begChr m:val="("/>
                <m:sepChr m:val=""/>
                <m:endChr m:val=")"/>
                <m:grow/>
              </m:dPr>
              <m:e>
                <m:r>
                  <m:t>1</m:t>
                </m:r>
                <m:r>
                  <m:rPr>
                    <m:sty m:val="p"/>
                  </m:rPr>
                  <m:t>−</m:t>
                </m:r>
                <m:r>
                  <m:t>0.08</m:t>
                </m:r>
              </m:e>
            </m:d>
            <m:r>
              <m:rPr>
                <m:sty m:val="p"/>
              </m:rPr>
              <m:t>/</m:t>
            </m:r>
            <m:d>
              <m:dPr>
                <m:begChr m:val="("/>
                <m:sepChr m:val=""/>
                <m:endChr m:val=")"/>
                <m:grow/>
              </m:dPr>
              <m:e>
                <m:r>
                  <m:t>60</m:t>
                </m:r>
                <m:r>
                  <m:rPr>
                    <m:sty m:val="p"/>
                  </m:rPr>
                  <m:t>−</m:t>
                </m:r>
                <m:r>
                  <m:t>2</m:t>
                </m:r>
              </m:e>
            </m:d>
          </m:e>
        </m:d>
        <m:r>
          <m:rPr>
            <m:sty m:val="p"/>
          </m:rPr>
          <m:t>=</m:t>
        </m:r>
        <m:r>
          <m:t>5.0435</m:t>
        </m:r>
      </m:oMath>
      <w:r>
        <w:t xml:space="preserve">.</w:t>
      </w:r>
    </w:p>
    <w:p>
      <w:pPr>
        <w:pStyle w:val="BodyText"/>
      </w:pPr>
      <w:r>
        <w:t xml:space="preserve">Because 5.0435 exceeds 4.007, we reject the null at 5%.</w:t>
      </w:r>
    </w:p>
    <w:p>
      <w:pPr>
        <w:pStyle w:val="BodyText"/>
      </w:pPr>
      <w:r>
        <w:rPr>
          <w:b/>
          <w:bCs/>
        </w:rPr>
        <w:t xml:space="preserve">Interpret and check the result</w:t>
      </w:r>
    </w:p>
    <w:p>
      <w:pPr>
        <w:pStyle w:val="BodyText"/>
      </w:pPr>
      <w:r>
        <w:t xml:space="preserve">The sample provides evidence of a nonzero linear population slope.</w:t>
      </w:r>
    </w:p>
    <w:p>
      <w:pPr>
        <w:pStyle w:val="BodyText"/>
      </w:pPr>
      <w:r>
        <w:t xml:space="preserve">With one predictor,</w:t>
      </w:r>
      <w:r>
        <w:t xml:space="preserve"> </w:t>
      </w:r>
      <m:oMath>
        <m:r>
          <m:t>F</m:t>
        </m:r>
        <m:r>
          <m:rPr>
            <m:sty m:val="p"/>
          </m:rPr>
          <m:t>=</m:t>
        </m:r>
        <m:sSup>
          <m:e>
            <m:r>
              <m:t>t</m:t>
            </m:r>
          </m:e>
          <m:sup>
            <m:r>
              <m:t>2</m:t>
            </m:r>
          </m:sup>
        </m:sSup>
      </m:oMath>
      <w:r>
        <w:t xml:space="preserve"> </w:t>
      </w:r>
      <w:r>
        <w:t xml:space="preserve">for the slope test, so the global model and two-sided coefficient tests ask the same question and produce the same decision.</w:t>
      </w:r>
    </w:p>
    <w:bookmarkEnd w:id="126"/>
    <w:bookmarkStart w:id="127" w:name="t05-a07-v08-search-practice-and-accuracy"/>
    <w:p>
      <w:pPr>
        <w:pStyle w:val="Heading3"/>
      </w:pPr>
      <w:r>
        <w:rPr>
          <w:rStyle w:val="VerbatimChar"/>
        </w:rPr>
        <w:t xml:space="preserve">T05-A07-V08</w:t>
      </w:r>
      <w:r>
        <w:t xml:space="preserve">: Search practice and accuracy</w:t>
      </w:r>
    </w:p>
    <w:p>
      <w:pPr>
        <w:pStyle w:val="FirstParagraph"/>
      </w:pPr>
      <w:r>
        <w:rPr>
          <w:b/>
          <w:bCs/>
        </w:rPr>
        <w:t xml:space="preserve">Set up the calculation</w:t>
      </w:r>
    </w:p>
    <w:p>
      <w:pPr>
        <w:pStyle w:val="BodyText"/>
      </w:pPr>
      <w:r>
        <w:t xml:space="preserve">The null is</w:t>
      </w:r>
      <w:r>
        <w:t xml:space="preserve"> </w:t>
      </w:r>
      <m:oMath>
        <m:sSub>
          <m:e>
            <m:r>
              <m:t>H</m:t>
            </m:r>
          </m:e>
          <m:sub>
            <m:r>
              <m:t>0</m:t>
            </m:r>
          </m:sub>
        </m:sSub>
        <m:r>
          <m:rPr>
            <m:sty m:val="p"/>
          </m:rPr>
          <m:t>:</m:t>
        </m:r>
        <m:sSub>
          <m:e>
            <m:r>
              <m:t>β</m:t>
            </m:r>
          </m:e>
          <m:sub>
            <m:r>
              <m:t>1</m:t>
            </m:r>
          </m:sub>
        </m:sSub>
        <m:r>
          <m:rPr>
            <m:sty m:val="p"/>
          </m:rPr>
          <m:t>=</m:t>
        </m:r>
        <m:r>
          <m:t>0</m:t>
        </m:r>
      </m:oMath>
      <w:r>
        <w:t xml:space="preserve">, equivalently</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for this one-predictor linear model.</w:t>
      </w:r>
    </w:p>
    <w:p>
      <w:pPr>
        <w:pStyle w:val="BodyText"/>
      </w:pPr>
      <w:r>
        <w:rPr>
          <w:b/>
          <w:bCs/>
        </w:rPr>
        <w:t xml:space="preserve">Work through the calculation</w:t>
      </w:r>
    </w:p>
    <w:p>
      <w:pPr>
        <w:pStyle w:val="BodyText"/>
      </w:pPr>
      <m:oMath>
        <m:r>
          <m:t>F</m:t>
        </m:r>
        <m:r>
          <m:rPr>
            <m:sty m:val="p"/>
          </m:rPr>
          <m:t>=</m:t>
        </m:r>
        <m:d>
          <m:dPr>
            <m:begChr m:val="["/>
            <m:sepChr m:val=""/>
            <m:endChr m:val="]"/>
            <m:grow/>
          </m:dPr>
          <m:e>
            <m:r>
              <m:t>0.07</m:t>
            </m:r>
            <m:r>
              <m:rPr>
                <m:sty m:val="p"/>
              </m:rPr>
              <m:t>/</m:t>
            </m:r>
            <m:r>
              <m:t>1</m:t>
            </m:r>
          </m:e>
        </m:d>
        <m:r>
          <m:rPr>
            <m:sty m:val="p"/>
          </m:rPr>
          <m:t>/</m:t>
        </m:r>
        <m:d>
          <m:dPr>
            <m:begChr m:val="["/>
            <m:sepChr m:val=""/>
            <m:endChr m:val="]"/>
            <m:grow/>
          </m:dPr>
          <m:e>
            <m:d>
              <m:dPr>
                <m:begChr m:val="("/>
                <m:sepChr m:val=""/>
                <m:endChr m:val=")"/>
                <m:grow/>
              </m:dPr>
              <m:e>
                <m:r>
                  <m:t>1</m:t>
                </m:r>
                <m:r>
                  <m:rPr>
                    <m:sty m:val="p"/>
                  </m:rPr>
                  <m:t>−</m:t>
                </m:r>
                <m:r>
                  <m:t>0.07</m:t>
                </m:r>
              </m:e>
            </m:d>
            <m:r>
              <m:rPr>
                <m:sty m:val="p"/>
              </m:rPr>
              <m:t>/</m:t>
            </m:r>
            <m:d>
              <m:dPr>
                <m:begChr m:val="("/>
                <m:sepChr m:val=""/>
                <m:endChr m:val=")"/>
                <m:grow/>
              </m:dPr>
              <m:e>
                <m:r>
                  <m:t>75</m:t>
                </m:r>
                <m:r>
                  <m:rPr>
                    <m:sty m:val="p"/>
                  </m:rPr>
                  <m:t>−</m:t>
                </m:r>
                <m:r>
                  <m:t>2</m:t>
                </m:r>
              </m:e>
            </m:d>
          </m:e>
        </m:d>
        <m:r>
          <m:rPr>
            <m:sty m:val="p"/>
          </m:rPr>
          <m:t>=</m:t>
        </m:r>
        <m:r>
          <m:t>5.4946</m:t>
        </m:r>
      </m:oMath>
      <w:r>
        <w:t xml:space="preserve">.</w:t>
      </w:r>
    </w:p>
    <w:p>
      <w:pPr>
        <w:pStyle w:val="BodyText"/>
      </w:pPr>
      <w:r>
        <w:t xml:space="preserve">Because 5.4946 exceeds 3.972, we reject the null at 5%.</w:t>
      </w:r>
    </w:p>
    <w:p>
      <w:pPr>
        <w:pStyle w:val="BodyText"/>
      </w:pPr>
      <w:r>
        <w:rPr>
          <w:b/>
          <w:bCs/>
        </w:rPr>
        <w:t xml:space="preserve">Interpret and check the result</w:t>
      </w:r>
    </w:p>
    <w:p>
      <w:pPr>
        <w:pStyle w:val="BodyText"/>
      </w:pPr>
      <w:r>
        <w:t xml:space="preserve">The sample provides evidence of a nonzero linear population slope.</w:t>
      </w:r>
    </w:p>
    <w:p>
      <w:pPr>
        <w:pStyle w:val="BodyText"/>
      </w:pPr>
      <w:r>
        <w:t xml:space="preserve">With one predictor,</w:t>
      </w:r>
      <w:r>
        <w:t xml:space="preserve"> </w:t>
      </w:r>
      <m:oMath>
        <m:r>
          <m:t>F</m:t>
        </m:r>
        <m:r>
          <m:rPr>
            <m:sty m:val="p"/>
          </m:rPr>
          <m:t>=</m:t>
        </m:r>
        <m:sSup>
          <m:e>
            <m:r>
              <m:t>t</m:t>
            </m:r>
          </m:e>
          <m:sup>
            <m:r>
              <m:t>2</m:t>
            </m:r>
          </m:sup>
        </m:sSup>
      </m:oMath>
      <w:r>
        <w:t xml:space="preserve"> </w:t>
      </w:r>
      <w:r>
        <w:t xml:space="preserve">for the slope test, so the global model and two-sided coefficient tests ask the same question and produce the same decision.</w:t>
      </w:r>
    </w:p>
    <w:bookmarkEnd w:id="127"/>
    <w:bookmarkStart w:id="128" w:name="X0cd046986d7193631ef36b0631202e73ad089f6"/>
    <w:p>
      <w:pPr>
        <w:pStyle w:val="Heading3"/>
      </w:pPr>
      <w:r>
        <w:rPr>
          <w:rStyle w:val="VerbatimChar"/>
        </w:rPr>
        <w:t xml:space="preserve">T05-A07-V09</w:t>
      </w:r>
      <w:r>
        <w:t xml:space="preserve">: Travel distance and visit duration</w:t>
      </w:r>
    </w:p>
    <w:p>
      <w:pPr>
        <w:pStyle w:val="FirstParagraph"/>
      </w:pPr>
      <w:r>
        <w:rPr>
          <w:b/>
          <w:bCs/>
        </w:rPr>
        <w:t xml:space="preserve">Set up the calculation</w:t>
      </w:r>
    </w:p>
    <w:p>
      <w:pPr>
        <w:pStyle w:val="BodyText"/>
      </w:pPr>
      <w:r>
        <w:t xml:space="preserve">The null is</w:t>
      </w:r>
      <w:r>
        <w:t xml:space="preserve"> </w:t>
      </w:r>
      <m:oMath>
        <m:sSub>
          <m:e>
            <m:r>
              <m:t>H</m:t>
            </m:r>
          </m:e>
          <m:sub>
            <m:r>
              <m:t>0</m:t>
            </m:r>
          </m:sub>
        </m:sSub>
        <m:r>
          <m:rPr>
            <m:sty m:val="p"/>
          </m:rPr>
          <m:t>:</m:t>
        </m:r>
        <m:sSub>
          <m:e>
            <m:r>
              <m:t>β</m:t>
            </m:r>
          </m:e>
          <m:sub>
            <m:r>
              <m:t>1</m:t>
            </m:r>
          </m:sub>
        </m:sSub>
        <m:r>
          <m:rPr>
            <m:sty m:val="p"/>
          </m:rPr>
          <m:t>=</m:t>
        </m:r>
        <m:r>
          <m:t>0</m:t>
        </m:r>
      </m:oMath>
      <w:r>
        <w:t xml:space="preserve">, equivalently</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for this one-predictor linear model.</w:t>
      </w:r>
    </w:p>
    <w:p>
      <w:pPr>
        <w:pStyle w:val="BodyText"/>
      </w:pPr>
      <w:r>
        <w:rPr>
          <w:b/>
          <w:bCs/>
        </w:rPr>
        <w:t xml:space="preserve">Work through the calculation</w:t>
      </w:r>
    </w:p>
    <w:p>
      <w:pPr>
        <w:pStyle w:val="BodyText"/>
      </w:pPr>
      <m:oMath>
        <m:r>
          <m:t>F</m:t>
        </m:r>
        <m:r>
          <m:rPr>
            <m:sty m:val="p"/>
          </m:rPr>
          <m:t>=</m:t>
        </m:r>
        <m:d>
          <m:dPr>
            <m:begChr m:val="["/>
            <m:sepChr m:val=""/>
            <m:endChr m:val="]"/>
            <m:grow/>
          </m:dPr>
          <m:e>
            <m:r>
              <m:t>0.06</m:t>
            </m:r>
            <m:r>
              <m:rPr>
                <m:sty m:val="p"/>
              </m:rPr>
              <m:t>/</m:t>
            </m:r>
            <m:r>
              <m:t>1</m:t>
            </m:r>
          </m:e>
        </m:d>
        <m:r>
          <m:rPr>
            <m:sty m:val="p"/>
          </m:rPr>
          <m:t>/</m:t>
        </m:r>
        <m:d>
          <m:dPr>
            <m:begChr m:val="["/>
            <m:sepChr m:val=""/>
            <m:endChr m:val="]"/>
            <m:grow/>
          </m:dPr>
          <m:e>
            <m:d>
              <m:dPr>
                <m:begChr m:val="("/>
                <m:sepChr m:val=""/>
                <m:endChr m:val=")"/>
                <m:grow/>
              </m:dPr>
              <m:e>
                <m:r>
                  <m:t>1</m:t>
                </m:r>
                <m:r>
                  <m:rPr>
                    <m:sty m:val="p"/>
                  </m:rPr>
                  <m:t>−</m:t>
                </m:r>
                <m:r>
                  <m:t>0.06</m:t>
                </m:r>
              </m:e>
            </m:d>
            <m:r>
              <m:rPr>
                <m:sty m:val="p"/>
              </m:rPr>
              <m:t>/</m:t>
            </m:r>
            <m:d>
              <m:dPr>
                <m:begChr m:val="("/>
                <m:sepChr m:val=""/>
                <m:endChr m:val=")"/>
                <m:grow/>
              </m:dPr>
              <m:e>
                <m:r>
                  <m:t>90</m:t>
                </m:r>
                <m:r>
                  <m:rPr>
                    <m:sty m:val="p"/>
                  </m:rPr>
                  <m:t>−</m:t>
                </m:r>
                <m:r>
                  <m:t>2</m:t>
                </m:r>
              </m:e>
            </m:d>
          </m:e>
        </m:d>
        <m:r>
          <m:rPr>
            <m:sty m:val="p"/>
          </m:rPr>
          <m:t>=</m:t>
        </m:r>
        <m:r>
          <m:t>5.6170</m:t>
        </m:r>
      </m:oMath>
      <w:r>
        <w:t xml:space="preserve">.</w:t>
      </w:r>
    </w:p>
    <w:p>
      <w:pPr>
        <w:pStyle w:val="BodyText"/>
      </w:pPr>
      <w:r>
        <w:t xml:space="preserve">Because 5.6170 exceeds 3.949, we reject the null at 5%.</w:t>
      </w:r>
    </w:p>
    <w:p>
      <w:pPr>
        <w:pStyle w:val="BodyText"/>
      </w:pPr>
      <w:r>
        <w:rPr>
          <w:b/>
          <w:bCs/>
        </w:rPr>
        <w:t xml:space="preserve">Interpret and check the result</w:t>
      </w:r>
    </w:p>
    <w:p>
      <w:pPr>
        <w:pStyle w:val="BodyText"/>
      </w:pPr>
      <w:r>
        <w:t xml:space="preserve">The sample provides evidence of a nonzero linear population slope.</w:t>
      </w:r>
    </w:p>
    <w:p>
      <w:pPr>
        <w:pStyle w:val="BodyText"/>
      </w:pPr>
      <w:r>
        <w:t xml:space="preserve">With one predictor,</w:t>
      </w:r>
      <w:r>
        <w:t xml:space="preserve"> </w:t>
      </w:r>
      <m:oMath>
        <m:r>
          <m:t>F</m:t>
        </m:r>
        <m:r>
          <m:rPr>
            <m:sty m:val="p"/>
          </m:rPr>
          <m:t>=</m:t>
        </m:r>
        <m:sSup>
          <m:e>
            <m:r>
              <m:t>t</m:t>
            </m:r>
          </m:e>
          <m:sup>
            <m:r>
              <m:t>2</m:t>
            </m:r>
          </m:sup>
        </m:sSup>
      </m:oMath>
      <w:r>
        <w:t xml:space="preserve"> </w:t>
      </w:r>
      <w:r>
        <w:t xml:space="preserve">for the slope test, so the global model and two-sided coefficient tests ask the same question and produce the same decision.</w:t>
      </w:r>
    </w:p>
    <w:bookmarkEnd w:id="128"/>
    <w:bookmarkStart w:id="129" w:name="X7082a1560388bfc4066829003fc3dd12141821c"/>
    <w:p>
      <w:pPr>
        <w:pStyle w:val="Heading3"/>
      </w:pPr>
      <w:r>
        <w:rPr>
          <w:rStyle w:val="VerbatimChar"/>
        </w:rPr>
        <w:t xml:space="preserve">T05-A07-V10</w:t>
      </w:r>
      <w:r>
        <w:t xml:space="preserve">: Discussion participation and reasoning</w:t>
      </w:r>
    </w:p>
    <w:p>
      <w:pPr>
        <w:pStyle w:val="FirstParagraph"/>
      </w:pPr>
      <w:r>
        <w:rPr>
          <w:b/>
          <w:bCs/>
        </w:rPr>
        <w:t xml:space="preserve">Set up the calculation</w:t>
      </w:r>
    </w:p>
    <w:p>
      <w:pPr>
        <w:pStyle w:val="BodyText"/>
      </w:pPr>
      <w:r>
        <w:t xml:space="preserve">The null is</w:t>
      </w:r>
      <w:r>
        <w:t xml:space="preserve"> </w:t>
      </w:r>
      <m:oMath>
        <m:sSub>
          <m:e>
            <m:r>
              <m:t>H</m:t>
            </m:r>
          </m:e>
          <m:sub>
            <m:r>
              <m:t>0</m:t>
            </m:r>
          </m:sub>
        </m:sSub>
        <m:r>
          <m:rPr>
            <m:sty m:val="p"/>
          </m:rPr>
          <m:t>:</m:t>
        </m:r>
        <m:sSub>
          <m:e>
            <m:r>
              <m:t>β</m:t>
            </m:r>
          </m:e>
          <m:sub>
            <m:r>
              <m:t>1</m:t>
            </m:r>
          </m:sub>
        </m:sSub>
        <m:r>
          <m:rPr>
            <m:sty m:val="p"/>
          </m:rPr>
          <m:t>=</m:t>
        </m:r>
        <m:r>
          <m:t>0</m:t>
        </m:r>
      </m:oMath>
      <w:r>
        <w:t xml:space="preserve">, equivalently</w:t>
      </w:r>
      <w:r>
        <w:t xml:space="preserve"> </w:t>
      </w:r>
      <m:oMath>
        <m:sSub>
          <m:e>
            <m:r>
              <m:t>H</m:t>
            </m:r>
          </m:e>
          <m:sub>
            <m:r>
              <m:t>0</m:t>
            </m:r>
          </m:sub>
        </m:sSub>
        <m:r>
          <m:rPr>
            <m:sty m:val="p"/>
          </m:rPr>
          <m:t>:</m:t>
        </m:r>
        <m:sSubSup>
          <m:e>
            <m:r>
              <m:t>R</m:t>
            </m:r>
          </m:e>
          <m:sub>
            <m:r>
              <m:t>p</m:t>
            </m:r>
            <m:r>
              <m:t>o</m:t>
            </m:r>
            <m:r>
              <m:t>p</m:t>
            </m:r>
            <m:r>
              <m:t>u</m:t>
            </m:r>
            <m:r>
              <m:t>l</m:t>
            </m:r>
            <m:r>
              <m:t>a</m:t>
            </m:r>
            <m:r>
              <m:t>t</m:t>
            </m:r>
            <m:r>
              <m:t>i</m:t>
            </m:r>
            <m:r>
              <m:t>o</m:t>
            </m:r>
            <m:r>
              <m:t>n</m:t>
            </m:r>
          </m:sub>
          <m:sup>
            <m:r>
              <m:t>2</m:t>
            </m:r>
          </m:sup>
        </m:sSubSup>
        <m:r>
          <m:rPr>
            <m:sty m:val="p"/>
          </m:rPr>
          <m:t>=</m:t>
        </m:r>
        <m:r>
          <m:t>0</m:t>
        </m:r>
      </m:oMath>
      <w:r>
        <w:t xml:space="preserve"> </w:t>
      </w:r>
      <w:r>
        <w:t xml:space="preserve">for this one-predictor linear model.</w:t>
      </w:r>
    </w:p>
    <w:p>
      <w:pPr>
        <w:pStyle w:val="BodyText"/>
      </w:pPr>
      <w:r>
        <w:rPr>
          <w:b/>
          <w:bCs/>
        </w:rPr>
        <w:t xml:space="preserve">Work through the calculation</w:t>
      </w:r>
    </w:p>
    <w:p>
      <w:pPr>
        <w:pStyle w:val="BodyText"/>
      </w:pPr>
      <m:oMath>
        <m:r>
          <m:t>F</m:t>
        </m:r>
        <m:r>
          <m:rPr>
            <m:sty m:val="p"/>
          </m:rPr>
          <m:t>=</m:t>
        </m:r>
        <m:d>
          <m:dPr>
            <m:begChr m:val="["/>
            <m:sepChr m:val=""/>
            <m:endChr m:val="]"/>
            <m:grow/>
          </m:dPr>
          <m:e>
            <m:r>
              <m:t>0.05</m:t>
            </m:r>
            <m:r>
              <m:rPr>
                <m:sty m:val="p"/>
              </m:rPr>
              <m:t>/</m:t>
            </m:r>
            <m:r>
              <m:t>1</m:t>
            </m:r>
          </m:e>
        </m:d>
        <m:r>
          <m:rPr>
            <m:sty m:val="p"/>
          </m:rPr>
          <m:t>/</m:t>
        </m:r>
        <m:d>
          <m:dPr>
            <m:begChr m:val="["/>
            <m:sepChr m:val=""/>
            <m:endChr m:val="]"/>
            <m:grow/>
          </m:dPr>
          <m:e>
            <m:d>
              <m:dPr>
                <m:begChr m:val="("/>
                <m:sepChr m:val=""/>
                <m:endChr m:val=")"/>
                <m:grow/>
              </m:dPr>
              <m:e>
                <m:r>
                  <m:t>1</m:t>
                </m:r>
                <m:r>
                  <m:rPr>
                    <m:sty m:val="p"/>
                  </m:rPr>
                  <m:t>−</m:t>
                </m:r>
                <m:r>
                  <m:t>0.05</m:t>
                </m:r>
              </m:e>
            </m:d>
            <m:r>
              <m:rPr>
                <m:sty m:val="p"/>
              </m:rPr>
              <m:t>/</m:t>
            </m:r>
            <m:d>
              <m:dPr>
                <m:begChr m:val="("/>
                <m:sepChr m:val=""/>
                <m:endChr m:val=")"/>
                <m:grow/>
              </m:dPr>
              <m:e>
                <m:r>
                  <m:t>120</m:t>
                </m:r>
                <m:r>
                  <m:rPr>
                    <m:sty m:val="p"/>
                  </m:rPr>
                  <m:t>−</m:t>
                </m:r>
                <m:r>
                  <m:t>2</m:t>
                </m:r>
              </m:e>
            </m:d>
          </m:e>
        </m:d>
        <m:r>
          <m:rPr>
            <m:sty m:val="p"/>
          </m:rPr>
          <m:t>=</m:t>
        </m:r>
        <m:r>
          <m:t>6.2105</m:t>
        </m:r>
      </m:oMath>
      <w:r>
        <w:t xml:space="preserve">.</w:t>
      </w:r>
    </w:p>
    <w:p>
      <w:pPr>
        <w:pStyle w:val="BodyText"/>
      </w:pPr>
      <w:r>
        <w:t xml:space="preserve">Because 6.2105 exceeds 3.921, we reject the null at 5%.</w:t>
      </w:r>
    </w:p>
    <w:p>
      <w:pPr>
        <w:pStyle w:val="BodyText"/>
      </w:pPr>
      <w:r>
        <w:rPr>
          <w:b/>
          <w:bCs/>
        </w:rPr>
        <w:t xml:space="preserve">Interpret and check the result</w:t>
      </w:r>
    </w:p>
    <w:p>
      <w:pPr>
        <w:pStyle w:val="BodyText"/>
      </w:pPr>
      <w:r>
        <w:t xml:space="preserve">The sample provides evidence of a nonzero linear population slope.</w:t>
      </w:r>
    </w:p>
    <w:p>
      <w:pPr>
        <w:pStyle w:val="BodyText"/>
      </w:pPr>
      <w:r>
        <w:t xml:space="preserve">With one predictor,</w:t>
      </w:r>
      <w:r>
        <w:t xml:space="preserve"> </w:t>
      </w:r>
      <m:oMath>
        <m:r>
          <m:t>F</m:t>
        </m:r>
        <m:r>
          <m:rPr>
            <m:sty m:val="p"/>
          </m:rPr>
          <m:t>=</m:t>
        </m:r>
        <m:sSup>
          <m:e>
            <m:r>
              <m:t>t</m:t>
            </m:r>
          </m:e>
          <m:sup>
            <m:r>
              <m:t>2</m:t>
            </m:r>
          </m:sup>
        </m:sSup>
      </m:oMath>
      <w:r>
        <w:t xml:space="preserve"> </w:t>
      </w:r>
      <w:r>
        <w:t xml:space="preserve">for the slope test, so the global model and two-sided coefficient tests ask the same question and produce the same decision.</w:t>
      </w:r>
    </w:p>
    <w:bookmarkEnd w:id="129"/>
    <w:bookmarkEnd w:id="130"/>
    <w:bookmarkEnd w:id="1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Solutions</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Simple Linear Regression</vt:lpwstr>
  </property>
  <property fmtid="{D5CDD505-2E9C-101B-9397-08002B2CF9AE}" pid="11" name="toc-title">
    <vt:lpwstr>Table of contents</vt:lpwstr>
  </property>
</Properties>
</file>