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Partial Correlation</w:t>
      </w:r>
    </w:p>
    <w:p>
      <w:pPr>
        <w:pStyle w:val="Author"/>
      </w:pPr>
      <w:r>
        <w:t xml:space="preserve">Ratiomera Statistics</w:t>
      </w:r>
    </w:p>
    <w:p>
      <w:pPr>
        <w:pStyle w:val="FirstParagraph"/>
      </w:pPr>
      <w:r>
        <w:t xml:space="preserve">This sheet contains 20 exercises organized into 2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31" w:name="part-i-theory"/>
    <w:p>
      <w:pPr>
        <w:pStyle w:val="Heading1"/>
      </w:pPr>
      <w:r>
        <w:t xml:space="preserve">Part I: Theory</w:t>
      </w:r>
    </w:p>
    <w:bookmarkStart w:id="30" w:name="Xd7643f806861c92f3cdef07d004a520c5aa9e61"/>
    <w:p>
      <w:pPr>
        <w:pStyle w:val="Heading2"/>
      </w:pPr>
      <w:r>
        <w:t xml:space="preserve">A02: Comparing Bivariate and Partial Correlation</w:t>
      </w:r>
    </w:p>
    <w:bookmarkStart w:id="20" w:name="X0e09116a030a6b85b02f659a39ee2daff343a5a"/>
    <w:p>
      <w:pPr>
        <w:pStyle w:val="Heading3"/>
      </w:pPr>
      <w:r>
        <w:rPr>
          <w:rStyle w:val="VerbatimChar"/>
        </w:rPr>
        <w:t xml:space="preserve">T06-A02-V01</w:t>
      </w:r>
      <w:r>
        <w:t xml:space="preserve">: Practice, prior knowledge, and reasoning</w:t>
      </w:r>
    </w:p>
    <w:p>
      <w:pPr>
        <w:pStyle w:val="FirstParagraph"/>
      </w:pPr>
      <w:r>
        <w:t xml:space="preserve">A hypothetical study reports the bivariate correlation</w:t>
      </w:r>
      <w:r>
        <w:t xml:space="preserve"> </w:t>
      </w:r>
      <m:oMath>
        <m:sSub>
          <m:e>
            <m:r>
              <m:t>r</m:t>
            </m:r>
          </m:e>
          <m:sub>
            <m:r>
              <m:t>X</m:t>
            </m:r>
            <m:r>
              <m:t>Y</m:t>
            </m:r>
          </m:sub>
        </m:sSub>
        <m:r>
          <m:rPr>
            <m:sty m:val="p"/>
          </m:rPr>
          <m:t>=</m:t>
        </m:r>
        <m:r>
          <m:t>0.68</m:t>
        </m:r>
      </m:oMath>
      <w:r>
        <w:t xml:space="preserve"> </w:t>
      </w:r>
      <w:r>
        <w:t xml:space="preserve">between weekly practice and reasoning score. After linear adjustment for prior knowledge, it reports</w:t>
      </w:r>
      <w:r>
        <w:t xml:space="preserve"> </w:t>
      </w:r>
      <m:oMath>
        <m:sSub>
          <m:e>
            <m:r>
              <m:t>r</m:t>
            </m:r>
          </m:e>
          <m:sub>
            <m:r>
              <m:t>X</m:t>
            </m:r>
            <m:r>
              <m:t>Y</m:t>
            </m:r>
            <m:r>
              <m:rPr>
                <m:sty m:val="p"/>
              </m:rPr>
              <m:t>⋅</m:t>
            </m:r>
            <m:r>
              <m:t>Z</m:t>
            </m:r>
          </m:sub>
        </m:sSub>
        <m:r>
          <m:rPr>
            <m:sty m:val="p"/>
          </m:rPr>
          <m:t>=</m:t>
        </m:r>
        <m:r>
          <m:t>0.34</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prior knowledge as a control variable, and name one limitation of a linear adjustment.</w:t>
      </w:r>
    </w:p>
    <w:bookmarkEnd w:id="20"/>
    <w:bookmarkStart w:id="21" w:name="Xfe86d6e8801a61afc3242048918efccf5af4f1e"/>
    <w:p>
      <w:pPr>
        <w:pStyle w:val="Heading3"/>
      </w:pPr>
      <w:r>
        <w:rPr>
          <w:rStyle w:val="VerbatimChar"/>
        </w:rPr>
        <w:t xml:space="preserve">T06-A02-V02</w:t>
      </w:r>
      <w:r>
        <w:t xml:space="preserve">: Search time, experience, and accuracy</w:t>
      </w:r>
    </w:p>
    <w:p>
      <w:pPr>
        <w:pStyle w:val="FirstParagraph"/>
      </w:pPr>
      <w:r>
        <w:t xml:space="preserve">A hypothetical study reports the bivariate correlation</w:t>
      </w:r>
      <w:r>
        <w:t xml:space="preserve"> </w:t>
      </w:r>
      <m:oMath>
        <m:sSub>
          <m:e>
            <m:r>
              <m:t>r</m:t>
            </m:r>
          </m:e>
          <m:sub>
            <m:r>
              <m:t>X</m:t>
            </m:r>
            <m:r>
              <m:t>Y</m:t>
            </m:r>
          </m:sub>
        </m:sSub>
        <m:r>
          <m:rPr>
            <m:sty m:val="p"/>
          </m:rPr>
          <m:t>=</m:t>
        </m:r>
        <m:r>
          <m:rPr>
            <m:sty m:val="p"/>
          </m:rPr>
          <m:t>−</m:t>
        </m:r>
        <m:r>
          <m:t>0.57</m:t>
        </m:r>
      </m:oMath>
      <w:r>
        <w:t xml:space="preserve"> </w:t>
      </w:r>
      <w:r>
        <w:t xml:space="preserve">between search time and accuracy. After linear adjustment for archive experience, it reports</w:t>
      </w:r>
      <w:r>
        <w:t xml:space="preserve"> </w:t>
      </w:r>
      <m:oMath>
        <m:sSub>
          <m:e>
            <m:r>
              <m:t>r</m:t>
            </m:r>
          </m:e>
          <m:sub>
            <m:r>
              <m:t>X</m:t>
            </m:r>
            <m:r>
              <m:t>Y</m:t>
            </m:r>
            <m:r>
              <m:rPr>
                <m:sty m:val="p"/>
              </m:rPr>
              <m:t>⋅</m:t>
            </m:r>
            <m:r>
              <m:t>Z</m:t>
            </m:r>
          </m:sub>
        </m:sSub>
        <m:r>
          <m:rPr>
            <m:sty m:val="p"/>
          </m:rPr>
          <m:t>=</m:t>
        </m:r>
        <m:r>
          <m:rPr>
            <m:sty m:val="p"/>
          </m:rPr>
          <m:t>−</m:t>
        </m:r>
        <m:r>
          <m:t>0.26</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archive experience as a control variable, and name one limitation of a linear adjustment.</w:t>
      </w:r>
    </w:p>
    <w:bookmarkEnd w:id="21"/>
    <w:bookmarkStart w:id="22" w:name="Xfc01bf1c5a235eaeadbbe99b25b53ef0436c854"/>
    <w:p>
      <w:pPr>
        <w:pStyle w:val="Heading3"/>
      </w:pPr>
      <w:r>
        <w:rPr>
          <w:rStyle w:val="VerbatimChar"/>
        </w:rPr>
        <w:t xml:space="preserve">T06-A02-V03</w:t>
      </w:r>
      <w:r>
        <w:t xml:space="preserve">: Reading time, workload, and comprehension</w:t>
      </w:r>
    </w:p>
    <w:p>
      <w:pPr>
        <w:pStyle w:val="FirstParagraph"/>
      </w:pPr>
      <w:r>
        <w:t xml:space="preserve">A hypothetical study reports the bivariate correlation</w:t>
      </w:r>
      <w:r>
        <w:t xml:space="preserve"> </w:t>
      </w:r>
      <m:oMath>
        <m:sSub>
          <m:e>
            <m:r>
              <m:t>r</m:t>
            </m:r>
          </m:e>
          <m:sub>
            <m:r>
              <m:t>X</m:t>
            </m:r>
            <m:r>
              <m:t>Y</m:t>
            </m:r>
          </m:sub>
        </m:sSub>
        <m:r>
          <m:rPr>
            <m:sty m:val="p"/>
          </m:rPr>
          <m:t>=</m:t>
        </m:r>
        <m:r>
          <m:t>0.18</m:t>
        </m:r>
      </m:oMath>
      <w:r>
        <w:t xml:space="preserve"> </w:t>
      </w:r>
      <w:r>
        <w:t xml:space="preserve">between reading time and comprehension. After linear adjustment for course workload, it reports</w:t>
      </w:r>
      <w:r>
        <w:t xml:space="preserve"> </w:t>
      </w:r>
      <m:oMath>
        <m:sSub>
          <m:e>
            <m:r>
              <m:t>r</m:t>
            </m:r>
          </m:e>
          <m:sub>
            <m:r>
              <m:t>X</m:t>
            </m:r>
            <m:r>
              <m:t>Y</m:t>
            </m:r>
            <m:r>
              <m:rPr>
                <m:sty m:val="p"/>
              </m:rPr>
              <m:t>⋅</m:t>
            </m:r>
            <m:r>
              <m:t>Z</m:t>
            </m:r>
          </m:sub>
        </m:sSub>
        <m:r>
          <m:rPr>
            <m:sty m:val="p"/>
          </m:rPr>
          <m:t>=</m:t>
        </m:r>
        <m:r>
          <m:t>0.41</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course workload as a control variable, and name one limitation of a linear adjustment.</w:t>
      </w:r>
    </w:p>
    <w:bookmarkEnd w:id="22"/>
    <w:bookmarkStart w:id="23" w:name="Xbfd91235422bb42fefbfc84f1a3e3eb41ae9c9e"/>
    <w:p>
      <w:pPr>
        <w:pStyle w:val="Heading3"/>
      </w:pPr>
      <w:r>
        <w:rPr>
          <w:rStyle w:val="VerbatimChar"/>
        </w:rPr>
        <w:t xml:space="preserve">T06-A02-V04</w:t>
      </w:r>
      <w:r>
        <w:t xml:space="preserve">: Notifications, task load, and focus</w:t>
      </w:r>
    </w:p>
    <w:p>
      <w:pPr>
        <w:pStyle w:val="FirstParagraph"/>
      </w:pPr>
      <w:r>
        <w:t xml:space="preserve">A hypothetical study reports the bivariate correlation</w:t>
      </w:r>
      <w:r>
        <w:t xml:space="preserve"> </w:t>
      </w:r>
      <m:oMath>
        <m:sSub>
          <m:e>
            <m:r>
              <m:t>r</m:t>
            </m:r>
          </m:e>
          <m:sub>
            <m:r>
              <m:t>X</m:t>
            </m:r>
            <m:r>
              <m:t>Y</m:t>
            </m:r>
          </m:sub>
        </m:sSub>
        <m:r>
          <m:rPr>
            <m:sty m:val="p"/>
          </m:rPr>
          <m:t>=</m:t>
        </m:r>
        <m:r>
          <m:rPr>
            <m:sty m:val="p"/>
          </m:rPr>
          <m:t>−</m:t>
        </m:r>
        <m:r>
          <m:t>0.49</m:t>
        </m:r>
      </m:oMath>
      <w:r>
        <w:t xml:space="preserve"> </w:t>
      </w:r>
      <w:r>
        <w:t xml:space="preserve">between notification count and focus. After linear adjustment for task load, it reports</w:t>
      </w:r>
      <w:r>
        <w:t xml:space="preserve"> </w:t>
      </w:r>
      <m:oMath>
        <m:sSub>
          <m:e>
            <m:r>
              <m:t>r</m:t>
            </m:r>
          </m:e>
          <m:sub>
            <m:r>
              <m:t>X</m:t>
            </m:r>
            <m:r>
              <m:t>Y</m:t>
            </m:r>
            <m:r>
              <m:rPr>
                <m:sty m:val="p"/>
              </m:rPr>
              <m:t>⋅</m:t>
            </m:r>
            <m:r>
              <m:t>Z</m:t>
            </m:r>
          </m:sub>
        </m:sSub>
        <m:r>
          <m:rPr>
            <m:sty m:val="p"/>
          </m:rPr>
          <m:t>=</m:t>
        </m:r>
        <m:r>
          <m:rPr>
            <m:sty m:val="p"/>
          </m:rPr>
          <m:t>−</m:t>
        </m:r>
        <m:r>
          <m:t>0.20</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task load as a control variable, and name one limitation of a linear adjustment.</w:t>
      </w:r>
    </w:p>
    <w:bookmarkEnd w:id="23"/>
    <w:bookmarkStart w:id="24" w:name="X45c4625e02ebe027c8f4f99af0d15d84ef64c5c"/>
    <w:p>
      <w:pPr>
        <w:pStyle w:val="Heading3"/>
      </w:pPr>
      <w:r>
        <w:rPr>
          <w:rStyle w:val="VerbatimChar"/>
        </w:rPr>
        <w:t xml:space="preserve">T06-A02-V05</w:t>
      </w:r>
      <w:r>
        <w:t xml:space="preserve">: Museum visits, education, and knowledge</w:t>
      </w:r>
    </w:p>
    <w:p>
      <w:pPr>
        <w:pStyle w:val="FirstParagraph"/>
      </w:pPr>
      <w:r>
        <w:t xml:space="preserve">A hypothetical study reports the bivariate correlation</w:t>
      </w:r>
      <w:r>
        <w:t xml:space="preserve"> </w:t>
      </w:r>
      <m:oMath>
        <m:sSub>
          <m:e>
            <m:r>
              <m:t>r</m:t>
            </m:r>
          </m:e>
          <m:sub>
            <m:r>
              <m:t>X</m:t>
            </m:r>
            <m:r>
              <m:t>Y</m:t>
            </m:r>
          </m:sub>
        </m:sSub>
        <m:r>
          <m:rPr>
            <m:sty m:val="p"/>
          </m:rPr>
          <m:t>=</m:t>
        </m:r>
        <m:r>
          <m:t>0.54</m:t>
        </m:r>
      </m:oMath>
      <w:r>
        <w:t xml:space="preserve"> </w:t>
      </w:r>
      <w:r>
        <w:t xml:space="preserve">between museum visits and historical knowledge. After linear adjustment for education, it reports</w:t>
      </w:r>
      <w:r>
        <w:t xml:space="preserve"> </w:t>
      </w:r>
      <m:oMath>
        <m:sSub>
          <m:e>
            <m:r>
              <m:t>r</m:t>
            </m:r>
          </m:e>
          <m:sub>
            <m:r>
              <m:t>X</m:t>
            </m:r>
            <m:r>
              <m:t>Y</m:t>
            </m:r>
            <m:r>
              <m:rPr>
                <m:sty m:val="p"/>
              </m:rPr>
              <m:t>⋅</m:t>
            </m:r>
            <m:r>
              <m:t>Z</m:t>
            </m:r>
          </m:sub>
        </m:sSub>
        <m:r>
          <m:rPr>
            <m:sty m:val="p"/>
          </m:rPr>
          <m:t>=</m:t>
        </m:r>
        <m:r>
          <m:t>0.29</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education as a control variable, and name one limitation of a linear adjustment.</w:t>
      </w:r>
    </w:p>
    <w:bookmarkEnd w:id="24"/>
    <w:bookmarkStart w:id="25" w:name="X929ab9276f5185da734cef266d4f1c0dabd6f44"/>
    <w:p>
      <w:pPr>
        <w:pStyle w:val="Heading3"/>
      </w:pPr>
      <w:r>
        <w:rPr>
          <w:rStyle w:val="VerbatimChar"/>
        </w:rPr>
        <w:t xml:space="preserve">T06-A02-V06</w:t>
      </w:r>
      <w:r>
        <w:t xml:space="preserve">: Route familiarity, distance, and travel time</w:t>
      </w:r>
    </w:p>
    <w:p>
      <w:pPr>
        <w:pStyle w:val="FirstParagraph"/>
      </w:pPr>
      <w:r>
        <w:t xml:space="preserve">A hypothetical study reports the bivariate correlation</w:t>
      </w:r>
      <w:r>
        <w:t xml:space="preserve"> </w:t>
      </w:r>
      <m:oMath>
        <m:sSub>
          <m:e>
            <m:r>
              <m:t>r</m:t>
            </m:r>
          </m:e>
          <m:sub>
            <m:r>
              <m:t>X</m:t>
            </m:r>
            <m:r>
              <m:t>Y</m:t>
            </m:r>
          </m:sub>
        </m:sSub>
        <m:r>
          <m:rPr>
            <m:sty m:val="p"/>
          </m:rPr>
          <m:t>=</m:t>
        </m:r>
        <m:r>
          <m:rPr>
            <m:sty m:val="p"/>
          </m:rPr>
          <m:t>−</m:t>
        </m:r>
        <m:r>
          <m:t>0.21</m:t>
        </m:r>
      </m:oMath>
      <w:r>
        <w:t xml:space="preserve"> </w:t>
      </w:r>
      <w:r>
        <w:t xml:space="preserve">between route familiarity and travel time. After linear adjustment for route distance, it reports</w:t>
      </w:r>
      <w:r>
        <w:t xml:space="preserve"> </w:t>
      </w:r>
      <m:oMath>
        <m:sSub>
          <m:e>
            <m:r>
              <m:t>r</m:t>
            </m:r>
          </m:e>
          <m:sub>
            <m:r>
              <m:t>X</m:t>
            </m:r>
            <m:r>
              <m:t>Y</m:t>
            </m:r>
            <m:r>
              <m:rPr>
                <m:sty m:val="p"/>
              </m:rPr>
              <m:t>⋅</m:t>
            </m:r>
            <m:r>
              <m:t>Z</m:t>
            </m:r>
          </m:sub>
        </m:sSub>
        <m:r>
          <m:rPr>
            <m:sty m:val="p"/>
          </m:rPr>
          <m:t>=</m:t>
        </m:r>
        <m:r>
          <m:rPr>
            <m:sty m:val="p"/>
          </m:rPr>
          <m:t>−</m:t>
        </m:r>
        <m:r>
          <m:t>0.48</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route distance as a control variable, and name one limitation of a linear adjustment.</w:t>
      </w:r>
    </w:p>
    <w:bookmarkEnd w:id="25"/>
    <w:bookmarkStart w:id="26" w:name="Xe2468bf32d8f2d6f85f0ef925faaeb4e8d442eb"/>
    <w:p>
      <w:pPr>
        <w:pStyle w:val="Heading3"/>
      </w:pPr>
      <w:r>
        <w:rPr>
          <w:rStyle w:val="VerbatimChar"/>
        </w:rPr>
        <w:t xml:space="preserve">T06-A02-V07</w:t>
      </w:r>
      <w:r>
        <w:t xml:space="preserve">: Workshop attendance, baseline confidence, and final confidence</w:t>
      </w:r>
    </w:p>
    <w:p>
      <w:pPr>
        <w:pStyle w:val="FirstParagraph"/>
      </w:pPr>
      <w:r>
        <w:t xml:space="preserve">A hypothetical study reports the bivariate correlation</w:t>
      </w:r>
      <w:r>
        <w:t xml:space="preserve"> </w:t>
      </w:r>
      <m:oMath>
        <m:sSub>
          <m:e>
            <m:r>
              <m:t>r</m:t>
            </m:r>
          </m:e>
          <m:sub>
            <m:r>
              <m:t>X</m:t>
            </m:r>
            <m:r>
              <m:t>Y</m:t>
            </m:r>
          </m:sub>
        </m:sSub>
        <m:r>
          <m:rPr>
            <m:sty m:val="p"/>
          </m:rPr>
          <m:t>=</m:t>
        </m:r>
        <m:r>
          <m:t>0.61</m:t>
        </m:r>
      </m:oMath>
      <w:r>
        <w:t xml:space="preserve"> </w:t>
      </w:r>
      <w:r>
        <w:t xml:space="preserve">between attendance and final confidence. After linear adjustment for baseline confidence, it reports</w:t>
      </w:r>
      <w:r>
        <w:t xml:space="preserve"> </w:t>
      </w:r>
      <m:oMath>
        <m:sSub>
          <m:e>
            <m:r>
              <m:t>r</m:t>
            </m:r>
          </m:e>
          <m:sub>
            <m:r>
              <m:t>X</m:t>
            </m:r>
            <m:r>
              <m:t>Y</m:t>
            </m:r>
            <m:r>
              <m:rPr>
                <m:sty m:val="p"/>
              </m:rPr>
              <m:t>⋅</m:t>
            </m:r>
            <m:r>
              <m:t>Z</m:t>
            </m:r>
          </m:sub>
        </m:sSub>
        <m:r>
          <m:rPr>
            <m:sty m:val="p"/>
          </m:rPr>
          <m:t>=</m:t>
        </m:r>
        <m:r>
          <m:t>0.25</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baseline confidence as a control variable, and name one limitation of a linear adjustment.</w:t>
      </w:r>
    </w:p>
    <w:bookmarkEnd w:id="26"/>
    <w:bookmarkStart w:id="27" w:name="X3e1b093536b657758b2db65503ed98efc8db429"/>
    <w:p>
      <w:pPr>
        <w:pStyle w:val="Heading3"/>
      </w:pPr>
      <w:r>
        <w:rPr>
          <w:rStyle w:val="VerbatimChar"/>
        </w:rPr>
        <w:t xml:space="preserve">T06-A02-V08</w:t>
      </w:r>
      <w:r>
        <w:t xml:space="preserve">: Task switching, workload, and completion</w:t>
      </w:r>
    </w:p>
    <w:p>
      <w:pPr>
        <w:pStyle w:val="FirstParagraph"/>
      </w:pPr>
      <w:r>
        <w:t xml:space="preserve">A hypothetical study reports the bivariate correlation</w:t>
      </w:r>
      <w:r>
        <w:t xml:space="preserve"> </w:t>
      </w:r>
      <m:oMath>
        <m:sSub>
          <m:e>
            <m:r>
              <m:t>r</m:t>
            </m:r>
          </m:e>
          <m:sub>
            <m:r>
              <m:t>X</m:t>
            </m:r>
            <m:r>
              <m:t>Y</m:t>
            </m:r>
          </m:sub>
        </m:sSub>
        <m:r>
          <m:rPr>
            <m:sty m:val="p"/>
          </m:rPr>
          <m:t>=</m:t>
        </m:r>
        <m:r>
          <m:rPr>
            <m:sty m:val="p"/>
          </m:rPr>
          <m:t>−</m:t>
        </m:r>
        <m:r>
          <m:t>0.52</m:t>
        </m:r>
      </m:oMath>
      <w:r>
        <w:t xml:space="preserve"> </w:t>
      </w:r>
      <w:r>
        <w:t xml:space="preserve">between task switching and completion score. After linear adjustment for workload, it reports</w:t>
      </w:r>
      <w:r>
        <w:t xml:space="preserve"> </w:t>
      </w:r>
      <m:oMath>
        <m:sSub>
          <m:e>
            <m:r>
              <m:t>r</m:t>
            </m:r>
          </m:e>
          <m:sub>
            <m:r>
              <m:t>X</m:t>
            </m:r>
            <m:r>
              <m:t>Y</m:t>
            </m:r>
            <m:r>
              <m:rPr>
                <m:sty m:val="p"/>
              </m:rPr>
              <m:t>⋅</m:t>
            </m:r>
            <m:r>
              <m:t>Z</m:t>
            </m:r>
          </m:sub>
        </m:sSub>
        <m:r>
          <m:rPr>
            <m:sty m:val="p"/>
          </m:rPr>
          <m:t>=</m:t>
        </m:r>
        <m:r>
          <m:rPr>
            <m:sty m:val="p"/>
          </m:rPr>
          <m:t>−</m:t>
        </m:r>
        <m:r>
          <m:t>0.28</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workload as a control variable, and name one limitation of a linear adjustment.</w:t>
      </w:r>
    </w:p>
    <w:bookmarkEnd w:id="27"/>
    <w:bookmarkStart w:id="28" w:name="Xfc43bec61e31515a064fbf8d8d767ccacb0a908"/>
    <w:p>
      <w:pPr>
        <w:pStyle w:val="Heading3"/>
      </w:pPr>
      <w:r>
        <w:rPr>
          <w:rStyle w:val="VerbatimChar"/>
        </w:rPr>
        <w:t xml:space="preserve">T06-A02-V09</w:t>
      </w:r>
      <w:r>
        <w:t xml:space="preserve">: Discussion posts, engagement, and reasoning</w:t>
      </w:r>
    </w:p>
    <w:p>
      <w:pPr>
        <w:pStyle w:val="FirstParagraph"/>
      </w:pPr>
      <w:r>
        <w:t xml:space="preserve">A hypothetical study reports the bivariate correlation</w:t>
      </w:r>
      <w:r>
        <w:t xml:space="preserve"> </w:t>
      </w:r>
      <m:oMath>
        <m:sSub>
          <m:e>
            <m:r>
              <m:t>r</m:t>
            </m:r>
          </m:e>
          <m:sub>
            <m:r>
              <m:t>X</m:t>
            </m:r>
            <m:r>
              <m:t>Y</m:t>
            </m:r>
          </m:sub>
        </m:sSub>
        <m:r>
          <m:rPr>
            <m:sty m:val="p"/>
          </m:rPr>
          <m:t>=</m:t>
        </m:r>
        <m:r>
          <m:t>0.59</m:t>
        </m:r>
      </m:oMath>
      <w:r>
        <w:t xml:space="preserve"> </w:t>
      </w:r>
      <w:r>
        <w:t xml:space="preserve">between discussion posts and reasoning score. After linear adjustment for general engagement, it reports</w:t>
      </w:r>
      <w:r>
        <w:t xml:space="preserve"> </w:t>
      </w:r>
      <m:oMath>
        <m:sSub>
          <m:e>
            <m:r>
              <m:t>r</m:t>
            </m:r>
          </m:e>
          <m:sub>
            <m:r>
              <m:t>X</m:t>
            </m:r>
            <m:r>
              <m:t>Y</m:t>
            </m:r>
            <m:r>
              <m:rPr>
                <m:sty m:val="p"/>
              </m:rPr>
              <m:t>⋅</m:t>
            </m:r>
            <m:r>
              <m:t>Z</m:t>
            </m:r>
          </m:sub>
        </m:sSub>
        <m:r>
          <m:rPr>
            <m:sty m:val="p"/>
          </m:rPr>
          <m:t>=</m:t>
        </m:r>
        <m:r>
          <m:t>0.19</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general engagement as a control variable, and name one limitation of a linear adjustment.</w:t>
      </w:r>
    </w:p>
    <w:bookmarkEnd w:id="28"/>
    <w:bookmarkStart w:id="29" w:name="Xf9cb901f989f010a38a858670fc7f76f9a95148"/>
    <w:p>
      <w:pPr>
        <w:pStyle w:val="Heading3"/>
      </w:pPr>
      <w:r>
        <w:rPr>
          <w:rStyle w:val="VerbatimChar"/>
        </w:rPr>
        <w:t xml:space="preserve">T06-A02-V10</w:t>
      </w:r>
      <w:r>
        <w:t xml:space="preserve">: Practice regularity, total time, and retention</w:t>
      </w:r>
    </w:p>
    <w:p>
      <w:pPr>
        <w:pStyle w:val="FirstParagraph"/>
      </w:pPr>
      <w:r>
        <w:t xml:space="preserve">A hypothetical study reports the bivariate correlation</w:t>
      </w:r>
      <w:r>
        <w:t xml:space="preserve"> </w:t>
      </w:r>
      <m:oMath>
        <m:sSub>
          <m:e>
            <m:r>
              <m:t>r</m:t>
            </m:r>
          </m:e>
          <m:sub>
            <m:r>
              <m:t>X</m:t>
            </m:r>
            <m:r>
              <m:t>Y</m:t>
            </m:r>
          </m:sub>
        </m:sSub>
        <m:r>
          <m:rPr>
            <m:sty m:val="p"/>
          </m:rPr>
          <m:t>=</m:t>
        </m:r>
        <m:r>
          <m:t>0.33</m:t>
        </m:r>
      </m:oMath>
      <w:r>
        <w:t xml:space="preserve"> </w:t>
      </w:r>
      <w:r>
        <w:t xml:space="preserve">between practice regularity and retention. After linear adjustment for total study time, it reports</w:t>
      </w:r>
      <w:r>
        <w:t xml:space="preserve"> </w:t>
      </w:r>
      <m:oMath>
        <m:sSub>
          <m:e>
            <m:r>
              <m:t>r</m:t>
            </m:r>
          </m:e>
          <m:sub>
            <m:r>
              <m:t>X</m:t>
            </m:r>
            <m:r>
              <m:t>Y</m:t>
            </m:r>
            <m:r>
              <m:rPr>
                <m:sty m:val="p"/>
              </m:rPr>
              <m:t>⋅</m:t>
            </m:r>
            <m:r>
              <m:t>Z</m:t>
            </m:r>
          </m:sub>
        </m:sSub>
        <m:r>
          <m:rPr>
            <m:sty m:val="p"/>
          </m:rPr>
          <m:t>=</m:t>
        </m:r>
        <m:r>
          <m:t>0.47</m:t>
        </m:r>
      </m:oMath>
      <w:r>
        <w:t xml:space="preserve">. (a) Draw a three-variable diagram that could make this change plausible. (b) Compare the signs and magnitudes and say whether adjustment weakened or strengthened the coefficient. (c) Explain the residual interpretation. (d) State why neither coefficient by itself identifies a causal effect. (e) Explain what information you would need before defending total study time as a control variable, and name one limitation of a linear adjustment.</w:t>
      </w:r>
    </w:p>
    <w:bookmarkEnd w:id="29"/>
    <w:bookmarkEnd w:id="30"/>
    <w:bookmarkEnd w:id="31"/>
    <w:bookmarkStart w:id="43" w:name="part-ii-calculator-practice"/>
    <w:p>
      <w:pPr>
        <w:pStyle w:val="Heading1"/>
      </w:pPr>
      <w:r>
        <w:t xml:space="preserve">Part II: Calculator Practice</w:t>
      </w:r>
    </w:p>
    <w:bookmarkStart w:id="42" w:name="Xd76989e05348cc6097d121b4640fee5ed08aedb"/>
    <w:p>
      <w:pPr>
        <w:pStyle w:val="Heading2"/>
      </w:pPr>
      <w:r>
        <w:t xml:space="preserve">A01: Partial Correlation by Residualization and by Formula</w:t>
      </w:r>
    </w:p>
    <w:bookmarkStart w:id="32" w:name="X67668166f46c06bc626a364c2c95a6d57acbe6f"/>
    <w:p>
      <w:pPr>
        <w:pStyle w:val="Heading3"/>
      </w:pPr>
      <w:r>
        <w:rPr>
          <w:rStyle w:val="VerbatimChar"/>
        </w:rPr>
        <w:t xml:space="preserve">T06-A01-V01</w:t>
      </w:r>
      <w:r>
        <w:t xml:space="preserve">: Practice and reasoning after prior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and</w:t>
      </w:r>
      <w:r>
        <w:t xml:space="preserve"> </w:t>
      </w:r>
      <m:oMath>
        <m:sSub>
          <m:e>
            <m:r>
              <m:t>e</m:t>
            </m:r>
          </m:e>
          <m:sub>
            <m:r>
              <m:t>Y</m:t>
            </m:r>
          </m:sub>
        </m:sSub>
        <m:r>
          <m:rPr>
            <m:sty m:val="p"/>
          </m:rPr>
          <m:t>=</m:t>
        </m:r>
        <m:d>
          <m:dPr>
            <m:begChr m:val="("/>
            <m:sepChr m:val=""/>
            <m:endChr m:val=")"/>
            <m:grow/>
          </m:dPr>
          <m:e>
            <m:r>
              <m:rPr>
                <m:sty m:val="p"/>
              </m:rPr>
              <m:t>−</m:t>
            </m:r>
            <m:r>
              <m:t>2.057</m:t>
            </m:r>
            <m:r>
              <m:rPr>
                <m:sty m:val="p"/>
              </m:rPr>
              <m:t>,</m:t>
            </m:r>
            <m:r>
              <m:rPr>
                <m:sty m:val="p"/>
              </m:rPr>
              <m:t>−</m:t>
            </m:r>
            <m:r>
              <m:t>0.357</m:t>
            </m:r>
            <m:r>
              <m:rPr>
                <m:sty m:val="p"/>
              </m:rPr>
              <m:t>,</m:t>
            </m:r>
            <m:r>
              <m:rPr>
                <m:sty m:val="p"/>
              </m:rPr>
              <m:t>−</m:t>
            </m:r>
            <m:r>
              <m:t>1.457</m:t>
            </m:r>
            <m:r>
              <m:rPr>
                <m:sty m:val="p"/>
              </m:rPr>
              <m:t>,</m:t>
            </m:r>
            <m:r>
              <m:t>0.743</m:t>
            </m:r>
            <m:r>
              <m:rPr>
                <m:sty m:val="p"/>
              </m:rPr>
              <m:t>,</m:t>
            </m:r>
            <m:r>
              <m:t>0.143</m:t>
            </m:r>
            <m:r>
              <m:rPr>
                <m:sty m:val="p"/>
              </m:rPr>
              <m:t>,</m:t>
            </m:r>
            <m:r>
              <m:t>2.043</m:t>
            </m:r>
            <m:r>
              <m:rPr>
                <m:sty m:val="p"/>
              </m:rPr>
              <m:t>,</m:t>
            </m:r>
            <m:r>
              <m:t>0.943</m:t>
            </m:r>
          </m:e>
        </m:d>
      </m:oMath>
      <w:r>
        <w:t xml:space="preserve">. The original pairwise correlations are</w:t>
      </w:r>
      <w:r>
        <w:t xml:space="preserve"> </w:t>
      </w:r>
      <m:oMath>
        <m:sSub>
          <m:e>
            <m:r>
              <m:t>r</m:t>
            </m:r>
          </m:e>
          <m:sub>
            <m:r>
              <m:t>X</m:t>
            </m:r>
            <m:r>
              <m:t>Z</m:t>
            </m:r>
          </m:sub>
        </m:sSub>
        <m:r>
          <m:rPr>
            <m:sty m:val="p"/>
          </m:rPr>
          <m:t>=</m:t>
        </m:r>
        <m:r>
          <m:t>0.5200</m:t>
        </m:r>
      </m:oMath>
      <w:r>
        <w:t xml:space="preserve">,</w:t>
      </w:r>
      <w:r>
        <w:t xml:space="preserve"> </w:t>
      </w:r>
      <m:oMath>
        <m:sSub>
          <m:e>
            <m:r>
              <m:t>r</m:t>
            </m:r>
          </m:e>
          <m:sub>
            <m:r>
              <m:t>Y</m:t>
            </m:r>
            <m:r>
              <m:t>Z</m:t>
            </m:r>
          </m:sub>
        </m:sSub>
        <m:r>
          <m:rPr>
            <m:sty m:val="p"/>
          </m:rPr>
          <m:t>=</m:t>
        </m:r>
        <m:r>
          <m:t>0.4800</m:t>
        </m:r>
      </m:oMath>
      <w:r>
        <w:t xml:space="preserve">, and</w:t>
      </w:r>
      <w:r>
        <w:t xml:space="preserve"> </w:t>
      </w:r>
      <m:oMath>
        <m:sSub>
          <m:e>
            <m:r>
              <m:t>r</m:t>
            </m:r>
          </m:e>
          <m:sub>
            <m:r>
              <m:t>X</m:t>
            </m:r>
            <m:r>
              <m:t>Y</m:t>
            </m:r>
          </m:sub>
        </m:sSub>
        <m:r>
          <m:rPr>
            <m:sty m:val="p"/>
          </m:rPr>
          <m:t>=</m:t>
        </m:r>
        <m:r>
          <m:t>0.8761</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2"/>
    <w:bookmarkStart w:id="33" w:name="Xa674c31cb88957e3788b2bd9ce0e36c60241e65"/>
    <w:p>
      <w:pPr>
        <w:pStyle w:val="Heading3"/>
      </w:pPr>
      <w:r>
        <w:rPr>
          <w:rStyle w:val="VerbatimChar"/>
        </w:rPr>
        <w:t xml:space="preserve">T06-A01-V02</w:t>
      </w:r>
      <w:r>
        <w:t xml:space="preserve">: Search time and accuracy after experience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and</w:t>
      </w:r>
      <w:r>
        <w:t xml:space="preserve"> </w:t>
      </w:r>
      <m:oMath>
        <m:sSub>
          <m:e>
            <m:r>
              <m:t>e</m:t>
            </m:r>
          </m:e>
          <m:sub>
            <m:r>
              <m:t>Y</m:t>
            </m:r>
          </m:sub>
        </m:sSub>
        <m:r>
          <m:rPr>
            <m:sty m:val="p"/>
          </m:rPr>
          <m:t>=</m:t>
        </m:r>
        <m:d>
          <m:dPr>
            <m:begChr m:val="("/>
            <m:sepChr m:val=""/>
            <m:endChr m:val=")"/>
            <m:grow/>
          </m:dPr>
          <m:e>
            <m:r>
              <m:t>1.800</m:t>
            </m:r>
            <m:r>
              <m:rPr>
                <m:sty m:val="p"/>
              </m:rPr>
              <m:t>,</m:t>
            </m:r>
            <m:r>
              <m:t>0.100</m:t>
            </m:r>
            <m:r>
              <m:rPr>
                <m:sty m:val="p"/>
              </m:rPr>
              <m:t>,</m:t>
            </m:r>
            <m:r>
              <m:t>1.200</m:t>
            </m:r>
            <m:r>
              <m:rPr>
                <m:sty m:val="p"/>
              </m:rPr>
              <m:t>,</m:t>
            </m:r>
            <m:r>
              <m:rPr>
                <m:sty m:val="p"/>
              </m:rPr>
              <m:t>−</m:t>
            </m:r>
            <m:r>
              <m:t>0.800</m:t>
            </m:r>
            <m:r>
              <m:rPr>
                <m:sty m:val="p"/>
              </m:rPr>
              <m:t>,</m:t>
            </m:r>
            <m:r>
              <m:t>0.200</m:t>
            </m:r>
            <m:r>
              <m:rPr>
                <m:sty m:val="p"/>
              </m:rPr>
              <m:t>,</m:t>
            </m:r>
            <m:r>
              <m:rPr>
                <m:sty m:val="p"/>
              </m:rPr>
              <m:t>−</m:t>
            </m:r>
            <m:r>
              <m:t>2.000</m:t>
            </m:r>
            <m:r>
              <m:rPr>
                <m:sty m:val="p"/>
              </m:rPr>
              <m:t>,</m:t>
            </m:r>
            <m:r>
              <m:rPr>
                <m:sty m:val="p"/>
              </m:rPr>
              <m:t>−</m:t>
            </m:r>
            <m:r>
              <m:t>0.500</m:t>
            </m:r>
          </m:e>
        </m:d>
      </m:oMath>
      <w:r>
        <w:t xml:space="preserve">. The original pairwise correlations are</w:t>
      </w:r>
      <w:r>
        <w:t xml:space="preserve"> </w:t>
      </w:r>
      <m:oMath>
        <m:sSub>
          <m:e>
            <m:r>
              <m:t>r</m:t>
            </m:r>
          </m:e>
          <m:sub>
            <m:r>
              <m:t>X</m:t>
            </m:r>
            <m:r>
              <m:t>Z</m:t>
            </m:r>
          </m:sub>
        </m:sSub>
        <m:r>
          <m:rPr>
            <m:sty m:val="p"/>
          </m:rPr>
          <m:t>=</m:t>
        </m:r>
        <m:r>
          <m:rPr>
            <m:sty m:val="p"/>
          </m:rPr>
          <m:t>−</m:t>
        </m:r>
        <m:r>
          <m:t>0.4600</m:t>
        </m:r>
      </m:oMath>
      <w:r>
        <w:t xml:space="preserve">,</w:t>
      </w:r>
      <w:r>
        <w:t xml:space="preserve"> </w:t>
      </w:r>
      <m:oMath>
        <m:sSub>
          <m:e>
            <m:r>
              <m:t>r</m:t>
            </m:r>
          </m:e>
          <m:sub>
            <m:r>
              <m:t>Y</m:t>
            </m:r>
            <m:r>
              <m:t>Z</m:t>
            </m:r>
          </m:sub>
        </m:sSub>
        <m:r>
          <m:rPr>
            <m:sty m:val="p"/>
          </m:rPr>
          <m:t>=</m:t>
        </m:r>
        <m:r>
          <m:t>0.5500</m:t>
        </m:r>
      </m:oMath>
      <w:r>
        <w:t xml:space="preserve">, and</w:t>
      </w:r>
      <w:r>
        <w:t xml:space="preserve"> </w:t>
      </w:r>
      <m:oMath>
        <m:sSub>
          <m:e>
            <m:r>
              <m:t>r</m:t>
            </m:r>
          </m:e>
          <m:sub>
            <m:r>
              <m:t>X</m:t>
            </m:r>
            <m:r>
              <m:t>Y</m:t>
            </m:r>
          </m:sub>
        </m:sSub>
        <m:r>
          <m:rPr>
            <m:sty m:val="p"/>
          </m:rPr>
          <m:t>=</m:t>
        </m:r>
        <m:r>
          <m:rPr>
            <m:sty m:val="p"/>
          </m:rPr>
          <m:t>−</m:t>
        </m:r>
        <m:r>
          <m:t>0.7997</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3"/>
    <w:bookmarkStart w:id="34" w:name="X1c09e5cc4f4bc1a94a55dd50252014ff98e808c"/>
    <w:p>
      <w:pPr>
        <w:pStyle w:val="Heading3"/>
      </w:pPr>
      <w:r>
        <w:rPr>
          <w:rStyle w:val="VerbatimChar"/>
        </w:rPr>
        <w:t xml:space="preserve">T06-A01-V03</w:t>
      </w:r>
      <w:r>
        <w:t xml:space="preserve">: Reading and comprehension after prior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and</w:t>
      </w:r>
      <w:r>
        <w:t xml:space="preserve"> </w:t>
      </w:r>
      <m:oMath>
        <m:sSub>
          <m:e>
            <m:r>
              <m:t>e</m:t>
            </m:r>
          </m:e>
          <m:sub>
            <m:r>
              <m:t>Y</m:t>
            </m:r>
          </m:sub>
        </m:sSub>
        <m:r>
          <m:rPr>
            <m:sty m:val="p"/>
          </m:rPr>
          <m:t>=</m:t>
        </m:r>
        <m:d>
          <m:dPr>
            <m:begChr m:val="("/>
            <m:sepChr m:val=""/>
            <m:endChr m:val=")"/>
            <m:grow/>
          </m:dPr>
          <m:e>
            <m:r>
              <m:rPr>
                <m:sty m:val="p"/>
              </m:rPr>
              <m:t>−</m:t>
            </m:r>
            <m:r>
              <m:t>1.643</m:t>
            </m:r>
            <m:r>
              <m:rPr>
                <m:sty m:val="p"/>
              </m:rPr>
              <m:t>,</m:t>
            </m:r>
            <m:r>
              <m:rPr>
                <m:sty m:val="p"/>
              </m:rPr>
              <m:t>−</m:t>
            </m:r>
            <m:r>
              <m:t>0.343</m:t>
            </m:r>
            <m:r>
              <m:rPr>
                <m:sty m:val="p"/>
              </m:rPr>
              <m:t>,</m:t>
            </m:r>
            <m:r>
              <m:rPr>
                <m:sty m:val="p"/>
              </m:rPr>
              <m:t>−</m:t>
            </m:r>
            <m:r>
              <m:t>1.243</m:t>
            </m:r>
            <m:r>
              <m:rPr>
                <m:sty m:val="p"/>
              </m:rPr>
              <m:t>,</m:t>
            </m:r>
            <m:r>
              <m:t>0.857</m:t>
            </m:r>
            <m:r>
              <m:rPr>
                <m:sty m:val="p"/>
              </m:rPr>
              <m:t>,</m:t>
            </m:r>
            <m:r>
              <m:t>0.157</m:t>
            </m:r>
            <m:r>
              <m:rPr>
                <m:sty m:val="p"/>
              </m:rPr>
              <m:t>,</m:t>
            </m:r>
            <m:r>
              <m:t>1.857</m:t>
            </m:r>
            <m:r>
              <m:rPr>
                <m:sty m:val="p"/>
              </m:rPr>
              <m:t>,</m:t>
            </m:r>
            <m:r>
              <m:t>0.357</m:t>
            </m:r>
          </m:e>
        </m:d>
      </m:oMath>
      <w:r>
        <w:t xml:space="preserve">. The original pairwise correlations are</w:t>
      </w:r>
      <w:r>
        <w:t xml:space="preserve"> </w:t>
      </w:r>
      <m:oMath>
        <m:sSub>
          <m:e>
            <m:r>
              <m:t>r</m:t>
            </m:r>
          </m:e>
          <m:sub>
            <m:r>
              <m:t>X</m:t>
            </m:r>
            <m:r>
              <m:t>Z</m:t>
            </m:r>
          </m:sub>
        </m:sSub>
        <m:r>
          <m:rPr>
            <m:sty m:val="p"/>
          </m:rPr>
          <m:t>=</m:t>
        </m:r>
        <m:r>
          <m:t>0.5800</m:t>
        </m:r>
      </m:oMath>
      <w:r>
        <w:t xml:space="preserve">,</w:t>
      </w:r>
      <w:r>
        <w:t xml:space="preserve"> </w:t>
      </w:r>
      <m:oMath>
        <m:sSub>
          <m:e>
            <m:r>
              <m:t>r</m:t>
            </m:r>
          </m:e>
          <m:sub>
            <m:r>
              <m:t>Y</m:t>
            </m:r>
            <m:r>
              <m:t>Z</m:t>
            </m:r>
          </m:sub>
        </m:sSub>
        <m:r>
          <m:rPr>
            <m:sty m:val="p"/>
          </m:rPr>
          <m:t>=</m:t>
        </m:r>
        <m:r>
          <m:t>0.4400</m:t>
        </m:r>
      </m:oMath>
      <w:r>
        <w:t xml:space="preserve">, and</w:t>
      </w:r>
      <w:r>
        <w:t xml:space="preserve"> </w:t>
      </w:r>
      <m:oMath>
        <m:sSub>
          <m:e>
            <m:r>
              <m:t>r</m:t>
            </m:r>
          </m:e>
          <m:sub>
            <m:r>
              <m:t>X</m:t>
            </m:r>
            <m:r>
              <m:t>Y</m:t>
            </m:r>
          </m:sub>
        </m:sSub>
        <m:r>
          <m:rPr>
            <m:sty m:val="p"/>
          </m:rPr>
          <m:t>=</m:t>
        </m:r>
        <m:r>
          <m:t>0.7834</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4"/>
    <w:bookmarkStart w:id="35" w:name="X8eb6545d82136f43394dfb306b7c208f8d0ebf3"/>
    <w:p>
      <w:pPr>
        <w:pStyle w:val="Heading3"/>
      </w:pPr>
      <w:r>
        <w:rPr>
          <w:rStyle w:val="VerbatimChar"/>
        </w:rPr>
        <w:t xml:space="preserve">T06-A01-V04</w:t>
      </w:r>
      <w:r>
        <w:t xml:space="preserve">: Notifications and focus after workload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and</w:t>
      </w:r>
      <w:r>
        <w:t xml:space="preserve"> </w:t>
      </w:r>
      <m:oMath>
        <m:sSub>
          <m:e>
            <m:r>
              <m:t>e</m:t>
            </m:r>
          </m:e>
          <m:sub>
            <m:r>
              <m:t>Y</m:t>
            </m:r>
          </m:sub>
        </m:sSub>
        <m:r>
          <m:rPr>
            <m:sty m:val="p"/>
          </m:rPr>
          <m:t>=</m:t>
        </m:r>
        <m:d>
          <m:dPr>
            <m:begChr m:val="("/>
            <m:sepChr m:val=""/>
            <m:endChr m:val=")"/>
            <m:grow/>
          </m:dPr>
          <m:e>
            <m:r>
              <m:t>1.400</m:t>
            </m:r>
            <m:r>
              <m:rPr>
                <m:sty m:val="p"/>
              </m:rPr>
              <m:t>,</m:t>
            </m:r>
            <m:r>
              <m:t>0.000</m:t>
            </m:r>
            <m:r>
              <m:rPr>
                <m:sty m:val="p"/>
              </m:rPr>
              <m:t>,</m:t>
            </m:r>
            <m:r>
              <m:t>1.300</m:t>
            </m:r>
            <m:r>
              <m:rPr>
                <m:sty m:val="p"/>
              </m:rPr>
              <m:t>,</m:t>
            </m:r>
            <m:r>
              <m:rPr>
                <m:sty m:val="p"/>
              </m:rPr>
              <m:t>−</m:t>
            </m:r>
            <m:r>
              <m:t>0.700</m:t>
            </m:r>
            <m:r>
              <m:rPr>
                <m:sty m:val="p"/>
              </m:rPr>
              <m:t>,</m:t>
            </m:r>
            <m:r>
              <m:t>0.100</m:t>
            </m:r>
            <m:r>
              <m:rPr>
                <m:sty m:val="p"/>
              </m:rPr>
              <m:t>,</m:t>
            </m:r>
            <m:r>
              <m:rPr>
                <m:sty m:val="p"/>
              </m:rPr>
              <m:t>−</m:t>
            </m:r>
            <m:r>
              <m:t>1.800</m:t>
            </m:r>
            <m:r>
              <m:rPr>
                <m:sty m:val="p"/>
              </m:rPr>
              <m:t>,</m:t>
            </m:r>
            <m:r>
              <m:rPr>
                <m:sty m:val="p"/>
              </m:rPr>
              <m:t>−</m:t>
            </m:r>
            <m:r>
              <m:t>0.300</m:t>
            </m:r>
          </m:e>
        </m:d>
      </m:oMath>
      <w:r>
        <w:t xml:space="preserve">. The original pairwise correlations are</w:t>
      </w:r>
      <w:r>
        <w:t xml:space="preserve"> </w:t>
      </w:r>
      <m:oMath>
        <m:sSub>
          <m:e>
            <m:r>
              <m:t>r</m:t>
            </m:r>
          </m:e>
          <m:sub>
            <m:r>
              <m:t>X</m:t>
            </m:r>
            <m:r>
              <m:t>Z</m:t>
            </m:r>
          </m:sub>
        </m:sSub>
        <m:r>
          <m:rPr>
            <m:sty m:val="p"/>
          </m:rPr>
          <m:t>=</m:t>
        </m:r>
        <m:r>
          <m:rPr>
            <m:sty m:val="p"/>
          </m:rPr>
          <m:t>−</m:t>
        </m:r>
        <m:r>
          <m:t>0.5100</m:t>
        </m:r>
      </m:oMath>
      <w:r>
        <w:t xml:space="preserve">,</w:t>
      </w:r>
      <w:r>
        <w:t xml:space="preserve"> </w:t>
      </w:r>
      <m:oMath>
        <m:sSub>
          <m:e>
            <m:r>
              <m:t>r</m:t>
            </m:r>
          </m:e>
          <m:sub>
            <m:r>
              <m:t>Y</m:t>
            </m:r>
            <m:r>
              <m:t>Z</m:t>
            </m:r>
          </m:sub>
        </m:sSub>
        <m:r>
          <m:rPr>
            <m:sty m:val="p"/>
          </m:rPr>
          <m:t>=</m:t>
        </m:r>
        <m:r>
          <m:t>0.4900</m:t>
        </m:r>
      </m:oMath>
      <w:r>
        <w:t xml:space="preserve">, and</w:t>
      </w:r>
      <w:r>
        <w:t xml:space="preserve"> </w:t>
      </w:r>
      <m:oMath>
        <m:sSub>
          <m:e>
            <m:r>
              <m:t>r</m:t>
            </m:r>
          </m:e>
          <m:sub>
            <m:r>
              <m:t>X</m:t>
            </m:r>
            <m:r>
              <m:t>Y</m:t>
            </m:r>
          </m:sub>
        </m:sSub>
        <m:r>
          <m:rPr>
            <m:sty m:val="p"/>
          </m:rPr>
          <m:t>=</m:t>
        </m:r>
        <m:r>
          <m:rPr>
            <m:sty m:val="p"/>
          </m:rPr>
          <m:t>−</m:t>
        </m:r>
        <m:r>
          <m:t>0.7628</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5"/>
    <w:bookmarkStart w:id="36" w:name="X36384979a8b19228e76088bae0821d05b2a7d2f"/>
    <w:p>
      <w:pPr>
        <w:pStyle w:val="Heading3"/>
      </w:pPr>
      <w:r>
        <w:rPr>
          <w:rStyle w:val="VerbatimChar"/>
        </w:rPr>
        <w:t xml:space="preserve">T06-A01-V05</w:t>
      </w:r>
      <w:r>
        <w:t xml:space="preserve">: Museum visits and knowledge after education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and</w:t>
      </w:r>
      <w:r>
        <w:t xml:space="preserve"> </w:t>
      </w:r>
      <m:oMath>
        <m:sSub>
          <m:e>
            <m:r>
              <m:t>e</m:t>
            </m:r>
          </m:e>
          <m:sub>
            <m:r>
              <m:t>Y</m:t>
            </m:r>
          </m:sub>
        </m:sSub>
        <m:r>
          <m:rPr>
            <m:sty m:val="p"/>
          </m:rPr>
          <m:t>=</m:t>
        </m:r>
        <m:d>
          <m:dPr>
            <m:begChr m:val="("/>
            <m:sepChr m:val=""/>
            <m:endChr m:val=")"/>
            <m:grow/>
          </m:dPr>
          <m:e>
            <m:r>
              <m:rPr>
                <m:sty m:val="p"/>
              </m:rPr>
              <m:t>−</m:t>
            </m:r>
            <m:r>
              <m:t>1.171</m:t>
            </m:r>
            <m:r>
              <m:rPr>
                <m:sty m:val="p"/>
              </m:rPr>
              <m:t>,</m:t>
            </m:r>
            <m:r>
              <m:t>0.029</m:t>
            </m:r>
            <m:r>
              <m:rPr>
                <m:sty m:val="p"/>
              </m:rPr>
              <m:t>,</m:t>
            </m:r>
            <m:r>
              <m:rPr>
                <m:sty m:val="p"/>
              </m:rPr>
              <m:t>−</m:t>
            </m:r>
            <m:r>
              <m:t>0.971</m:t>
            </m:r>
            <m:r>
              <m:rPr>
                <m:sty m:val="p"/>
              </m:rPr>
              <m:t>,</m:t>
            </m:r>
            <m:r>
              <m:t>0.729</m:t>
            </m:r>
            <m:r>
              <m:rPr>
                <m:sty m:val="p"/>
              </m:rPr>
              <m:t>,</m:t>
            </m:r>
            <m:r>
              <m:rPr>
                <m:sty m:val="p"/>
              </m:rPr>
              <m:t>−</m:t>
            </m:r>
            <m:r>
              <m:t>0.371</m:t>
            </m:r>
            <m:r>
              <m:rPr>
                <m:sty m:val="p"/>
              </m:rPr>
              <m:t>,</m:t>
            </m:r>
            <m:r>
              <m:t>1.529</m:t>
            </m:r>
            <m:r>
              <m:rPr>
                <m:sty m:val="p"/>
              </m:rPr>
              <m:t>,</m:t>
            </m:r>
            <m:r>
              <m:t>0.229</m:t>
            </m:r>
          </m:e>
        </m:d>
      </m:oMath>
      <w:r>
        <w:t xml:space="preserve">. The original pairwise correlations are</w:t>
      </w:r>
      <w:r>
        <w:t xml:space="preserve"> </w:t>
      </w:r>
      <m:oMath>
        <m:sSub>
          <m:e>
            <m:r>
              <m:t>r</m:t>
            </m:r>
          </m:e>
          <m:sub>
            <m:r>
              <m:t>X</m:t>
            </m:r>
            <m:r>
              <m:t>Z</m:t>
            </m:r>
          </m:sub>
        </m:sSub>
        <m:r>
          <m:rPr>
            <m:sty m:val="p"/>
          </m:rPr>
          <m:t>=</m:t>
        </m:r>
        <m:r>
          <m:t>0.4700</m:t>
        </m:r>
      </m:oMath>
      <w:r>
        <w:t xml:space="preserve">,</w:t>
      </w:r>
      <w:r>
        <w:t xml:space="preserve"> </w:t>
      </w:r>
      <m:oMath>
        <m:sSub>
          <m:e>
            <m:r>
              <m:t>r</m:t>
            </m:r>
          </m:e>
          <m:sub>
            <m:r>
              <m:t>Y</m:t>
            </m:r>
            <m:r>
              <m:t>Z</m:t>
            </m:r>
          </m:sub>
        </m:sSub>
        <m:r>
          <m:rPr>
            <m:sty m:val="p"/>
          </m:rPr>
          <m:t>=</m:t>
        </m:r>
        <m:r>
          <m:t>0.5300</m:t>
        </m:r>
      </m:oMath>
      <w:r>
        <w:t xml:space="preserve">, and</w:t>
      </w:r>
      <w:r>
        <w:t xml:space="preserve"> </w:t>
      </w:r>
      <m:oMath>
        <m:sSub>
          <m:e>
            <m:r>
              <m:t>r</m:t>
            </m:r>
          </m:e>
          <m:sub>
            <m:r>
              <m:t>X</m:t>
            </m:r>
            <m:r>
              <m:t>Y</m:t>
            </m:r>
          </m:sub>
        </m:sSub>
        <m:r>
          <m:rPr>
            <m:sty m:val="p"/>
          </m:rPr>
          <m:t>=</m:t>
        </m:r>
        <m:r>
          <m:t>0.7074</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6"/>
    <w:bookmarkStart w:id="37" w:name="X872a494232fa5a6666570d14b18557b72e693d3"/>
    <w:p>
      <w:pPr>
        <w:pStyle w:val="Heading3"/>
      </w:pPr>
      <w:r>
        <w:rPr>
          <w:rStyle w:val="VerbatimChar"/>
        </w:rPr>
        <w:t xml:space="preserve">T06-A01-V06</w:t>
      </w:r>
      <w:r>
        <w:t xml:space="preserve">: Route familiarity and travel time after distance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and</w:t>
      </w:r>
      <w:r>
        <w:t xml:space="preserve"> </w:t>
      </w:r>
      <m:oMath>
        <m:sSub>
          <m:e>
            <m:r>
              <m:t>e</m:t>
            </m:r>
          </m:e>
          <m:sub>
            <m:r>
              <m:t>Y</m:t>
            </m:r>
          </m:sub>
        </m:sSub>
        <m:r>
          <m:rPr>
            <m:sty m:val="p"/>
          </m:rPr>
          <m:t>=</m:t>
        </m:r>
        <m:d>
          <m:dPr>
            <m:begChr m:val="("/>
            <m:sepChr m:val=""/>
            <m:endChr m:val=")"/>
            <m:grow/>
          </m:dPr>
          <m:e>
            <m:r>
              <m:t>1.700</m:t>
            </m:r>
            <m:r>
              <m:rPr>
                <m:sty m:val="p"/>
              </m:rPr>
              <m:t>,</m:t>
            </m:r>
            <m:r>
              <m:t>0.300</m:t>
            </m:r>
            <m:r>
              <m:rPr>
                <m:sty m:val="p"/>
              </m:rPr>
              <m:t>,</m:t>
            </m:r>
            <m:r>
              <m:t>0.900</m:t>
            </m:r>
            <m:r>
              <m:rPr>
                <m:sty m:val="p"/>
              </m:rPr>
              <m:t>,</m:t>
            </m:r>
            <m:r>
              <m:rPr>
                <m:sty m:val="p"/>
              </m:rPr>
              <m:t>−</m:t>
            </m:r>
            <m:r>
              <m:t>1.000</m:t>
            </m:r>
            <m:r>
              <m:rPr>
                <m:sty m:val="p"/>
              </m:rPr>
              <m:t>,</m:t>
            </m:r>
            <m:r>
              <m:t>0.400</m:t>
            </m:r>
            <m:r>
              <m:rPr>
                <m:sty m:val="p"/>
              </m:rPr>
              <m:t>,</m:t>
            </m:r>
            <m:r>
              <m:rPr>
                <m:sty m:val="p"/>
              </m:rPr>
              <m:t>−</m:t>
            </m:r>
            <m:r>
              <m:t>1.500</m:t>
            </m:r>
            <m:r>
              <m:rPr>
                <m:sty m:val="p"/>
              </m:rPr>
              <m:t>,</m:t>
            </m:r>
            <m:r>
              <m:rPr>
                <m:sty m:val="p"/>
              </m:rPr>
              <m:t>−</m:t>
            </m:r>
            <m:r>
              <m:t>0.800</m:t>
            </m:r>
          </m:e>
        </m:d>
      </m:oMath>
      <w:r>
        <w:t xml:space="preserve">. The original pairwise correlations are</w:t>
      </w:r>
      <w:r>
        <w:t xml:space="preserve"> </w:t>
      </w:r>
      <m:oMath>
        <m:sSub>
          <m:e>
            <m:r>
              <m:t>r</m:t>
            </m:r>
          </m:e>
          <m:sub>
            <m:r>
              <m:t>X</m:t>
            </m:r>
            <m:r>
              <m:t>Z</m:t>
            </m:r>
          </m:sub>
        </m:sSub>
        <m:r>
          <m:rPr>
            <m:sty m:val="p"/>
          </m:rPr>
          <m:t>=</m:t>
        </m:r>
        <m:r>
          <m:rPr>
            <m:sty m:val="p"/>
          </m:rPr>
          <m:t>−</m:t>
        </m:r>
        <m:r>
          <m:t>0.4300</m:t>
        </m:r>
      </m:oMath>
      <w:r>
        <w:t xml:space="preserve">,</w:t>
      </w:r>
      <w:r>
        <w:t xml:space="preserve"> </w:t>
      </w:r>
      <m:oMath>
        <m:sSub>
          <m:e>
            <m:r>
              <m:t>r</m:t>
            </m:r>
          </m:e>
          <m:sub>
            <m:r>
              <m:t>Y</m:t>
            </m:r>
            <m:r>
              <m:t>Z</m:t>
            </m:r>
          </m:sub>
        </m:sSub>
        <m:r>
          <m:rPr>
            <m:sty m:val="p"/>
          </m:rPr>
          <m:t>=</m:t>
        </m:r>
        <m:r>
          <m:t>0.6000</m:t>
        </m:r>
      </m:oMath>
      <w:r>
        <w:t xml:space="preserve">, and</w:t>
      </w:r>
      <w:r>
        <w:t xml:space="preserve"> </w:t>
      </w:r>
      <m:oMath>
        <m:sSub>
          <m:e>
            <m:r>
              <m:t>r</m:t>
            </m:r>
          </m:e>
          <m:sub>
            <m:r>
              <m:t>X</m:t>
            </m:r>
            <m:r>
              <m:t>Y</m:t>
            </m:r>
          </m:sub>
        </m:sSub>
        <m:r>
          <m:rPr>
            <m:sty m:val="p"/>
          </m:rPr>
          <m:t>=</m:t>
        </m:r>
        <m:r>
          <m:rPr>
            <m:sty m:val="p"/>
          </m:rPr>
          <m:t>−</m:t>
        </m:r>
        <m:r>
          <m:t>0.8235</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7"/>
    <w:bookmarkStart w:id="38" w:name="X55eda8cea0656a7e92eaa5070c2ef4fb9850987"/>
    <w:p>
      <w:pPr>
        <w:pStyle w:val="Heading3"/>
      </w:pPr>
      <w:r>
        <w:rPr>
          <w:rStyle w:val="VerbatimChar"/>
        </w:rPr>
        <w:t xml:space="preserve">T06-A01-V07</w:t>
      </w:r>
      <w:r>
        <w:t xml:space="preserve">: Workshop attendance and confidence after baseline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and</w:t>
      </w:r>
      <w:r>
        <w:t xml:space="preserve"> </w:t>
      </w:r>
      <m:oMath>
        <m:sSub>
          <m:e>
            <m:r>
              <m:t>e</m:t>
            </m:r>
          </m:e>
          <m:sub>
            <m:r>
              <m:t>Y</m:t>
            </m:r>
          </m:sub>
        </m:sSub>
        <m:r>
          <m:rPr>
            <m:sty m:val="p"/>
          </m:rPr>
          <m:t>=</m:t>
        </m:r>
        <m:d>
          <m:dPr>
            <m:begChr m:val="("/>
            <m:sepChr m:val=""/>
            <m:endChr m:val=")"/>
            <m:grow/>
          </m:dPr>
          <m:e>
            <m:r>
              <m:rPr>
                <m:sty m:val="p"/>
              </m:rPr>
              <m:t>−</m:t>
            </m:r>
            <m:r>
              <m:t>1.843</m:t>
            </m:r>
            <m:r>
              <m:rPr>
                <m:sty m:val="p"/>
              </m:rPr>
              <m:t>,</m:t>
            </m:r>
            <m:r>
              <m:rPr>
                <m:sty m:val="p"/>
              </m:rPr>
              <m:t>−</m:t>
            </m:r>
            <m:r>
              <m:t>0.243</m:t>
            </m:r>
            <m:r>
              <m:rPr>
                <m:sty m:val="p"/>
              </m:rPr>
              <m:t>,</m:t>
            </m:r>
            <m:r>
              <m:rPr>
                <m:sty m:val="p"/>
              </m:rPr>
              <m:t>−</m:t>
            </m:r>
            <m:r>
              <m:t>0.943</m:t>
            </m:r>
            <m:r>
              <m:rPr>
                <m:sty m:val="p"/>
              </m:rPr>
              <m:t>,</m:t>
            </m:r>
            <m:r>
              <m:t>0.557</m:t>
            </m:r>
            <m:r>
              <m:rPr>
                <m:sty m:val="p"/>
              </m:rPr>
              <m:t>,</m:t>
            </m:r>
            <m:r>
              <m:t>0.057</m:t>
            </m:r>
            <m:r>
              <m:rPr>
                <m:sty m:val="p"/>
              </m:rPr>
              <m:t>,</m:t>
            </m:r>
            <m:r>
              <m:t>1.757</m:t>
            </m:r>
            <m:r>
              <m:rPr>
                <m:sty m:val="p"/>
              </m:rPr>
              <m:t>,</m:t>
            </m:r>
            <m:r>
              <m:t>0.657</m:t>
            </m:r>
          </m:e>
        </m:d>
      </m:oMath>
      <w:r>
        <w:t xml:space="preserve">. The original pairwise correlations are</w:t>
      </w:r>
      <w:r>
        <w:t xml:space="preserve"> </w:t>
      </w:r>
      <m:oMath>
        <m:sSub>
          <m:e>
            <m:r>
              <m:t>r</m:t>
            </m:r>
          </m:e>
          <m:sub>
            <m:r>
              <m:t>X</m:t>
            </m:r>
            <m:r>
              <m:t>Z</m:t>
            </m:r>
          </m:sub>
        </m:sSub>
        <m:r>
          <m:rPr>
            <m:sty m:val="p"/>
          </m:rPr>
          <m:t>=</m:t>
        </m:r>
        <m:r>
          <m:t>0.6200</m:t>
        </m:r>
      </m:oMath>
      <w:r>
        <w:t xml:space="preserve">,</w:t>
      </w:r>
      <w:r>
        <w:t xml:space="preserve"> </w:t>
      </w:r>
      <m:oMath>
        <m:sSub>
          <m:e>
            <m:r>
              <m:t>r</m:t>
            </m:r>
          </m:e>
          <m:sub>
            <m:r>
              <m:t>Y</m:t>
            </m:r>
            <m:r>
              <m:t>Z</m:t>
            </m:r>
          </m:sub>
        </m:sSub>
        <m:r>
          <m:rPr>
            <m:sty m:val="p"/>
          </m:rPr>
          <m:t>=</m:t>
        </m:r>
        <m:r>
          <m:t>0.4000</m:t>
        </m:r>
      </m:oMath>
      <w:r>
        <w:t xml:space="preserve">, and</w:t>
      </w:r>
      <w:r>
        <w:t xml:space="preserve"> </w:t>
      </w:r>
      <m:oMath>
        <m:sSub>
          <m:e>
            <m:r>
              <m:t>r</m:t>
            </m:r>
          </m:e>
          <m:sub>
            <m:r>
              <m:t>X</m:t>
            </m:r>
            <m:r>
              <m:t>Y</m:t>
            </m:r>
          </m:sub>
        </m:sSub>
        <m:r>
          <m:rPr>
            <m:sty m:val="p"/>
          </m:rPr>
          <m:t>=</m:t>
        </m:r>
        <m:r>
          <m:t>0.8300</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8"/>
    <w:bookmarkStart w:id="39" w:name="X143d266f0e2da4267aef06b29058b7b6bc713fd"/>
    <w:p>
      <w:pPr>
        <w:pStyle w:val="Heading3"/>
      </w:pPr>
      <w:r>
        <w:rPr>
          <w:rStyle w:val="VerbatimChar"/>
        </w:rPr>
        <w:t xml:space="preserve">T06-A01-V08</w:t>
      </w:r>
      <w:r>
        <w:t xml:space="preserve">: Task switching and completion after task load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and</w:t>
      </w:r>
      <w:r>
        <w:t xml:space="preserve"> </w:t>
      </w:r>
      <m:oMath>
        <m:sSub>
          <m:e>
            <m:r>
              <m:t>e</m:t>
            </m:r>
          </m:e>
          <m:sub>
            <m:r>
              <m:t>Y</m:t>
            </m:r>
          </m:sub>
        </m:sSub>
        <m:r>
          <m:rPr>
            <m:sty m:val="p"/>
          </m:rPr>
          <m:t>=</m:t>
        </m:r>
        <m:d>
          <m:dPr>
            <m:begChr m:val="("/>
            <m:sepChr m:val=""/>
            <m:endChr m:val=")"/>
            <m:grow/>
          </m:dPr>
          <m:e>
            <m:r>
              <m:t>1.200</m:t>
            </m:r>
            <m:r>
              <m:rPr>
                <m:sty m:val="p"/>
              </m:rPr>
              <m:t>,</m:t>
            </m:r>
            <m:r>
              <m:rPr>
                <m:sty m:val="p"/>
              </m:rPr>
              <m:t>−</m:t>
            </m:r>
            <m:r>
              <m:t>0.100</m:t>
            </m:r>
            <m:r>
              <m:rPr>
                <m:sty m:val="p"/>
              </m:rPr>
              <m:t>,</m:t>
            </m:r>
            <m:r>
              <m:t>1.400</m:t>
            </m:r>
            <m:r>
              <m:rPr>
                <m:sty m:val="p"/>
              </m:rPr>
              <m:t>,</m:t>
            </m:r>
            <m:r>
              <m:rPr>
                <m:sty m:val="p"/>
              </m:rPr>
              <m:t>−</m:t>
            </m:r>
            <m:r>
              <m:t>0.600</m:t>
            </m:r>
            <m:r>
              <m:rPr>
                <m:sty m:val="p"/>
              </m:rPr>
              <m:t>,</m:t>
            </m:r>
            <m:r>
              <m:t>0.300</m:t>
            </m:r>
            <m:r>
              <m:rPr>
                <m:sty m:val="p"/>
              </m:rPr>
              <m:t>,</m:t>
            </m:r>
            <m:r>
              <m:rPr>
                <m:sty m:val="p"/>
              </m:rPr>
              <m:t>−</m:t>
            </m:r>
            <m:r>
              <m:t>1.600</m:t>
            </m:r>
            <m:r>
              <m:rPr>
                <m:sty m:val="p"/>
              </m:rPr>
              <m:t>,</m:t>
            </m:r>
            <m:r>
              <m:rPr>
                <m:sty m:val="p"/>
              </m:rPr>
              <m:t>−</m:t>
            </m:r>
            <m:r>
              <m:t>0.600</m:t>
            </m:r>
          </m:e>
        </m:d>
      </m:oMath>
      <w:r>
        <w:t xml:space="preserve">. The original pairwise correlations are</w:t>
      </w:r>
      <w:r>
        <w:t xml:space="preserve"> </w:t>
      </w:r>
      <m:oMath>
        <m:sSub>
          <m:e>
            <m:r>
              <m:t>r</m:t>
            </m:r>
          </m:e>
          <m:sub>
            <m:r>
              <m:t>X</m:t>
            </m:r>
            <m:r>
              <m:t>Z</m:t>
            </m:r>
          </m:sub>
        </m:sSub>
        <m:r>
          <m:rPr>
            <m:sty m:val="p"/>
          </m:rPr>
          <m:t>=</m:t>
        </m:r>
        <m:r>
          <m:rPr>
            <m:sty m:val="p"/>
          </m:rPr>
          <m:t>−</m:t>
        </m:r>
        <m:r>
          <m:t>0.5500</m:t>
        </m:r>
      </m:oMath>
      <w:r>
        <w:t xml:space="preserve">,</w:t>
      </w:r>
      <w:r>
        <w:t xml:space="preserve"> </w:t>
      </w:r>
      <m:oMath>
        <m:sSub>
          <m:e>
            <m:r>
              <m:t>r</m:t>
            </m:r>
          </m:e>
          <m:sub>
            <m:r>
              <m:t>Y</m:t>
            </m:r>
            <m:r>
              <m:t>Z</m:t>
            </m:r>
          </m:sub>
        </m:sSub>
        <m:r>
          <m:rPr>
            <m:sty m:val="p"/>
          </m:rPr>
          <m:t>=</m:t>
        </m:r>
        <m:r>
          <m:t>0.4500</m:t>
        </m:r>
      </m:oMath>
      <w:r>
        <w:t xml:space="preserve">, and</w:t>
      </w:r>
      <w:r>
        <w:t xml:space="preserve"> </w:t>
      </w:r>
      <m:oMath>
        <m:sSub>
          <m:e>
            <m:r>
              <m:t>r</m:t>
            </m:r>
          </m:e>
          <m:sub>
            <m:r>
              <m:t>X</m:t>
            </m:r>
            <m:r>
              <m:t>Y</m:t>
            </m:r>
          </m:sub>
        </m:sSub>
        <m:r>
          <m:rPr>
            <m:sty m:val="p"/>
          </m:rPr>
          <m:t>=</m:t>
        </m:r>
        <m:r>
          <m:rPr>
            <m:sty m:val="p"/>
          </m:rPr>
          <m:t>−</m:t>
        </m:r>
        <m:r>
          <m:t>0.7617</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39"/>
    <w:bookmarkStart w:id="40" w:name="Xbd800c939e7e85f415c7fa53637c57597e725df"/>
    <w:p>
      <w:pPr>
        <w:pStyle w:val="Heading3"/>
      </w:pPr>
      <w:r>
        <w:rPr>
          <w:rStyle w:val="VerbatimChar"/>
        </w:rPr>
        <w:t xml:space="preserve">T06-A01-V09</w:t>
      </w:r>
      <w:r>
        <w:t xml:space="preserve">: Discussion posts and reasoning after engagement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and</w:t>
      </w:r>
      <w:r>
        <w:t xml:space="preserve"> </w:t>
      </w:r>
      <m:oMath>
        <m:sSub>
          <m:e>
            <m:r>
              <m:t>e</m:t>
            </m:r>
          </m:e>
          <m:sub>
            <m:r>
              <m:t>Y</m:t>
            </m:r>
          </m:sub>
        </m:sSub>
        <m:r>
          <m:rPr>
            <m:sty m:val="p"/>
          </m:rPr>
          <m:t>=</m:t>
        </m:r>
        <m:d>
          <m:dPr>
            <m:begChr m:val="("/>
            <m:sepChr m:val=""/>
            <m:endChr m:val=")"/>
            <m:grow/>
          </m:dPr>
          <m:e>
            <m:r>
              <m:rPr>
                <m:sty m:val="p"/>
              </m:rPr>
              <m:t>−</m:t>
            </m:r>
            <m:r>
              <m:t>1.529</m:t>
            </m:r>
            <m:r>
              <m:rPr>
                <m:sty m:val="p"/>
              </m:rPr>
              <m:t>,</m:t>
            </m:r>
            <m:r>
              <m:rPr>
                <m:sty m:val="p"/>
              </m:rPr>
              <m:t>−</m:t>
            </m:r>
            <m:r>
              <m:t>0.129</m:t>
            </m:r>
            <m:r>
              <m:rPr>
                <m:sty m:val="p"/>
              </m:rPr>
              <m:t>,</m:t>
            </m:r>
            <m:r>
              <m:rPr>
                <m:sty m:val="p"/>
              </m:rPr>
              <m:t>−</m:t>
            </m:r>
            <m:r>
              <m:t>1.029</m:t>
            </m:r>
            <m:r>
              <m:rPr>
                <m:sty m:val="p"/>
              </m:rPr>
              <m:t>,</m:t>
            </m:r>
            <m:r>
              <m:t>0.671</m:t>
            </m:r>
            <m:r>
              <m:rPr>
                <m:sty m:val="p"/>
              </m:rPr>
              <m:t>,</m:t>
            </m:r>
            <m:r>
              <m:rPr>
                <m:sty m:val="p"/>
              </m:rPr>
              <m:t>−</m:t>
            </m:r>
            <m:r>
              <m:t>0.229</m:t>
            </m:r>
            <m:r>
              <m:rPr>
                <m:sty m:val="p"/>
              </m:rPr>
              <m:t>,</m:t>
            </m:r>
            <m:r>
              <m:t>1.471</m:t>
            </m:r>
            <m:r>
              <m:rPr>
                <m:sty m:val="p"/>
              </m:rPr>
              <m:t>,</m:t>
            </m:r>
            <m:r>
              <m:t>0.771</m:t>
            </m:r>
          </m:e>
        </m:d>
      </m:oMath>
      <w:r>
        <w:t xml:space="preserve">. The original pairwise correlations are</w:t>
      </w:r>
      <w:r>
        <w:t xml:space="preserve"> </w:t>
      </w:r>
      <m:oMath>
        <m:sSub>
          <m:e>
            <m:r>
              <m:t>r</m:t>
            </m:r>
          </m:e>
          <m:sub>
            <m:r>
              <m:t>X</m:t>
            </m:r>
            <m:r>
              <m:t>Z</m:t>
            </m:r>
          </m:sub>
        </m:sSub>
        <m:r>
          <m:rPr>
            <m:sty m:val="p"/>
          </m:rPr>
          <m:t>=</m:t>
        </m:r>
        <m:r>
          <m:t>0.5000</m:t>
        </m:r>
      </m:oMath>
      <w:r>
        <w:t xml:space="preserve">,</w:t>
      </w:r>
      <w:r>
        <w:t xml:space="preserve"> </w:t>
      </w:r>
      <m:oMath>
        <m:sSub>
          <m:e>
            <m:r>
              <m:t>r</m:t>
            </m:r>
          </m:e>
          <m:sub>
            <m:r>
              <m:t>Y</m:t>
            </m:r>
            <m:r>
              <m:t>Z</m:t>
            </m:r>
          </m:sub>
        </m:sSub>
        <m:r>
          <m:rPr>
            <m:sty m:val="p"/>
          </m:rPr>
          <m:t>=</m:t>
        </m:r>
        <m:r>
          <m:t>0.5700</m:t>
        </m:r>
      </m:oMath>
      <w:r>
        <w:t xml:space="preserve">, and</w:t>
      </w:r>
      <w:r>
        <w:t xml:space="preserve"> </w:t>
      </w:r>
      <m:oMath>
        <m:sSub>
          <m:e>
            <m:r>
              <m:t>r</m:t>
            </m:r>
          </m:e>
          <m:sub>
            <m:r>
              <m:t>X</m:t>
            </m:r>
            <m:r>
              <m:t>Y</m:t>
            </m:r>
          </m:sub>
        </m:sSub>
        <m:r>
          <m:rPr>
            <m:sty m:val="p"/>
          </m:rPr>
          <m:t>=</m:t>
        </m:r>
        <m:r>
          <m:t>0.8460</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40"/>
    <w:bookmarkStart w:id="41" w:name="Xd2c93b3e28a16a3b58a119931c065f45a3dd6c4"/>
    <w:p>
      <w:pPr>
        <w:pStyle w:val="Heading3"/>
      </w:pPr>
      <w:r>
        <w:rPr>
          <w:rStyle w:val="VerbatimChar"/>
        </w:rPr>
        <w:t xml:space="preserve">T06-A01-V10</w:t>
      </w:r>
      <w:r>
        <w:t xml:space="preserve">: Practice regularity and retention after study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After separately regressing focal variables</w:t>
      </w:r>
      <w:r>
        <w:t xml:space="preserve"> </w:t>
      </w:r>
      <m:oMath>
        <m:r>
          <m:t>X</m:t>
        </m:r>
      </m:oMath>
      <w:r>
        <w:t xml:space="preserve"> </w:t>
      </w:r>
      <w:r>
        <w:t xml:space="preserve">and</w:t>
      </w:r>
      <w:r>
        <w:t xml:space="preserve"> </w:t>
      </w:r>
      <m:oMath>
        <m:r>
          <m:t>Y</m:t>
        </m:r>
      </m:oMath>
      <w:r>
        <w:t xml:space="preserve"> </w:t>
      </w:r>
      <w:r>
        <w:t xml:space="preserve">on control variable</w:t>
      </w:r>
      <w:r>
        <w:t xml:space="preserve"> </w:t>
      </w:r>
      <m:oMath>
        <m:r>
          <m:t>Z</m:t>
        </m:r>
      </m:oMath>
      <w:r>
        <w:t xml:space="preserve">, the residual columns are</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and</w:t>
      </w:r>
      <w:r>
        <w:t xml:space="preserve"> </w:t>
      </w:r>
      <m:oMath>
        <m:sSub>
          <m:e>
            <m:r>
              <m:t>e</m:t>
            </m:r>
          </m:e>
          <m:sub>
            <m:r>
              <m:t>Y</m:t>
            </m:r>
          </m:sub>
        </m:sSub>
        <m:r>
          <m:rPr>
            <m:sty m:val="p"/>
          </m:rPr>
          <m:t>=</m:t>
        </m:r>
        <m:d>
          <m:dPr>
            <m:begChr m:val="("/>
            <m:sepChr m:val=""/>
            <m:endChr m:val=")"/>
            <m:grow/>
          </m:dPr>
          <m:e>
            <m:r>
              <m:rPr>
                <m:sty m:val="p"/>
              </m:rPr>
              <m:t>−</m:t>
            </m:r>
            <m:r>
              <m:t>1.214</m:t>
            </m:r>
            <m:r>
              <m:rPr>
                <m:sty m:val="p"/>
              </m:rPr>
              <m:t>,</m:t>
            </m:r>
            <m:r>
              <m:t>0.086</m:t>
            </m:r>
            <m:r>
              <m:rPr>
                <m:sty m:val="p"/>
              </m:rPr>
              <m:t>,</m:t>
            </m:r>
            <m:r>
              <m:rPr>
                <m:sty m:val="p"/>
              </m:rPr>
              <m:t>−</m:t>
            </m:r>
            <m:r>
              <m:t>1.514</m:t>
            </m:r>
            <m:r>
              <m:rPr>
                <m:sty m:val="p"/>
              </m:rPr>
              <m:t>,</m:t>
            </m:r>
            <m:r>
              <m:t>0.786</m:t>
            </m:r>
            <m:r>
              <m:rPr>
                <m:sty m:val="p"/>
              </m:rPr>
              <m:t>,</m:t>
            </m:r>
            <m:r>
              <m:rPr>
                <m:sty m:val="p"/>
              </m:rPr>
              <m:t>−</m:t>
            </m:r>
            <m:r>
              <m:t>0.114</m:t>
            </m:r>
            <m:r>
              <m:rPr>
                <m:sty m:val="p"/>
              </m:rPr>
              <m:t>,</m:t>
            </m:r>
            <m:r>
              <m:t>1.386</m:t>
            </m:r>
            <m:r>
              <m:rPr>
                <m:sty m:val="p"/>
              </m:rPr>
              <m:t>,</m:t>
            </m:r>
            <m:r>
              <m:t>0.586</m:t>
            </m:r>
          </m:e>
        </m:d>
      </m:oMath>
      <w:r>
        <w:t xml:space="preserve">. The original pairwise correlations are</w:t>
      </w:r>
      <w:r>
        <w:t xml:space="preserve"> </w:t>
      </w:r>
      <m:oMath>
        <m:sSub>
          <m:e>
            <m:r>
              <m:t>r</m:t>
            </m:r>
          </m:e>
          <m:sub>
            <m:r>
              <m:t>X</m:t>
            </m:r>
            <m:r>
              <m:t>Z</m:t>
            </m:r>
          </m:sub>
        </m:sSub>
        <m:r>
          <m:rPr>
            <m:sty m:val="p"/>
          </m:rPr>
          <m:t>=</m:t>
        </m:r>
        <m:r>
          <m:t>0.5600</m:t>
        </m:r>
      </m:oMath>
      <w:r>
        <w:t xml:space="preserve">,</w:t>
      </w:r>
      <w:r>
        <w:t xml:space="preserve"> </w:t>
      </w:r>
      <m:oMath>
        <m:sSub>
          <m:e>
            <m:r>
              <m:t>r</m:t>
            </m:r>
          </m:e>
          <m:sub>
            <m:r>
              <m:t>Y</m:t>
            </m:r>
            <m:r>
              <m:t>Z</m:t>
            </m:r>
          </m:sub>
        </m:sSub>
        <m:r>
          <m:rPr>
            <m:sty m:val="p"/>
          </m:rPr>
          <m:t>=</m:t>
        </m:r>
        <m:r>
          <m:t>0.4600</m:t>
        </m:r>
      </m:oMath>
      <w:r>
        <w:t xml:space="preserve">, and</w:t>
      </w:r>
      <w:r>
        <w:t xml:space="preserve"> </w:t>
      </w:r>
      <m:oMath>
        <m:sSub>
          <m:e>
            <m:r>
              <m:t>r</m:t>
            </m:r>
          </m:e>
          <m:sub>
            <m:r>
              <m:t>X</m:t>
            </m:r>
            <m:r>
              <m:t>Y</m:t>
            </m:r>
          </m:sub>
        </m:sSub>
        <m:r>
          <m:rPr>
            <m:sty m:val="p"/>
          </m:rPr>
          <m:t>=</m:t>
        </m:r>
        <m:r>
          <m:t>0.7637</m:t>
        </m:r>
      </m:oMath>
      <w:r>
        <w:t xml:space="preserve">. (a) Calculate the Pearson correlation between the two residual columns. (b) Verify it with</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Explain in plain language what has been removed and what the remaining coefficient describes.</w:t>
      </w:r>
    </w:p>
    <w:bookmarkEnd w:id="41"/>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Partial Correlation</vt:lpwstr>
  </property>
  <property fmtid="{D5CDD505-2E9C-101B-9397-08002B2CF9AE}" pid="11" name="toc-title">
    <vt:lpwstr>Table of contents</vt:lpwstr>
  </property>
</Properties>
</file>