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Fleta e ushtrimeve</w:t>
      </w:r>
    </w:p>
    <w:p>
      <w:pPr>
        <w:pStyle w:val="Subtitle"/>
      </w:pPr>
      <w:r>
        <w:t xml:space="preserve">Statistika përshkruese</w:t>
      </w:r>
    </w:p>
    <w:p>
      <w:pPr>
        <w:pStyle w:val="Author"/>
      </w:pPr>
      <w:r>
        <w:t xml:space="preserve">Ratiomera Statistics</w:t>
      </w:r>
    </w:p>
    <w:p>
      <w:pPr>
        <w:pStyle w:val="FirstParagraph"/>
      </w:pPr>
      <w:r>
        <w:t xml:space="preserve">Kjo fletë përmban 150 ushtrime të organizuara në 15 grupe objektivash mësimorë. Përpiqu ta zgjidhësh secilin ushtrim para se të shikosh zgjidhjen e plotë përkatëse. Trego formulën ose rregullin përkatës, vlerat e zëvendësuara, njësitë dhe interpretimin. Të gjitha situatat, vlerat, të dhënat dhe rezultatet e programeve janë krijuar për mësim; nuk janë gjetje empirike.</w:t>
      </w:r>
    </w:p>
    <w:bookmarkStart w:id="75" w:name="pjesa-i-teoria"/>
    <w:p>
      <w:pPr>
        <w:pStyle w:val="Heading1"/>
      </w:pPr>
      <w:r>
        <w:t xml:space="preserve">Pjesa I: Teoria</w:t>
      </w:r>
    </w:p>
    <w:bookmarkStart w:id="30" w:name="X9cb0cede15e454433ab02382dfcd0a3fafb9725"/>
    <w:p>
      <w:pPr>
        <w:pStyle w:val="Heading2"/>
      </w:pPr>
      <w:r>
        <w:t xml:space="preserve">A01: Të vendosësh nëse mesatarja ka kuptim</w:t>
      </w:r>
    </w:p>
    <w:bookmarkStart w:id="20" w:name="X3ed5c2ebb9ac5ca1fa05823b7a91148f6f8f48a"/>
    <w:p>
      <w:pPr>
        <w:pStyle w:val="Heading3"/>
      </w:pPr>
      <w:r>
        <w:rPr>
          <w:rStyle w:val="VerbatimChar"/>
        </w:rPr>
        <w:t xml:space="preserve">T01-A01-V01</w:t>
      </w:r>
      <w:r>
        <w:t xml:space="preserve">: Ndryshoret e një biblioteke komunitare</w:t>
      </w:r>
    </w:p>
    <w:p>
      <w:pPr>
        <w:pStyle w:val="FirstParagraph"/>
      </w:pPr>
      <w:r>
        <w:t xml:space="preserve">Për secilën ndryshore, vendos nëse mesatarja aritmetike ka kuptim dhe arsyetoje përgjigjen nga ajo që përfaqësojnë vlerat: kodi i degës së bibliotekës, minutat e kaluara duke lexuar, vlerësimi i shërbimit nga i dobët në i shkëlqyeshëm, temperatura e dhomës në Fahrenheit dhe numri i artikujve të huazuar.</w:t>
      </w:r>
    </w:p>
    <w:bookmarkEnd w:id="20"/>
    <w:bookmarkStart w:id="21" w:name="Xa4929648b966fb6676f968545cf728740d56435"/>
    <w:p>
      <w:pPr>
        <w:pStyle w:val="Heading3"/>
      </w:pPr>
      <w:r>
        <w:rPr>
          <w:rStyle w:val="VerbatimChar"/>
        </w:rPr>
        <w:t xml:space="preserve">T01-A01-V02</w:t>
      </w:r>
      <w:r>
        <w:t xml:space="preserve">: Regjistrat e një festivali teatror</w:t>
      </w:r>
    </w:p>
    <w:p>
      <w:pPr>
        <w:pStyle w:val="FirstParagraph"/>
      </w:pPr>
      <w:r>
        <w:t xml:space="preserve">Vlerëso nëse një mesatare do t’i përgjigjej një pyetjeje me kuptim për secilën ndryshore: kategoria e biletës, kohëzgjatja e shfaqjes në minuta, rangu i rreshtit të ulëseve, viti kalendarik i premierës dhe numri i rikthimeve të aktorëve në skenë për përshëndetjet përfundimtare. Shpjego çdo supozim.</w:t>
      </w:r>
    </w:p>
    <w:bookmarkEnd w:id="21"/>
    <w:bookmarkStart w:id="22" w:name="t01-a01-v03-vrojtimet-në-kopshte-urbane"/>
    <w:p>
      <w:pPr>
        <w:pStyle w:val="Heading3"/>
      </w:pPr>
      <w:r>
        <w:rPr>
          <w:rStyle w:val="VerbatimChar"/>
        </w:rPr>
        <w:t xml:space="preserve">T01-A01-V03</w:t>
      </w:r>
      <w:r>
        <w:t xml:space="preserve">: Vrojtimet në kopshte urbane</w:t>
      </w:r>
    </w:p>
    <w:p>
      <w:pPr>
        <w:pStyle w:val="FirstParagraph"/>
      </w:pPr>
      <w:r>
        <w:t xml:space="preserve">Për etiketën e parcelës, përqindjen e lagështisë së tokës, klasën e renditur të shëndetit të bimëve, temperaturën në Celsius dhe numrin e bimëve me lule, trego nëse mesatarizimi është i mbrojtshëm. Dallo kodet numerike nga matjet sasiore.</w:t>
      </w:r>
    </w:p>
    <w:bookmarkEnd w:id="22"/>
    <w:bookmarkStart w:id="23" w:name="X1449df10bb5c7083d09d1a5aa24bd46b507571d"/>
    <w:p>
      <w:pPr>
        <w:pStyle w:val="Heading3"/>
      </w:pPr>
      <w:r>
        <w:rPr>
          <w:rStyle w:val="VerbatimChar"/>
        </w:rPr>
        <w:t xml:space="preserve">T01-A01-V04</w:t>
      </w:r>
      <w:r>
        <w:t xml:space="preserve">: Të dhënat e një seminari gjuhësor</w:t>
      </w:r>
    </w:p>
    <w:p>
      <w:pPr>
        <w:pStyle w:val="FirstParagraph"/>
      </w:pPr>
      <w:r>
        <w:t xml:space="preserve">Vlerëso kuptimin e mesatares për numrin e distinktivit të pjesëmarrësit, kohën e ushtrimit në orë, nivelin e zotërimit të gjuhës, pikëzimin e standardizuar të rrjedhshmërisë dhe numrin e moduleve të përfunduara. Jep nga një arsye me një fjali për çdo vendim.</w:t>
      </w:r>
    </w:p>
    <w:bookmarkEnd w:id="23"/>
    <w:bookmarkStart w:id="24" w:name="Xc4a7d06c30938c1184b0204b402d3761424f1a6"/>
    <w:p>
      <w:pPr>
        <w:pStyle w:val="Heading3"/>
      </w:pPr>
      <w:r>
        <w:rPr>
          <w:rStyle w:val="VerbatimChar"/>
        </w:rPr>
        <w:t xml:space="preserve">T01-A01-V05</w:t>
      </w:r>
      <w:r>
        <w:t xml:space="preserve">: Regjistrat e transportit publik</w:t>
      </w:r>
    </w:p>
    <w:p>
      <w:pPr>
        <w:pStyle w:val="FirstParagraph"/>
      </w:pPr>
      <w:r>
        <w:t xml:space="preserve">Shqyrto identifikuesin e linjës, kohën e udhëtimit, kategorinë e kënaqësisë, kohën e nisjes të shprehur sipas orës së ditës dhe numrin e ndërrimeve. Vendos nëse mesatarja e zakonshme aritmetike është e interpretueshme për secilën dhe vëre problemin e veçantë me orën e ditës.</w:t>
      </w:r>
    </w:p>
    <w:bookmarkEnd w:id="24"/>
    <w:bookmarkStart w:id="25" w:name="X7a561d0d1f22815c5028a8139ca8dc05df9535c"/>
    <w:p>
      <w:pPr>
        <w:pStyle w:val="Heading3"/>
      </w:pPr>
      <w:r>
        <w:rPr>
          <w:rStyle w:val="VerbatimChar"/>
        </w:rPr>
        <w:t xml:space="preserve">T01-A01-V06</w:t>
      </w:r>
      <w:r>
        <w:t xml:space="preserve">: Fushat e një koleksioni muzeal</w:t>
      </w:r>
    </w:p>
    <w:p>
      <w:pPr>
        <w:pStyle w:val="FirstParagraph"/>
      </w:pPr>
      <w:r>
        <w:t xml:space="preserve">A do të kishte kuptim mesatarja për numrin e hyrjes në koleksion, masën e objektit, rangun e përparësisë së konservimit, vitin e krijimit dhe numrin e restaurimeve të dokumentuara? Shpjego informacionin e koduar nga secila shkallë përpara se të vendosësh.</w:t>
      </w:r>
    </w:p>
    <w:bookmarkEnd w:id="25"/>
    <w:bookmarkStart w:id="26" w:name="Xe300e183978eb078281e03b746f79c15aad5c85"/>
    <w:p>
      <w:pPr>
        <w:pStyle w:val="Heading3"/>
      </w:pPr>
      <w:r>
        <w:rPr>
          <w:rStyle w:val="VerbatimChar"/>
        </w:rPr>
        <w:t xml:space="preserve">T01-A01-V07</w:t>
      </w:r>
      <w:r>
        <w:t xml:space="preserve">: Regjistri i vrojtimeve bregdetare</w:t>
      </w:r>
    </w:p>
    <w:p>
      <w:pPr>
        <w:pStyle w:val="FirstParagraph"/>
      </w:pPr>
      <w:r>
        <w:t xml:space="preserve">Vlerëso përdorimin e mesatares aritmetike për emrin e stacionit, lartësinë e valës, nivelin e paralajmërimit, koordinatën lindje-perëndim në kilometra kundrejt një origjine lokale të fiksuar dhe numrin e zogjve të detit të vrojtuar. Kur është e nevojshme, dallo dallimet mesatare nga interpretimet me raporte.</w:t>
      </w:r>
    </w:p>
    <w:bookmarkEnd w:id="26"/>
    <w:bookmarkStart w:id="27" w:name="X7450252ec5ee6191ae6af3cfeb21e191273ce76"/>
    <w:p>
      <w:pPr>
        <w:pStyle w:val="Heading3"/>
      </w:pPr>
      <w:r>
        <w:rPr>
          <w:rStyle w:val="VerbatimChar"/>
        </w:rPr>
        <w:t xml:space="preserve">T01-A01-V08</w:t>
      </w:r>
      <w:r>
        <w:t xml:space="preserve">: Rrjedha e punës në një arkiv digjital</w:t>
      </w:r>
    </w:p>
    <w:p>
      <w:pPr>
        <w:pStyle w:val="FirstParagraph"/>
      </w:pPr>
      <w:r>
        <w:t xml:space="preserve">Për kategorinë e formatit të skedarit, kohëzgjatjen e përpunimit, rangun e urgjencës, kohën brenda një cikli 24-orësh dhe numrin e faqeve, vendos nëse mesatarja ka një interpretim të mbrojtshëm. Trego kur do të parapëlqehej një përmbledhje e posaçme rrethore.</w:t>
      </w:r>
    </w:p>
    <w:bookmarkEnd w:id="27"/>
    <w:bookmarkStart w:id="28" w:name="X0245db019b166d7a80bfa6b12359324abbcfac1"/>
    <w:p>
      <w:pPr>
        <w:pStyle w:val="Heading3"/>
      </w:pPr>
      <w:r>
        <w:rPr>
          <w:rStyle w:val="VerbatimChar"/>
        </w:rPr>
        <w:t xml:space="preserve">T01-A01-V09</w:t>
      </w:r>
      <w:r>
        <w:t xml:space="preserve">: Regjistrat e një kori komunitar</w:t>
      </w:r>
    </w:p>
    <w:p>
      <w:pPr>
        <w:pStyle w:val="FirstParagraph"/>
      </w:pPr>
      <w:r>
        <w:t xml:space="preserve">Vlerëso mesataren për seksionin zanor, përqindjen e pjesëmarrjes në prova, rangun në audicion, lartësinë e tingullit të matur në hertz dhe numrin e sesioneve të humbura. Arsyetoje secilën përgjigje pa u mbështetur në faktin nëse vlerat ndodh të jenë shkruar si numra.</w:t>
      </w:r>
    </w:p>
    <w:bookmarkEnd w:id="28"/>
    <w:bookmarkStart w:id="29" w:name="X565de1b39166505173364abba709d3b0c8dc84c"/>
    <w:p>
      <w:pPr>
        <w:pStyle w:val="Heading3"/>
      </w:pPr>
      <w:r>
        <w:rPr>
          <w:rStyle w:val="VerbatimChar"/>
        </w:rPr>
        <w:t xml:space="preserve">T01-A01-V10</w:t>
      </w:r>
      <w:r>
        <w:t xml:space="preserve">: Inventari i një kooperative ushqimore</w:t>
      </w:r>
    </w:p>
    <w:p>
      <w:pPr>
        <w:pStyle w:val="FirstParagraph"/>
      </w:pPr>
      <w:r>
        <w:t xml:space="preserve">Për ID-në e furnitorit, masën e dërgesës, klasën e freskisë, temperaturën e ruajtjes në Celsius dhe numrin e artikujve të dëmtuar, vendos nëse mesatarja aritmetike ka kuptim. Emërto vetinë përcaktuese që e mbështet ose e pengon mesatarizimin.</w:t>
      </w:r>
    </w:p>
    <w:bookmarkEnd w:id="29"/>
    <w:bookmarkEnd w:id="30"/>
    <w:bookmarkStart w:id="41" w:name="Xb735a4cc9a7b6b8bac042efa0a93260c1c2ffef"/>
    <w:p>
      <w:pPr>
        <w:pStyle w:val="Heading2"/>
      </w:pPr>
      <w:r>
        <w:t xml:space="preserve">A02: Nivelet e matjes, duke përfshirë identifikuesit numerikë</w:t>
      </w:r>
    </w:p>
    <w:bookmarkStart w:id="31" w:name="X8f0ba689423de5e933f855bc917444afd88eed4"/>
    <w:p>
      <w:pPr>
        <w:pStyle w:val="Heading3"/>
      </w:pPr>
      <w:r>
        <w:rPr>
          <w:rStyle w:val="VerbatimChar"/>
        </w:rPr>
        <w:t xml:space="preserve">T01-A02-V01</w:t>
      </w:r>
      <w:r>
        <w:t xml:space="preserve">: Ndryshoret në një anketë arti në lagje</w:t>
      </w:r>
    </w:p>
    <w:p>
      <w:pPr>
        <w:pStyle w:val="FirstParagraph"/>
      </w:pPr>
      <w:r>
        <w:t xml:space="preserve">Klasifikoje secilën ndryshore si nominale, rendore, intervalore, të raportit ose absolute: ID-ja e muralit 4107, forma e parapëlqyer e artit, renditja e jurisë nga vendi i parë deri te i pesti, temperatura e studios në Celsius, vëllimi i bojës në litra dhe numri i skicave të dorëzuara. Për secilën, emërto vetinë që e përcakton nivelin e matjes dhe paralajmëro kundër trajtimit të ID-së si sasi.</w:t>
      </w:r>
    </w:p>
    <w:bookmarkEnd w:id="31"/>
    <w:bookmarkStart w:id="32" w:name="X13d4a4c5fdff99c46febbf9929a424ba22a4f6c"/>
    <w:p>
      <w:pPr>
        <w:pStyle w:val="Heading3"/>
      </w:pPr>
      <w:r>
        <w:rPr>
          <w:rStyle w:val="VerbatimChar"/>
        </w:rPr>
        <w:t xml:space="preserve">T01-A02-V02</w:t>
      </w:r>
      <w:r>
        <w:t xml:space="preserve">: Regjistrat e një biblioteke publike</w:t>
      </w:r>
    </w:p>
    <w:p>
      <w:pPr>
        <w:pStyle w:val="FirstParagraph"/>
      </w:pPr>
      <w:r>
        <w:t xml:space="preserve">Përcakto nivelin e matjes për kodin e huamarrësit 80314, zhanrin e librit, gjendjen e dëmtimit (asnjë, e lehtë, mesatare, e rëndë), vitin kalendarik të botimit, gjatësinë e raftit në centimetra dhe numrin e rinovimeve. Shpjego cilat krahasime kanë kuptim për secilën ndryshore.</w:t>
      </w:r>
    </w:p>
    <w:bookmarkEnd w:id="32"/>
    <w:bookmarkStart w:id="33" w:name="X0c0bee65f785dc6a32f1c3a78f4775b6b768676"/>
    <w:p>
      <w:pPr>
        <w:pStyle w:val="Heading3"/>
      </w:pPr>
      <w:r>
        <w:rPr>
          <w:rStyle w:val="VerbatimChar"/>
        </w:rPr>
        <w:t xml:space="preserve">T01-A02-V03</w:t>
      </w:r>
      <w:r>
        <w:t xml:space="preserve">: Të dhënat nga një studim i rrugëve për ecje</w:t>
      </w:r>
    </w:p>
    <w:p>
      <w:pPr>
        <w:pStyle w:val="FirstParagraph"/>
      </w:pPr>
      <w:r>
        <w:t xml:space="preserve">Klasifiko numrin e rrugës 62, llojin e sipërfaqes, kategorinë e vështirësisë, koordinatën lindje-perëndim në metra kundrejt një origjine lokale arbitrare, largësinë e rrugës në kilometra dhe numrin e këmbësorëve. Dallo etiketat, kategoritë e renditura, intervalet e barabarta, raportet me kuptim dhe numërimet.</w:t>
      </w:r>
    </w:p>
    <w:bookmarkEnd w:id="33"/>
    <w:bookmarkStart w:id="34" w:name="X7fd9534c0ad9ad4d4ec419e1d87036921e1429a"/>
    <w:p>
      <w:pPr>
        <w:pStyle w:val="Heading3"/>
      </w:pPr>
      <w:r>
        <w:rPr>
          <w:rStyle w:val="VerbatimChar"/>
        </w:rPr>
        <w:t xml:space="preserve">T01-A02-V04</w:t>
      </w:r>
      <w:r>
        <w:t xml:space="preserve">: Matjet e një teatri komunitar</w:t>
      </w:r>
    </w:p>
    <w:p>
      <w:pPr>
        <w:pStyle w:val="FirstParagraph"/>
      </w:pPr>
      <w:r>
        <w:t xml:space="preserve">Cakto një nivel matjeje për etiketën e kostumit 229, zhanrin e produksionit, renditjen për çmimin e publikut, temperaturën prapa skenës në Fahrenheit, kohëzgjatjen e shfaqjes në minuta dhe numrin e ndryshimeve të skenës. Arsyetoje çdo klasifikim.</w:t>
      </w:r>
    </w:p>
    <w:bookmarkEnd w:id="34"/>
    <w:bookmarkStart w:id="35" w:name="Xc568500a0602e03835696d0867a664d9034d773"/>
    <w:p>
      <w:pPr>
        <w:pStyle w:val="Heading3"/>
      </w:pPr>
      <w:r>
        <w:rPr>
          <w:rStyle w:val="VerbatimChar"/>
        </w:rPr>
        <w:t xml:space="preserve">T01-A02-V05</w:t>
      </w:r>
      <w:r>
        <w:t xml:space="preserve">: Ndryshoret në një skedar monitorimi bregdetar</w:t>
      </w:r>
    </w:p>
    <w:p>
      <w:pPr>
        <w:pStyle w:val="FirstParagraph"/>
      </w:pPr>
      <w:r>
        <w:t xml:space="preserve">Klasifiko numrin serik të sensorit 77105, materialin e vijës bregdetare, klasën e rrezikut të erozionit, vitin e vrojtimit, thellësinë e ujit në metra dhe numrin e vendeve të folezimit. Trego pse një identifikues që duket numerik mbetet nominal.</w:t>
      </w:r>
    </w:p>
    <w:bookmarkEnd w:id="35"/>
    <w:bookmarkStart w:id="36" w:name="X4472a66cb6f930abd4bb246cfb1fc580fdfaf01"/>
    <w:p>
      <w:pPr>
        <w:pStyle w:val="Heading3"/>
      </w:pPr>
      <w:r>
        <w:rPr>
          <w:rStyle w:val="VerbatimChar"/>
        </w:rPr>
        <w:t xml:space="preserve">T01-A02-V06</w:t>
      </w:r>
      <w:r>
        <w:t xml:space="preserve">: Një grup të dhënash nga shkencat humane digjitale</w:t>
      </w:r>
    </w:p>
    <w:p>
      <w:pPr>
        <w:pStyle w:val="FirstParagraph"/>
      </w:pPr>
      <w:r>
        <w:t xml:space="preserve">Për kodin e regjistrit të dorëshkrimit 9908, kategorinë e sistemit të shkrimit, rangun e ruajtjes, vitin historik në një kalendar të përbashkët, madhësinë e skedarit të digjitalizuar në megabajt dhe numrin e faqeve të anotuara, identifiko nivelin e matjes dhe krahasimet e lejueshme.</w:t>
      </w:r>
    </w:p>
    <w:bookmarkEnd w:id="36"/>
    <w:bookmarkStart w:id="37" w:name="Xe05752bc7605b06bf421269d90314e366b019fe"/>
    <w:p>
      <w:pPr>
        <w:pStyle w:val="Heading3"/>
      </w:pPr>
      <w:r>
        <w:rPr>
          <w:rStyle w:val="VerbatimChar"/>
        </w:rPr>
        <w:t xml:space="preserve">T01-A02-V07</w:t>
      </w:r>
      <w:r>
        <w:t xml:space="preserve">: Të dhënat e dërgesave të një kooperative ushqimore</w:t>
      </w:r>
    </w:p>
    <w:p>
      <w:pPr>
        <w:pStyle w:val="FirstParagraph"/>
      </w:pPr>
      <w:r>
        <w:t xml:space="preserve">Klasifiko numrin e furnitorit 318, kategorinë e produktit, klasën e freskisë, temperaturën e ruajtjes në Celsius, masën e dërgesës në kilogramë dhe numrin e arkave. Shpjego nëse renditja, dallimet, raportet ose veprimet e numërimit janë të mbrojtshme.</w:t>
      </w:r>
    </w:p>
    <w:bookmarkEnd w:id="37"/>
    <w:bookmarkStart w:id="38" w:name="X329cb702d8c329f455680d15f004bb8fd0414ec"/>
    <w:p>
      <w:pPr>
        <w:pStyle w:val="Heading3"/>
      </w:pPr>
      <w:r>
        <w:rPr>
          <w:rStyle w:val="VerbatimChar"/>
        </w:rPr>
        <w:t xml:space="preserve">T01-A02-V08</w:t>
      </w:r>
      <w:r>
        <w:t xml:space="preserve">: Informacioni nga një seminar muzikor</w:t>
      </w:r>
    </w:p>
    <w:p>
      <w:pPr>
        <w:pStyle w:val="FirstParagraph"/>
      </w:pPr>
      <w:r>
        <w:t xml:space="preserve">Përcakto nivelin e matjes për kodin e pjesëmarrësit 6042, familjen e instrumentit, renditjen në audicion, shmangien e akordimit në cent, kohëzgjatjen e ushtrimit në orë dhe numrin e pjesëve të interpretuara. Jep një arsyetim të shkurtër për secilën.</w:t>
      </w:r>
    </w:p>
    <w:bookmarkEnd w:id="38"/>
    <w:bookmarkStart w:id="39" w:name="X6462eb7cca267e48274fbb6e134ef93b60072c0"/>
    <w:p>
      <w:pPr>
        <w:pStyle w:val="Heading3"/>
      </w:pPr>
      <w:r>
        <w:rPr>
          <w:rStyle w:val="VerbatimChar"/>
        </w:rPr>
        <w:t xml:space="preserve">T01-A02-V09</w:t>
      </w:r>
      <w:r>
        <w:t xml:space="preserve">: Regjistrat e shërbimeve komunale</w:t>
      </w:r>
    </w:p>
    <w:p>
      <w:pPr>
        <w:pStyle w:val="FirstParagraph"/>
      </w:pPr>
      <w:r>
        <w:t xml:space="preserve">Klasifiko ID-në e kërkesës 55190, departamentin e shërbimit, nivelin e përparësisë, datën e paraqitur si vit kalendarik, kohën e përgjigjes në orë dhe numrin e thirrjeve përcjellëse. Ndaje formën pamore të vlerës së regjistruar nga kuptimi i saj statistikor.</w:t>
      </w:r>
    </w:p>
    <w:bookmarkEnd w:id="39"/>
    <w:bookmarkStart w:id="40" w:name="X94c23ca3fc1c4de63b480f05cd11820cb81f6de"/>
    <w:p>
      <w:pPr>
        <w:pStyle w:val="Heading3"/>
      </w:pPr>
      <w:r>
        <w:rPr>
          <w:rStyle w:val="VerbatimChar"/>
        </w:rPr>
        <w:t xml:space="preserve">T01-A02-V10</w:t>
      </w:r>
      <w:r>
        <w:t xml:space="preserve">: Vrojtimet ekologjike në terren</w:t>
      </w:r>
    </w:p>
    <w:p>
      <w:pPr>
        <w:pStyle w:val="FirstParagraph"/>
      </w:pPr>
      <w:r>
        <w:t xml:space="preserve">Identifiko nivelin e matjes për etiketën e parcelës 702, klasën e habitatit, rangun e gjendjes së kurorës, lartësinë mbidetare në metra, diametrin e trungut në centimetra dhe numrin e pemëve. Trego cili lloj transformimi do ta ruante kuptimin e secilës ndryshore.</w:t>
      </w:r>
    </w:p>
    <w:bookmarkEnd w:id="40"/>
    <w:bookmarkEnd w:id="41"/>
    <w:bookmarkStart w:id="52" w:name="X045df0cd48e88114e7bc028a6c654dc1fd66fae"/>
    <w:p>
      <w:pPr>
        <w:pStyle w:val="Heading2"/>
      </w:pPr>
      <w:r>
        <w:t xml:space="preserve">A03: Zgjedhja mes mesatares, medianës dhe modës</w:t>
      </w:r>
    </w:p>
    <w:bookmarkStart w:id="42" w:name="Xe590ad756f32883acf8e3c950281f8fdede4cb3"/>
    <w:p>
      <w:pPr>
        <w:pStyle w:val="Heading3"/>
      </w:pPr>
      <w:r>
        <w:rPr>
          <w:rStyle w:val="VerbatimChar"/>
        </w:rPr>
        <w:t xml:space="preserve">T01-A03-V01</w:t>
      </w:r>
      <w:r>
        <w:t xml:space="preserve">: Përmbledhjet e një tregu fermerësh</w:t>
      </w:r>
    </w:p>
    <w:p>
      <w:pPr>
        <w:pStyle w:val="FirstParagraph"/>
      </w:pPr>
      <w:r>
        <w:t xml:space="preserve">Për kategorinë e shitësit, kohën e pritjes së klientit, vlerësimin e renditur të freskisë, numrin e tezgës dhe koston e shportës, zgjidh mes mesatares, medianës, modës ose një kombinimi të dobishëm. Shpjego pse secila statistikë e zgjedhur e respekton ndryshoren dhe kur forma e shpërndarjes e ndryshon zgjedhjen.</w:t>
      </w:r>
    </w:p>
    <w:bookmarkEnd w:id="42"/>
    <w:bookmarkStart w:id="43" w:name="Xd61dbabc9538d710bce4e867a78c8bd2e3200a4"/>
    <w:p>
      <w:pPr>
        <w:pStyle w:val="Heading3"/>
      </w:pPr>
      <w:r>
        <w:rPr>
          <w:rStyle w:val="VerbatimChar"/>
        </w:rPr>
        <w:t xml:space="preserve">T01-A03-V02</w:t>
      </w:r>
      <w:r>
        <w:t xml:space="preserve">: Të dhënat e një radioje komunitare</w:t>
      </w:r>
    </w:p>
    <w:p>
      <w:pPr>
        <w:pStyle w:val="FirstParagraph"/>
      </w:pPr>
      <w:r>
        <w:t xml:space="preserve">Zgjidh masa të mbrojtshme të qendrës për zhanrin e programit, kohëzgjatjen e episodit, renditjen e episodeve të parapëlqyera nga dëgjuesit, sinjalin identifikues të stacionit dhe shumën javore të dhurimit. Trego nëse asimetria ose vlerat e skajshme do ta ndryshonin rekomandimin.</w:t>
      </w:r>
    </w:p>
    <w:bookmarkEnd w:id="43"/>
    <w:bookmarkStart w:id="44" w:name="t01-a03-v03-kërkesat-në-një-arkiv-publik"/>
    <w:p>
      <w:pPr>
        <w:pStyle w:val="Heading3"/>
      </w:pPr>
      <w:r>
        <w:rPr>
          <w:rStyle w:val="VerbatimChar"/>
        </w:rPr>
        <w:t xml:space="preserve">T01-A03-V03</w:t>
      </w:r>
      <w:r>
        <w:t xml:space="preserve">: Kërkesat në një arkiv publik</w:t>
      </w:r>
    </w:p>
    <w:p>
      <w:pPr>
        <w:pStyle w:val="FirstParagraph"/>
      </w:pPr>
      <w:r>
        <w:t xml:space="preserve">Zgjidh mesataren, medianën, modën ose më shumë se një prej tyre për llojin e kërkesës, ditët e përpunimit, kategorinë e urgjencës, kodin e kutisë së arkivit dhe numrin e faqeve të dorëzuara. Jep nga një arsye që bazohet në shkallë dhe një që bazohet në formë për secilën zgjedhje.</w:t>
      </w:r>
    </w:p>
    <w:bookmarkEnd w:id="44"/>
    <w:bookmarkStart w:id="45" w:name="Xb1eb1165a94f45c3e8b8a6e95e31d0bddc78f43"/>
    <w:p>
      <w:pPr>
        <w:pStyle w:val="Heading3"/>
      </w:pPr>
      <w:r>
        <w:rPr>
          <w:rStyle w:val="VerbatimChar"/>
        </w:rPr>
        <w:t xml:space="preserve">T01-A03-V04</w:t>
      </w:r>
      <w:r>
        <w:t xml:space="preserve">: Regjistrat e biçikletave me qira</w:t>
      </w:r>
    </w:p>
    <w:p>
      <w:pPr>
        <w:pStyle w:val="FirstParagraph"/>
      </w:pPr>
      <w:r>
        <w:t xml:space="preserve">Rekomando masa të qendrës për modelin e biçikletës, kohëzgjatjen e udhëtimit, rangun e përparësisë së mirëmbajtjes, ID-në e stacionit të parkimit dhe moshën e përdoruesit në vjet. Shpjego ku mediana mund të jetë më përfaqësuese se mesatarja.</w:t>
      </w:r>
    </w:p>
    <w:bookmarkEnd w:id="45"/>
    <w:bookmarkStart w:id="46" w:name="Xe98ec293aeff0a1edf7cd74feb62800f87cf7d5"/>
    <w:p>
      <w:pPr>
        <w:pStyle w:val="Heading3"/>
      </w:pPr>
      <w:r>
        <w:rPr>
          <w:rStyle w:val="VerbatimChar"/>
        </w:rPr>
        <w:t xml:space="preserve">T01-A03-V05</w:t>
      </w:r>
      <w:r>
        <w:t xml:space="preserve">: Të dhënat e një seminari për të rritur</w:t>
      </w:r>
    </w:p>
    <w:p>
      <w:pPr>
        <w:pStyle w:val="FirstParagraph"/>
      </w:pPr>
      <w:r>
        <w:t xml:space="preserve">Për formatin e seminarit, orët e pjesëmarrjes, kategorinë e vetëbesimit, numrin e regjistrimit dhe pikëzimin në një vlerësim 0–100, vendos cilën statistikë ose cilat statistika të qendrës të raportosh. Trego çdo supozim të nevojshëm për mesataren.</w:t>
      </w:r>
    </w:p>
    <w:bookmarkEnd w:id="46"/>
    <w:bookmarkStart w:id="47" w:name="t01-a03-v06-inventari-i-pemëve-në-lagje"/>
    <w:p>
      <w:pPr>
        <w:pStyle w:val="Heading3"/>
      </w:pPr>
      <w:r>
        <w:rPr>
          <w:rStyle w:val="VerbatimChar"/>
        </w:rPr>
        <w:t xml:space="preserve">T01-A03-V06</w:t>
      </w:r>
      <w:r>
        <w:t xml:space="preserve">: Inventari i pemëve në lagje</w:t>
      </w:r>
    </w:p>
    <w:p>
      <w:pPr>
        <w:pStyle w:val="FirstParagraph"/>
      </w:pPr>
      <w:r>
        <w:t xml:space="preserve">Zgjidh masa të përshtatshme të qendrës për llojin e pemës, perimetrin e trungut, klasën e shëndetit, etiketën e inventarit dhe numrin e zgavrave të dukshme. Trajto si nivelin e matjes, ashtu edhe asimetrinë e mundshme.</w:t>
      </w:r>
    </w:p>
    <w:bookmarkEnd w:id="47"/>
    <w:bookmarkStart w:id="48" w:name="Xae4d4ef39d4e84fac8325802dfb8637bb874a7c"/>
    <w:p>
      <w:pPr>
        <w:pStyle w:val="Heading3"/>
      </w:pPr>
      <w:r>
        <w:rPr>
          <w:rStyle w:val="VerbatimChar"/>
        </w:rPr>
        <w:t xml:space="preserve">T01-A03-V07</w:t>
      </w:r>
      <w:r>
        <w:t xml:space="preserve">: Regjistrat e një festivali kulturor</w:t>
      </w:r>
    </w:p>
    <w:p>
      <w:pPr>
        <w:pStyle w:val="FirstParagraph"/>
      </w:pPr>
      <w:r>
        <w:t xml:space="preserve">Për llojin e aktivitetit, kohëzgjatjen e aktivitetit, kategorinë e renditur të kënaqësisë së publikut, kodin e vendit dhe numrin e pjesëmarrësve, rekomando mesataren, medianën, modën ose kombinime të tyre. Shpjego pse një mesatare që mund të llogaritet teknikisht mund të jetë ende një përshkrim i dobët.</w:t>
      </w:r>
    </w:p>
    <w:bookmarkEnd w:id="48"/>
    <w:bookmarkStart w:id="49" w:name="X66326857bd8880ebb0b219f9525c12ff8934296"/>
    <w:p>
      <w:pPr>
        <w:pStyle w:val="Heading3"/>
      </w:pPr>
      <w:r>
        <w:rPr>
          <w:rStyle w:val="VerbatimChar"/>
        </w:rPr>
        <w:t xml:space="preserve">T01-A03-V08</w:t>
      </w:r>
      <w:r>
        <w:t xml:space="preserve">: Të dhënat e një shërbimi lokal autobusësh</w:t>
      </w:r>
    </w:p>
    <w:p>
      <w:pPr>
        <w:pStyle w:val="FirstParagraph"/>
      </w:pPr>
      <w:r>
        <w:t xml:space="preserve">Zgjidh përmbledhje të përshtatshme të qendrës për kategorinë e linjës, vonesën në minuta, nivelin e mbushjes, identifikuesin e automjetit dhe largësinë e udhëtuar. Shpjego si ndikon në përgjigje një shpërndarje fort e anuar djathtas e vonesave.</w:t>
      </w:r>
    </w:p>
    <w:bookmarkEnd w:id="49"/>
    <w:bookmarkStart w:id="50" w:name="Xe90c62fd658efa74feb1d6596cff00f89e40c64"/>
    <w:p>
      <w:pPr>
        <w:pStyle w:val="Heading3"/>
      </w:pPr>
      <w:r>
        <w:rPr>
          <w:rStyle w:val="VerbatimChar"/>
        </w:rPr>
        <w:t xml:space="preserve">T01-A03-V09</w:t>
      </w:r>
      <w:r>
        <w:t xml:space="preserve">: Të dhënat e katalogut të historisë gojore</w:t>
      </w:r>
    </w:p>
    <w:p>
      <w:pPr>
        <w:pStyle w:val="FirstParagraph"/>
      </w:pPr>
      <w:r>
        <w:t xml:space="preserve">Zgjidh masa të qendrës për gjuhën e intervistës, kohëzgjatjen e regjistrimit, rangun e cilësisë së zërit, numrin e katalogut dhe numrin e temave të indeksuara. Arsyetoje secilën zgjedhje dhe identifiko çdo ndryshore për të cilën një masë e qendrës nuk jep informacion përtej modës.</w:t>
      </w:r>
    </w:p>
    <w:bookmarkEnd w:id="50"/>
    <w:bookmarkStart w:id="51" w:name="X012ddbe2d4933a2c6d0ac82787dc6ffb13dc656"/>
    <w:p>
      <w:pPr>
        <w:pStyle w:val="Heading3"/>
      </w:pPr>
      <w:r>
        <w:rPr>
          <w:rStyle w:val="VerbatimChar"/>
        </w:rPr>
        <w:t xml:space="preserve">T01-A03-V10</w:t>
      </w:r>
      <w:r>
        <w:t xml:space="preserve">: Regjistrat e një kuzhine komunitare</w:t>
      </w:r>
    </w:p>
    <w:p>
      <w:pPr>
        <w:pStyle w:val="FirstParagraph"/>
      </w:pPr>
      <w:r>
        <w:t xml:space="preserve">Për kategorinë e ushqimit, kohën e përgatitjes, nivelin e renditur të djegësisë, ID-në e recetës dhe numrin e racioneve të prodhuara, vendos cilat masa të qendrës janë të vlefshme dhe cilat ka gjasa të jenë të dobishme. Dallo vlefshmërinë nga përfaqësueshmëria.</w:t>
      </w:r>
    </w:p>
    <w:bookmarkEnd w:id="51"/>
    <w:bookmarkEnd w:id="52"/>
    <w:bookmarkStart w:id="63" w:name="X41a5ed9b61102fee76bb3bb44102205e80e7995"/>
    <w:p>
      <w:pPr>
        <w:pStyle w:val="Heading2"/>
      </w:pPr>
      <w:r>
        <w:t xml:space="preserve">A12: Krahasimi i paraqitjeve grafike alternative të të njëjtave të dhëna</w:t>
      </w:r>
    </w:p>
    <w:bookmarkStart w:id="53" w:name="X5f0e6b1566bb67720e718bdc1b63e3ea41fa79d"/>
    <w:p>
      <w:pPr>
        <w:pStyle w:val="Heading3"/>
      </w:pPr>
      <w:r>
        <w:rPr>
          <w:rStyle w:val="VerbatimChar"/>
        </w:rPr>
        <w:t xml:space="preserve">T01-A12-V01</w:t>
      </w:r>
      <w:r>
        <w:t xml:space="preserve">: Vizitat në bibliotekë në dy shkallë vertikale</w:t>
      </w:r>
    </w:p>
    <w:p>
      <w:pPr>
        <w:pStyle w:val="FirstParagraph"/>
      </w:pPr>
      <w:r>
        <w:t xml:space="preserve">Vizitat tremujore, të shprehura në qindra, janë 120, 126, 129 dhe 132. Grafiku A është një diagram vijor me boshtin y nga 0 deri në 140; Grafiku B përdor të njëjtat pika dhe një bosht y nga 118 deri në 134. Llogarit ndryshimin absolut dhe ndryshimin në përqindje nga tremujori i parë te i fundit, krahaso përshtypjet dhe zgjidh paraqitjen më informuese për një raport të përgjithshëm.</w:t>
      </w:r>
    </w:p>
    <w:bookmarkEnd w:id="53"/>
    <w:bookmarkStart w:id="54" w:name="X6a24b2eb33ce73b6c948050565b8792af9fce08"/>
    <w:p>
      <w:pPr>
        <w:pStyle w:val="Heading3"/>
      </w:pPr>
      <w:r>
        <w:rPr>
          <w:rStyle w:val="VerbatimChar"/>
        </w:rPr>
        <w:t xml:space="preserve">T01-A12-V02</w:t>
      </w:r>
      <w:r>
        <w:t xml:space="preserve">: Përqindjet e shërbimit në kohë</w:t>
      </w:r>
    </w:p>
    <w:p>
      <w:pPr>
        <w:pStyle w:val="FirstParagraph"/>
      </w:pPr>
      <w:r>
        <w:t xml:space="preserve">Përqindjet mujore të një shërbimi të kryer në kohë janë 82%, 84%, 85% dhe 86%. Një diagram me shtylla fillon në 0%; një tjetër fillon në 80%. Llogarit ndryshimin në pikë përqindjeje dhe ndryshimin relativ nga muaji 1 te muaji 4. Shpjego si e ndryshojnë të dy boshtet madhësinë e dukshme dhe rekomando etiketa të përshtatshme.</w:t>
      </w:r>
    </w:p>
    <w:bookmarkEnd w:id="54"/>
    <w:bookmarkStart w:id="55" w:name="X35b8749058f57889fa3f60f66aa7ce1b3a2d4ff"/>
    <w:p>
      <w:pPr>
        <w:pStyle w:val="Heading3"/>
      </w:pPr>
      <w:r>
        <w:rPr>
          <w:rStyle w:val="VerbatimChar"/>
        </w:rPr>
        <w:t xml:space="preserve">T01-A12-V03</w:t>
      </w:r>
      <w:r>
        <w:t xml:space="preserve">: Piktogramet e përdorimit të parqeve</w:t>
      </w:r>
    </w:p>
    <w:p>
      <w:pPr>
        <w:pStyle w:val="FirstParagraph"/>
      </w:pPr>
      <w:r>
        <w:t xml:space="preserve">Tri parqe regjistruan 240, 252 dhe 258 vizita. Grafiku A përdor shtylla me gjerësi të barabartë që fillojnë nga zeroja. Grafiku B përdor ikona personash, lartësia dhe gjerësia e të cilave rriten të dyja në përpjesëtim me vlerat. Krahaso dallimet reale përpjesëtimore me kodimin pamor të bazuar në sipërfaqe dhe identifiko grafikun e mbrojtshëm.</w:t>
      </w:r>
    </w:p>
    <w:bookmarkEnd w:id="55"/>
    <w:bookmarkStart w:id="56" w:name="Xc46de679519bf79d56d996a24d48499bcc727ad"/>
    <w:p>
      <w:pPr>
        <w:pStyle w:val="Heading3"/>
      </w:pPr>
      <w:r>
        <w:rPr>
          <w:rStyle w:val="VerbatimChar"/>
        </w:rPr>
        <w:t xml:space="preserve">T01-A12-V04</w:t>
      </w:r>
      <w:r>
        <w:t xml:space="preserve">: Përqindjet e anketës me shtylla të sheshta dhe 3D</w:t>
      </w:r>
    </w:p>
    <w:p>
      <w:pPr>
        <w:pStyle w:val="FirstParagraph"/>
      </w:pPr>
      <w:r>
        <w:t xml:space="preserve">Dy alternativa përgjigjeje morën 48% dhe 52%. Grafiku A paraqet shtylla të sheshta me vijë bazë zero; Grafiku B fillon në 45% dhe përdor perspektivë, kështu që shtylla më e afërt duket më e gjerë. Përcakto madhësinë e hendekut në pikë përqindjeje, shpjego të dy shtrembërimet dhe trego si duhet rivizatuar krahasimi.</w:t>
      </w:r>
    </w:p>
    <w:bookmarkEnd w:id="56"/>
    <w:bookmarkStart w:id="57" w:name="Xd57d47d26f517d3814bfd4cb48d67582f212393"/>
    <w:p>
      <w:pPr>
        <w:pStyle w:val="Heading3"/>
      </w:pPr>
      <w:r>
        <w:rPr>
          <w:rStyle w:val="VerbatimChar"/>
        </w:rPr>
        <w:t xml:space="preserve">T01-A12-V05</w:t>
      </w:r>
      <w:r>
        <w:t xml:space="preserve">: Regjistrimet për një aktivitet në paraqitje kronologjike dhe të rirenditur</w:t>
      </w:r>
    </w:p>
    <w:p>
      <w:pPr>
        <w:pStyle w:val="FirstParagraph"/>
      </w:pPr>
      <w:r>
        <w:t xml:space="preserve">Regjistrimet gjatë katër javëve janë 310, 300, 315 dhe 320. Një diagram vijor e ruan rendin e javëve; një diagram me shtylla i rirendit javët nga vlera më e ulët te ajo më e lartë. Llogarit ndryshimin neto dhe identifiko cila paraqitje i përgjigjet një pyetjeje për prirjen dhe cila një pyetjeje për renditjen. Shpjego pse rendi ka rëndësi.</w:t>
      </w:r>
    </w:p>
    <w:bookmarkEnd w:id="57"/>
    <w:bookmarkStart w:id="58" w:name="X9c711a9e090a5d8a0ae9adf7be96776a347a960"/>
    <w:p>
      <w:pPr>
        <w:pStyle w:val="Heading3"/>
      </w:pPr>
      <w:r>
        <w:rPr>
          <w:rStyle w:val="VerbatimChar"/>
        </w:rPr>
        <w:t xml:space="preserve">T01-A12-V06</w:t>
      </w:r>
      <w:r>
        <w:t xml:space="preserve">: Normat e riciklimit me dy vija bazë</w:t>
      </w:r>
    </w:p>
    <w:p>
      <w:pPr>
        <w:pStyle w:val="FirstParagraph"/>
      </w:pPr>
      <w:r>
        <w:t xml:space="preserve">Normat e riciklimit në lagje janë 61%, 63%, 64% dhe 66%. Krahaso një diagram me pika në shkallën 0%–100% me një tjetër në shkallën 60%–67%. Llogarit ndryshimin në pikë përqindjeje nga vlera e parë te e fundit dhe shpjego kur mund të jetë e pranueshme shkalla më e ngushtë.</w:t>
      </w:r>
    </w:p>
    <w:bookmarkEnd w:id="58"/>
    <w:bookmarkStart w:id="59" w:name="Xe9d64963ee3edb2a0cc4052211b3caa24dee981"/>
    <w:p>
      <w:pPr>
        <w:pStyle w:val="Heading3"/>
      </w:pPr>
      <w:r>
        <w:rPr>
          <w:rStyle w:val="VerbatimChar"/>
        </w:rPr>
        <w:t xml:space="preserve">T01-A12-V07</w:t>
      </w:r>
      <w:r>
        <w:t xml:space="preserve">: Vlerat e donacioneve të paraqitura me rrathë</w:t>
      </w:r>
    </w:p>
    <w:p>
      <w:pPr>
        <w:pStyle w:val="FirstParagraph"/>
      </w:pPr>
      <w:r>
        <w:t xml:space="preserve">Dy fonde komunitare morën 40 dhe 50 mijë dollarë. Grafiku A përdor gjatësi shtyllash në përpjesëtim me vlerën; Grafiku B përdor rrathë, diametrat e të cilëve janë në përpjesëtim me vlerën. Llogarit raportin e vërtetë të vlerave dhe raportin e sipërfaqeve të rrathëve. Cili kodim mundëson krahasim të saktë?</w:t>
      </w:r>
    </w:p>
    <w:bookmarkEnd w:id="59"/>
    <w:bookmarkStart w:id="60" w:name="X02536acfea6952de86d003de9ca967d70eae105"/>
    <w:p>
      <w:pPr>
        <w:pStyle w:val="Heading3"/>
      </w:pPr>
      <w:r>
        <w:rPr>
          <w:rStyle w:val="VerbatimChar"/>
        </w:rPr>
        <w:t xml:space="preserve">T01-A12-V08</w:t>
      </w:r>
      <w:r>
        <w:t xml:space="preserve">: Përdorimi i ujit në një bosht të përmbysur</w:t>
      </w:r>
    </w:p>
    <w:p>
      <w:pPr>
        <w:pStyle w:val="FirstParagraph"/>
      </w:pPr>
      <w:r>
        <w:t xml:space="preserve">Përdorimi ditor i ujit bie nga 90 në 86 dhe pastaj në 84 njësi. Një diagram vijor i paraqet vlerat duke u rritur lart; një tjetër e përmbys boshtin y, duke i vendosur vlerat më të vogla më lart. Llogarit uljen e përgjithshme dhe uljen në përqindje dhe shpjego si e ndryshon boshti i përmbysur drejtimin e dukshëm.</w:t>
      </w:r>
    </w:p>
    <w:bookmarkEnd w:id="60"/>
    <w:bookmarkStart w:id="61" w:name="Xb690f5b0b8873446172d9c6a646030f3b6b2c5f"/>
    <w:p>
      <w:pPr>
        <w:pStyle w:val="Heading3"/>
      </w:pPr>
      <w:r>
        <w:rPr>
          <w:rStyle w:val="VerbatimChar"/>
        </w:rPr>
        <w:t xml:space="preserve">T01-A12-V09</w:t>
      </w:r>
      <w:r>
        <w:t xml:space="preserve">: Normat e përgjigjes dhe gjerësitë e pabarabarta të shtyllave</w:t>
      </w:r>
    </w:p>
    <w:p>
      <w:pPr>
        <w:pStyle w:val="FirstParagraph"/>
      </w:pPr>
      <w:r>
        <w:t xml:space="preserve">Dy raunde ankete kanë norma përgjigjeje prej 71% dhe 73%. Një diagram konvencional përdor shtylla me gjerësi të barabartë; një alternativë e bën shtyllën e dytë dy herë më të gjerë. Llogarit hendekun në pikë përqindjeje dhe krahaso përshtypjet që krijojnë sipërfaqet e shtyllave. Trego cila veti pamore duhet t’i paraqesë vlerat.</w:t>
      </w:r>
    </w:p>
    <w:bookmarkEnd w:id="61"/>
    <w:bookmarkStart w:id="62" w:name="X7c505afb62f87bbcde3042b44389e539892e69d"/>
    <w:p>
      <w:pPr>
        <w:pStyle w:val="Heading3"/>
      </w:pPr>
      <w:r>
        <w:rPr>
          <w:rStyle w:val="VerbatimChar"/>
        </w:rPr>
        <w:t xml:space="preserve">T01-A12-V10</w:t>
      </w:r>
      <w:r>
        <w:t xml:space="preserve">: Përqindjet e përdorimit të kohës në diagram rrethor 3D dhe shtylla horizontale</w:t>
      </w:r>
    </w:p>
    <w:p>
      <w:pPr>
        <w:pStyle w:val="FirstParagraph"/>
      </w:pPr>
      <w:r>
        <w:t xml:space="preserve">Një projekt e ndan kohën e vet ndërmjet katër aktiviteteve në përqindjet 35%, 30%, 20% dhe 15%. Krahaso një diagram rrethor 3D të anuar, që e vendos sektorin 20% përpara, me një diagram me shtylla horizontale të etiketuara që fillojnë nga zeroja. Verifiko shumën, shpjego problemin e perspektivës dhe zgjidh paraqitjen që i mbështet më mirë krahasimet.</w:t>
      </w:r>
    </w:p>
    <w:bookmarkEnd w:id="62"/>
    <w:bookmarkEnd w:id="63"/>
    <w:bookmarkStart w:id="74" w:name="Xd9915a16c0f7cfd5490141bfd6b0ae282f46740"/>
    <w:p>
      <w:pPr>
        <w:pStyle w:val="Heading2"/>
      </w:pPr>
      <w:r>
        <w:t xml:space="preserve">A13: Diagnostikimi dhe ndreqja e një grafiku mashtrues</w:t>
      </w:r>
    </w:p>
    <w:bookmarkStart w:id="64" w:name="X8d8b909302b38912d47b6c86950b6a66a6dcda6"/>
    <w:p>
      <w:pPr>
        <w:pStyle w:val="Heading3"/>
      </w:pPr>
      <w:r>
        <w:rPr>
          <w:rStyle w:val="VerbatimChar"/>
        </w:rPr>
        <w:t xml:space="preserve">T01-A13-V01</w:t>
      </w:r>
      <w:r>
        <w:t xml:space="preserve">: Diagram i pjesëmarrjes me bosht të shkurtuar</w:t>
      </w:r>
    </w:p>
    <w:p>
      <w:pPr>
        <w:pStyle w:val="FirstParagraph"/>
      </w:pPr>
      <w:r>
        <w:t xml:space="preserve">Një diagram me shtylla krahason numrat e pjesëmarrësve, 492 dhe 508, por boshti y fillon në 488 dhe nuk etiketon as ndërprerjen, as periudhat e kampionimit. Diagnostiko problemet pamore dhe kontekstuale, llogarit dallimin e vërtetë relativ duke përdorur 492 si vlerë reference dhe përcakto një grafik të ndrequr.</w:t>
      </w:r>
    </w:p>
    <w:bookmarkEnd w:id="64"/>
    <w:bookmarkStart w:id="65" w:name="X8ac63d54e3a68facbcaa7101a47e708364f5341"/>
    <w:p>
      <w:pPr>
        <w:pStyle w:val="Heading3"/>
      </w:pPr>
      <w:r>
        <w:rPr>
          <w:rStyle w:val="VerbatimChar"/>
        </w:rPr>
        <w:t xml:space="preserve">T01-A13-V02</w:t>
      </w:r>
      <w:r>
        <w:t xml:space="preserve">: Klasa të histogramit me gjerësi të pabarabarta, të paraqitura si numërime</w:t>
      </w:r>
    </w:p>
    <w:p>
      <w:pPr>
        <w:pStyle w:val="FirstParagraph"/>
      </w:pPr>
      <w:r>
        <w:t xml:space="preserve">Një histogram përdor klasa me gjerësi 2, 5 dhe 10 dhe me frekuenca 20, 35 dhe 45 në</w:t>
      </w:r>
      <w:r>
        <w:t xml:space="preserve"> </w:t>
      </w:r>
      <m:oMath>
        <m:r>
          <m:t>n</m:t>
        </m:r>
        <m:r>
          <m:rPr>
            <m:sty m:val="p"/>
          </m:rPr>
          <m:t>=</m:t>
        </m:r>
        <m:r>
          <m:t>100</m:t>
        </m:r>
      </m:oMath>
      <w:r>
        <w:t xml:space="preserve"> </w:t>
      </w:r>
      <w:r>
        <w:t xml:space="preserve">vrojtime, por e paraqet frekuencën si lartësi të shtyllës. Shpjego pse sipërfaqja nuk paraqet më frekuencën relative, llogarit dendësitë e frekuencës relative</w:t>
      </w:r>
      <w:r>
        <w:t xml:space="preserve"> </w:t>
      </w:r>
      <m:oMath>
        <m:sSub>
          <m:e>
            <m:r>
              <m:t>h</m:t>
            </m:r>
          </m:e>
          <m:sub>
            <m:r>
              <m:t>j</m:t>
            </m:r>
          </m:sub>
        </m:sSub>
        <m:r>
          <m:rPr>
            <m:sty m:val="p"/>
          </m:rPr>
          <m:t>=</m:t>
        </m:r>
        <m:sSub>
          <m:e>
            <m:r>
              <m:t>n</m:t>
            </m:r>
          </m:e>
          <m:sub>
            <m:r>
              <m:t>j</m:t>
            </m:r>
          </m:sub>
        </m:sSub>
        <m:r>
          <m:rPr>
            <m:sty m:val="p"/>
          </m:rPr>
          <m:t>/</m:t>
        </m:r>
        <m:d>
          <m:dPr>
            <m:begChr m:val="("/>
            <m:sepChr m:val=""/>
            <m:endChr m:val=")"/>
            <m:grow/>
          </m:dPr>
          <m:e>
            <m:r>
              <m:t>n</m:t>
            </m:r>
            <m:sSub>
              <m:e>
                <m:r>
                  <m:t>w</m:t>
                </m:r>
              </m:e>
              <m:sub>
                <m:r>
                  <m:t>j</m:t>
                </m:r>
              </m:sub>
            </m:sSub>
          </m:e>
        </m:d>
      </m:oMath>
      <w:r>
        <w:t xml:space="preserve"> </w:t>
      </w:r>
      <w:r>
        <w:t xml:space="preserve">dhe përshkruaj ndreqjen.</w:t>
      </w:r>
    </w:p>
    <w:bookmarkEnd w:id="65"/>
    <w:bookmarkStart w:id="66" w:name="X6e8bdd38b6167b6f055a320d35c97f6dbcc4c6c"/>
    <w:p>
      <w:pPr>
        <w:pStyle w:val="Heading3"/>
      </w:pPr>
      <w:r>
        <w:rPr>
          <w:rStyle w:val="VerbatimChar"/>
        </w:rPr>
        <w:t xml:space="preserve">T01-A13-V03</w:t>
      </w:r>
      <w:r>
        <w:t xml:space="preserve">: Panel informues komunitar me dy boshte</w:t>
      </w:r>
    </w:p>
    <w:p>
      <w:pPr>
        <w:pStyle w:val="FirstParagraph"/>
      </w:pPr>
      <w:r>
        <w:t xml:space="preserve">Një panel informues paraqet orët e punës vullnetare nga 400 deri në 520 në boshtin e majtë dhe kënaqësinë nga 3.8 deri në 4.2 në të djathtin, duke zgjedhur shkallë që i bëjnë vijat të mbivendosen. Shpjego pse mbivendosja nuk vërteton lidhje dhe propozo një ose dy alternativa transparente.</w:t>
      </w:r>
    </w:p>
    <w:bookmarkEnd w:id="66"/>
    <w:bookmarkStart w:id="67" w:name="Xbbeec3777c08fbd74c92445d411c2e6e765ddfe"/>
    <w:p>
      <w:pPr>
        <w:pStyle w:val="Heading3"/>
      </w:pPr>
      <w:r>
        <w:rPr>
          <w:rStyle w:val="VerbatimChar"/>
        </w:rPr>
        <w:t xml:space="preserve">T01-A13-V04</w:t>
      </w:r>
      <w:r>
        <w:t xml:space="preserve">: Data të parregullta me hapësira të barabarta</w:t>
      </w:r>
    </w:p>
    <w:p>
      <w:pPr>
        <w:pStyle w:val="FirstParagraph"/>
      </w:pPr>
      <w:r>
        <w:t xml:space="preserve">Një diagram vijor i vendos matjet e janarit, shkurtit, korrikut dhe dhjetorit në largësi të barabarta horizontale. Vlerat janë 20, 22, 31 dhe 32. Diagnostiko shtrembërimin e boshtit kohor dhe trego si duhet paraqitur me ndershmëri koha e kaluar.</w:t>
      </w:r>
    </w:p>
    <w:bookmarkEnd w:id="67"/>
    <w:bookmarkStart w:id="68" w:name="Xdc3974e1648b6fecbf7a473bdd9f1e6ef69acbb"/>
    <w:p>
      <w:pPr>
        <w:pStyle w:val="Heading3"/>
      </w:pPr>
      <w:r>
        <w:rPr>
          <w:rStyle w:val="VerbatimChar"/>
        </w:rPr>
        <w:t xml:space="preserve">T01-A13-V05</w:t>
      </w:r>
      <w:r>
        <w:t xml:space="preserve">: Diagram rrethor i anuar për regjistrimet në program</w:t>
      </w:r>
    </w:p>
    <w:p>
      <w:pPr>
        <w:pStyle w:val="FirstParagraph"/>
      </w:pPr>
      <w:r>
        <w:t xml:space="preserve">Përqindjet e programit janë 38%, 33%, 17% dhe 12%, por një anim 3D bën që sektori i përparmë prej 17% të duket më i madhi. Identifiko problemin perceptues, verifiko përqindjet dhe propozo një ndreqje që mundëson renditje të saktë.</w:t>
      </w:r>
    </w:p>
    <w:bookmarkEnd w:id="68"/>
    <w:bookmarkStart w:id="69" w:name="Xf019cc403d45b3efb7705aa019b6babb8ce22e0"/>
    <w:p>
      <w:pPr>
        <w:pStyle w:val="Heading3"/>
      </w:pPr>
      <w:r>
        <w:rPr>
          <w:rStyle w:val="VerbatimChar"/>
        </w:rPr>
        <w:t xml:space="preserve">T01-A13-V06</w:t>
      </w:r>
      <w:r>
        <w:t xml:space="preserve">: Totale kumulative të paraqitura si aktivitet mujor</w:t>
      </w:r>
    </w:p>
    <w:p>
      <w:pPr>
        <w:pStyle w:val="FirstParagraph"/>
      </w:pPr>
      <w:r>
        <w:t xml:space="preserve">Një diagram vijor paraqet totalet kumulative të kërkesave: 40, 85, 135 dhe 190, por mban titullin «Kërkesa në muaj». Llogarit numrin faktik të kërkesave për secilin muaj, shpjego pse një seri kumulative nuk mund të ulet kur numërimet janë jonegative dhe riformulo etiketat ose ndrysho të dhënat e paraqitura.</w:t>
      </w:r>
    </w:p>
    <w:bookmarkEnd w:id="69"/>
    <w:bookmarkStart w:id="70" w:name="Xbc62c046cbd84026c630a67ed8ff69825863b77"/>
    <w:p>
      <w:pPr>
        <w:pStyle w:val="Heading3"/>
      </w:pPr>
      <w:r>
        <w:rPr>
          <w:rStyle w:val="VerbatimChar"/>
        </w:rPr>
        <w:t xml:space="preserve">T01-A13-V07</w:t>
      </w:r>
      <w:r>
        <w:t xml:space="preserve">: Ikona të shkallëzuara për pjesëmarrjen në punëtori</w:t>
      </w:r>
    </w:p>
    <w:p>
      <w:pPr>
        <w:pStyle w:val="FirstParagraph"/>
      </w:pPr>
      <w:r>
        <w:t xml:space="preserve">Pjesëmarrja rritet nga 25 në 30. Një infografikë e zmadhon si lartësinë, ashtu edhe gjerësinë e një ikone personi me raportin</w:t>
      </w:r>
      <w:r>
        <w:t xml:space="preserve"> </w:t>
      </w:r>
      <m:oMath>
        <m:r>
          <m:t>30</m:t>
        </m:r>
        <m:r>
          <m:rPr>
            <m:sty m:val="p"/>
          </m:rPr>
          <m:t>/</m:t>
        </m:r>
        <m:r>
          <m:t>25</m:t>
        </m:r>
      </m:oMath>
      <w:r>
        <w:t xml:space="preserve">. Llogarit raportin e vërtetë të pjesëmarrjes dhe raportin e sipërfaqeve që rezulton, diagnostiko zmadhimin e tepruar dhe përcakto një kodim njëpërmasor.</w:t>
      </w:r>
    </w:p>
    <w:bookmarkEnd w:id="70"/>
    <w:bookmarkStart w:id="71" w:name="X69029d13e54dd38617af2ca987a495ab5843396"/>
    <w:p>
      <w:pPr>
        <w:pStyle w:val="Heading3"/>
      </w:pPr>
      <w:r>
        <w:rPr>
          <w:rStyle w:val="VerbatimChar"/>
        </w:rPr>
        <w:t xml:space="preserve">T01-A13-V08</w:t>
      </w:r>
      <w:r>
        <w:t xml:space="preserve">: Dritare kohore e përzgjedhur për nivelet e lumit</w:t>
      </w:r>
    </w:p>
    <w:p>
      <w:pPr>
        <w:pStyle w:val="FirstParagraph"/>
      </w:pPr>
      <w:r>
        <w:t xml:space="preserve">Një raport paraqet vetëm katër ditë me rritje, 2.1, 2.3, 2.5 dhe 2.7 metra, nga një regjistrim 30-ditor dhe pretendon një prirje rritëse gjatë gjithë muajit. Shpjego problemin e përzgjedhjes, llogarit rritjen e paraqitur dhe rendit informacionin e nevojshëm për periudhën e plotë.</w:t>
      </w:r>
    </w:p>
    <w:bookmarkEnd w:id="71"/>
    <w:bookmarkStart w:id="72" w:name="Xf366f5055fcd0f819646939fddc808dfca01e89"/>
    <w:p>
      <w:pPr>
        <w:pStyle w:val="Heading3"/>
      </w:pPr>
      <w:r>
        <w:rPr>
          <w:rStyle w:val="VerbatimChar"/>
        </w:rPr>
        <w:t xml:space="preserve">T01-A13-V09</w:t>
      </w:r>
      <w:r>
        <w:t xml:space="preserve">: Panele krahasuese me shkallë të papajtueshme</w:t>
      </w:r>
    </w:p>
    <w:p>
      <w:pPr>
        <w:pStyle w:val="FirstParagraph"/>
      </w:pPr>
      <w:r>
        <w:t xml:space="preserve">Dy panele paraqesin matje të zhurmës në lagje. Paneli A përfshin 40–90 njësi; Paneli B përfshin 58–62 njësi, megjithatë panelet kanë lartësi të barabartë dhe nuk paralajmërojnë për ndryshimin e shkallës. Shpjego pse pjerrësitë pamore dhe ndryshueshmëria nuk mund të krahasohen drejtpërdrejt dhe përshkruaj një rikonceptim me shkallë të njëtrajtshme.</w:t>
      </w:r>
    </w:p>
    <w:bookmarkEnd w:id="72"/>
    <w:bookmarkStart w:id="73" w:name="t01-a13-v10-përqindje-pa-emëruesin-e-saj"/>
    <w:p>
      <w:pPr>
        <w:pStyle w:val="Heading3"/>
      </w:pPr>
      <w:r>
        <w:rPr>
          <w:rStyle w:val="VerbatimChar"/>
        </w:rPr>
        <w:t xml:space="preserve">T01-A13-V10</w:t>
      </w:r>
      <w:r>
        <w:t xml:space="preserve">: Përqindje pa emëruesin e saj</w:t>
      </w:r>
    </w:p>
    <w:p>
      <w:pPr>
        <w:pStyle w:val="FirstParagraph"/>
      </w:pPr>
      <w:r>
        <w:t xml:space="preserve">Një grafik njofton se «60% morën pjesë», përdor një ikonë të madhe të mbushur dhe nuk tregon se morën pjesë 12 nga 20 personat me pjesëmarrje të regjistruar, ndërsa për 30 të ftuar të tjerë nuk u regjistrua përgjigje. Diagnostiko problemet me emëruesin dhe të dhënat që mungojnë dhe propozo një grafik e një mbishkrim shpjegues që e bëjnë të dukshme evidencën e disponueshme.</w:t>
      </w:r>
    </w:p>
    <w:bookmarkEnd w:id="73"/>
    <w:bookmarkEnd w:id="74"/>
    <w:bookmarkEnd w:id="75"/>
    <w:bookmarkStart w:id="186" w:name="pjesa-ii-praktika-me-kalkulator"/>
    <w:p>
      <w:pPr>
        <w:pStyle w:val="Heading1"/>
      </w:pPr>
      <w:r>
        <w:t xml:space="preserve">Pjesa II: Praktika me kalkulator</w:t>
      </w:r>
    </w:p>
    <w:bookmarkStart w:id="86" w:name="X65ea40b758417bdffec6d36deae80d6b96f099f"/>
    <w:p>
      <w:pPr>
        <w:pStyle w:val="Heading2"/>
      </w:pPr>
      <w:r>
        <w:t xml:space="preserve">A04: Matja sasiore e ndikimit të një vlere të skajshme në mesatare</w:t>
      </w:r>
    </w:p>
    <w:bookmarkStart w:id="76" w:name="t01-a04-v01-numri-i-sesioneve-të-leximit"/>
    <w:p>
      <w:pPr>
        <w:pStyle w:val="Heading3"/>
      </w:pPr>
      <w:r>
        <w:rPr>
          <w:rStyle w:val="VerbatimChar"/>
        </w:rPr>
        <w:t xml:space="preserve">T01-A04-V01</w:t>
      </w:r>
      <w:r>
        <w:t xml:space="preserve">: Numri i sesioneve të leximit</w:t>
      </w:r>
    </w:p>
    <w:p>
      <w:pPr>
        <w:pStyle w:val="FirstParagraph"/>
      </w:pPr>
      <w:r>
        <w:t xml:space="preserve">Gjashtë pjesëmarrës përfunduan</w:t>
      </w:r>
      <w:r>
        <w:t xml:space="preserve"> </w:t>
      </w:r>
      <m:oMath>
        <m:r>
          <m:t>8</m:t>
        </m:r>
        <m:r>
          <m:rPr>
            <m:sty m:val="p"/>
          </m:rPr>
          <m:t>,</m:t>
        </m:r>
        <m:r>
          <m:t>9</m:t>
        </m:r>
        <m:r>
          <m:rPr>
            <m:sty m:val="p"/>
          </m:rPr>
          <m:t>,</m:t>
        </m:r>
        <m:r>
          <m:t>10</m:t>
        </m:r>
        <m:r>
          <m:rPr>
            <m:sty m:val="p"/>
          </m:rPr>
          <m:t>,</m:t>
        </m:r>
        <m:r>
          <m:t>10</m:t>
        </m:r>
        <m:r>
          <m:rPr>
            <m:sty m:val="p"/>
          </m:rPr>
          <m:t>,</m:t>
        </m:r>
        <m:r>
          <m:t>11</m:t>
        </m:r>
        <m:r>
          <m:rPr>
            <m:sty m:val="p"/>
          </m:rPr>
          <m:t>,</m:t>
        </m:r>
        <m:r>
          <m:t>12</m:t>
        </m:r>
      </m:oMath>
      <w:r>
        <w:t xml:space="preserve"> </w:t>
      </w:r>
      <w:r>
        <w:t xml:space="preserve">sesione leximi. Llogarit mesataren dhe medianën. Një gabim regjistrimi e ndryshon 12 në 42. Rillogariti të dyja, përcakto me numra secilin ndryshim dhe shpjego dallimin.</w:t>
      </w:r>
    </w:p>
    <w:bookmarkEnd w:id="76"/>
    <w:bookmarkStart w:id="77" w:name="Xbceb25c2894ced4b23725075e6d693f0e408505"/>
    <w:p>
      <w:pPr>
        <w:pStyle w:val="Heading3"/>
      </w:pPr>
      <w:r>
        <w:rPr>
          <w:rStyle w:val="VerbatimChar"/>
        </w:rPr>
        <w:t xml:space="preserve">T01-A04-V02</w:t>
      </w:r>
      <w:r>
        <w:t xml:space="preserve">: Kohët e shikimit të ekspozitës</w:t>
      </w:r>
    </w:p>
    <w:p>
      <w:pPr>
        <w:pStyle w:val="FirstParagraph"/>
      </w:pPr>
      <w:r>
        <w:t xml:space="preserve">Kohët e shikimit në minuta janë</w:t>
      </w:r>
      <w:r>
        <w:t xml:space="preserve"> </w:t>
      </w:r>
      <m:oMath>
        <m:r>
          <m:t>14</m:t>
        </m:r>
        <m:r>
          <m:rPr>
            <m:sty m:val="p"/>
          </m:rPr>
          <m:t>,</m:t>
        </m:r>
        <m:r>
          <m:t>15</m:t>
        </m:r>
        <m:r>
          <m:rPr>
            <m:sty m:val="p"/>
          </m:rPr>
          <m:t>,</m:t>
        </m:r>
        <m:r>
          <m:t>16</m:t>
        </m:r>
        <m:r>
          <m:rPr>
            <m:sty m:val="p"/>
          </m:rPr>
          <m:t>,</m:t>
        </m:r>
        <m:r>
          <m:t>16</m:t>
        </m:r>
        <m:r>
          <m:rPr>
            <m:sty m:val="p"/>
          </m:rPr>
          <m:t>,</m:t>
        </m:r>
        <m:r>
          <m:t>17</m:t>
        </m:r>
        <m:r>
          <m:rPr>
            <m:sty m:val="p"/>
          </m:rPr>
          <m:t>,</m:t>
        </m:r>
        <m:r>
          <m:t>18</m:t>
        </m:r>
      </m:oMath>
      <w:r>
        <w:t xml:space="preserve">. Gjej mesataren dhe medianën fillestare. Zëvendëso 18 me 48, pastaj llogarit përmbledhjet e reja dhe trego cila statistikë është më rezistente.</w:t>
      </w:r>
    </w:p>
    <w:bookmarkEnd w:id="77"/>
    <w:bookmarkStart w:id="78" w:name="X1badc6ddc48445a67bcce5a832a6524e1e7e05a"/>
    <w:p>
      <w:pPr>
        <w:pStyle w:val="Heading3"/>
      </w:pPr>
      <w:r>
        <w:rPr>
          <w:rStyle w:val="VerbatimChar"/>
        </w:rPr>
        <w:t xml:space="preserve">T01-A04-V03</w:t>
      </w:r>
      <w:r>
        <w:t xml:space="preserve">: Largësitë e pjesëve të shtegut</w:t>
      </w:r>
    </w:p>
    <w:p>
      <w:pPr>
        <w:pStyle w:val="FirstParagraph"/>
      </w:pPr>
      <w:r>
        <w:t xml:space="preserve">Gjashtë largësi të hartuara në kilometra janë</w:t>
      </w:r>
      <w:r>
        <w:t xml:space="preserve"> </w:t>
      </w:r>
      <m:oMath>
        <m:r>
          <m:t>3</m:t>
        </m:r>
        <m:r>
          <m:rPr>
            <m:sty m:val="p"/>
          </m:rPr>
          <m:t>,</m:t>
        </m:r>
        <m:r>
          <m:t>4</m:t>
        </m:r>
        <m:r>
          <m:rPr>
            <m:sty m:val="p"/>
          </m:rPr>
          <m:t>,</m:t>
        </m:r>
        <m:r>
          <m:t>5</m:t>
        </m:r>
        <m:r>
          <m:rPr>
            <m:sty m:val="p"/>
          </m:rPr>
          <m:t>,</m:t>
        </m:r>
        <m:r>
          <m:t>5</m:t>
        </m:r>
        <m:r>
          <m:rPr>
            <m:sty m:val="p"/>
          </m:rPr>
          <m:t>,</m:t>
        </m:r>
        <m:r>
          <m:t>6</m:t>
        </m:r>
        <m:r>
          <m:rPr>
            <m:sty m:val="p"/>
          </m:rPr>
          <m:t>,</m:t>
        </m:r>
        <m:r>
          <m:t>7</m:t>
        </m:r>
      </m:oMath>
      <w:r>
        <w:t xml:space="preserve">. Pas një gabimi në shënimin e njësisë, 7 ruhet si 31. Llogarit të dyja mesataret dhe medianat, raporto ndryshimet e tyre numerike dhe interpreto ndikimin.</w:t>
      </w:r>
    </w:p>
    <w:bookmarkEnd w:id="78"/>
    <w:bookmarkStart w:id="79" w:name="X3b2eeaf8b946d1610176f3d713db71466f4081c"/>
    <w:p>
      <w:pPr>
        <w:pStyle w:val="Heading3"/>
      </w:pPr>
      <w:r>
        <w:rPr>
          <w:rStyle w:val="VerbatimChar"/>
        </w:rPr>
        <w:t xml:space="preserve">T01-A04-V04</w:t>
      </w:r>
      <w:r>
        <w:t xml:space="preserve">: Numri i faqeve të digjitalizuara</w:t>
      </w:r>
    </w:p>
    <w:p>
      <w:pPr>
        <w:pStyle w:val="FirstParagraph"/>
      </w:pPr>
      <w:r>
        <w:t xml:space="preserve">Totalet ditore të faqeve janë</w:t>
      </w:r>
      <w:r>
        <w:t xml:space="preserve"> </w:t>
      </w:r>
      <m:oMath>
        <m:r>
          <m:t>18</m:t>
        </m:r>
        <m:r>
          <m:rPr>
            <m:sty m:val="p"/>
          </m:rPr>
          <m:t>,</m:t>
        </m:r>
        <m:r>
          <m:t>20</m:t>
        </m:r>
        <m:r>
          <m:rPr>
            <m:sty m:val="p"/>
          </m:rPr>
          <m:t>,</m:t>
        </m:r>
        <m:r>
          <m:t>21</m:t>
        </m:r>
        <m:r>
          <m:rPr>
            <m:sty m:val="p"/>
          </m:rPr>
          <m:t>,</m:t>
        </m:r>
        <m:r>
          <m:t>21</m:t>
        </m:r>
        <m:r>
          <m:rPr>
            <m:sty m:val="p"/>
          </m:rPr>
          <m:t>,</m:t>
        </m:r>
        <m:r>
          <m:t>22</m:t>
        </m:r>
        <m:r>
          <m:rPr>
            <m:sty m:val="p"/>
          </m:rPr>
          <m:t>,</m:t>
        </m:r>
        <m:r>
          <m:t>24</m:t>
        </m:r>
      </m:oMath>
      <w:r>
        <w:t xml:space="preserve">. Rillogarit mesataren dhe medianën pasi 24 zëvendësohet me 84. Paraqit veprimet dhe krahaso ndjeshmërinë.</w:t>
      </w:r>
    </w:p>
    <w:bookmarkEnd w:id="79"/>
    <w:bookmarkStart w:id="80" w:name="t01-a04-v05-kohëzgjatjet-në-radhë"/>
    <w:p>
      <w:pPr>
        <w:pStyle w:val="Heading3"/>
      </w:pPr>
      <w:r>
        <w:rPr>
          <w:rStyle w:val="VerbatimChar"/>
        </w:rPr>
        <w:t xml:space="preserve">T01-A04-V05</w:t>
      </w:r>
      <w:r>
        <w:t xml:space="preserve">: Kohëzgjatjet në radhë</w:t>
      </w:r>
    </w:p>
    <w:p>
      <w:pPr>
        <w:pStyle w:val="FirstParagraph"/>
      </w:pPr>
      <w:r>
        <w:t xml:space="preserve">Kohët e pritjes në minuta janë</w:t>
      </w:r>
      <w:r>
        <w:t xml:space="preserve"> </w:t>
      </w:r>
      <m:oMath>
        <m:r>
          <m:t>5</m:t>
        </m:r>
        <m:r>
          <m:rPr>
            <m:sty m:val="p"/>
          </m:rPr>
          <m:t>,</m:t>
        </m:r>
        <m:r>
          <m:t>6</m:t>
        </m:r>
        <m:r>
          <m:rPr>
            <m:sty m:val="p"/>
          </m:rPr>
          <m:t>,</m:t>
        </m:r>
        <m:r>
          <m:t>7</m:t>
        </m:r>
        <m:r>
          <m:rPr>
            <m:sty m:val="p"/>
          </m:rPr>
          <m:t>,</m:t>
        </m:r>
        <m:r>
          <m:t>7</m:t>
        </m:r>
        <m:r>
          <m:rPr>
            <m:sty m:val="p"/>
          </m:rPr>
          <m:t>,</m:t>
        </m:r>
        <m:r>
          <m:t>8</m:t>
        </m:r>
        <m:r>
          <m:rPr>
            <m:sty m:val="p"/>
          </m:rPr>
          <m:t>,</m:t>
        </m:r>
        <m:r>
          <m:t>9</m:t>
        </m:r>
      </m:oMath>
      <w:r>
        <w:t xml:space="preserve">. Një vlerë më vonë shënohet si 39 në vend të 9. Llogarit mesataret dhe medianat fillestare dhe të ndryshuara, pastaj shpjego pse përmbledhjet lëvizin me madhësi të ndryshme.</w:t>
      </w:r>
    </w:p>
    <w:bookmarkEnd w:id="80"/>
    <w:bookmarkStart w:id="81" w:name="X1de184fecca23953d8a58b1a5f22b2201e814b7"/>
    <w:p>
      <w:pPr>
        <w:pStyle w:val="Heading3"/>
      </w:pPr>
      <w:r>
        <w:rPr>
          <w:rStyle w:val="VerbatimChar"/>
        </w:rPr>
        <w:t xml:space="preserve">T01-A04-V06</w:t>
      </w:r>
      <w:r>
        <w:t xml:space="preserve">: Numri i pjesëmarrësve në seminar</w:t>
      </w:r>
    </w:p>
    <w:p>
      <w:pPr>
        <w:pStyle w:val="FirstParagraph"/>
      </w:pPr>
      <w:r>
        <w:t xml:space="preserve">Pjesëmarrja në gjashtë sesione është</w:t>
      </w:r>
      <w:r>
        <w:t xml:space="preserve"> </w:t>
      </w:r>
      <m:oMath>
        <m:r>
          <m:t>22</m:t>
        </m:r>
        <m:r>
          <m:rPr>
            <m:sty m:val="p"/>
          </m:rPr>
          <m:t>,</m:t>
        </m:r>
        <m:r>
          <m:t>23</m:t>
        </m:r>
        <m:r>
          <m:rPr>
            <m:sty m:val="p"/>
          </m:rPr>
          <m:t>,</m:t>
        </m:r>
        <m:r>
          <m:t>24</m:t>
        </m:r>
        <m:r>
          <m:rPr>
            <m:sty m:val="p"/>
          </m:rPr>
          <m:t>,</m:t>
        </m:r>
        <m:r>
          <m:t>24</m:t>
        </m:r>
        <m:r>
          <m:rPr>
            <m:sty m:val="p"/>
          </m:rPr>
          <m:t>,</m:t>
        </m:r>
        <m:r>
          <m:t>25</m:t>
        </m:r>
        <m:r>
          <m:rPr>
            <m:sty m:val="p"/>
          </m:rPr>
          <m:t>,</m:t>
        </m:r>
        <m:r>
          <m:t>26</m:t>
        </m:r>
      </m:oMath>
      <w:r>
        <w:t xml:space="preserve">. Supozo se 26 zëvendësohet me vlerën e pabesueshme 62. Gjej të dy versionet e mesatares dhe medianës dhe përcakto me numra ndikimin.</w:t>
      </w:r>
    </w:p>
    <w:bookmarkEnd w:id="81"/>
    <w:bookmarkStart w:id="82" w:name="Xd67647c5058e158c6787056b844fa39c3eb602f"/>
    <w:p>
      <w:pPr>
        <w:pStyle w:val="Heading3"/>
      </w:pPr>
      <w:r>
        <w:rPr>
          <w:rStyle w:val="VerbatimChar"/>
        </w:rPr>
        <w:t xml:space="preserve">T01-A04-V07</w:t>
      </w:r>
      <w:r>
        <w:t xml:space="preserve">: Pikëzimet e cilësisë në arkiv</w:t>
      </w:r>
    </w:p>
    <w:p>
      <w:pPr>
        <w:pStyle w:val="FirstParagraph"/>
      </w:pPr>
      <w:r>
        <w:t xml:space="preserve">Pikëzimet e cilësisë janë</w:t>
      </w:r>
      <w:r>
        <w:t xml:space="preserve"> </w:t>
      </w:r>
      <m:oMath>
        <m:r>
          <m:t>31</m:t>
        </m:r>
        <m:r>
          <m:rPr>
            <m:sty m:val="p"/>
          </m:rPr>
          <m:t>,</m:t>
        </m:r>
        <m:r>
          <m:t>33</m:t>
        </m:r>
        <m:r>
          <m:rPr>
            <m:sty m:val="p"/>
          </m:rPr>
          <m:t>,</m:t>
        </m:r>
        <m:r>
          <m:t>34</m:t>
        </m:r>
        <m:r>
          <m:rPr>
            <m:sty m:val="p"/>
          </m:rPr>
          <m:t>,</m:t>
        </m:r>
        <m:r>
          <m:t>34</m:t>
        </m:r>
        <m:r>
          <m:rPr>
            <m:sty m:val="p"/>
          </m:rPr>
          <m:t>,</m:t>
        </m:r>
        <m:r>
          <m:t>35</m:t>
        </m:r>
        <m:r>
          <m:rPr>
            <m:sty m:val="p"/>
          </m:rPr>
          <m:t>,</m:t>
        </m:r>
        <m:r>
          <m:t>37</m:t>
        </m:r>
      </m:oMath>
      <w:r>
        <w:t xml:space="preserve">. Një importim me gabim e kthen 37 në 85. Llogarit dhe krahaso mesataret dhe medianat fillestare dhe të ndryshuara. Çfarë duhet të bëjë një analist përpara se të vendosë nëse duhet ta heqë 85?</w:t>
      </w:r>
    </w:p>
    <w:bookmarkEnd w:id="82"/>
    <w:bookmarkStart w:id="83" w:name="X4c88a8c736509ab4edaddefa4811047b3a4eca2"/>
    <w:p>
      <w:pPr>
        <w:pStyle w:val="Heading3"/>
      </w:pPr>
      <w:r>
        <w:rPr>
          <w:rStyle w:val="VerbatimChar"/>
        </w:rPr>
        <w:t xml:space="preserve">T01-A04-V08</w:t>
      </w:r>
      <w:r>
        <w:t xml:space="preserve">: Detyrat komunitare të përfunduara</w:t>
      </w:r>
    </w:p>
    <w:p>
      <w:pPr>
        <w:pStyle w:val="FirstParagraph"/>
      </w:pPr>
      <w:r>
        <w:t xml:space="preserve">Numërimet janë</w:t>
      </w:r>
      <w:r>
        <w:t xml:space="preserve"> </w:t>
      </w:r>
      <m:oMath>
        <m:r>
          <m:t>2</m:t>
        </m:r>
        <m:r>
          <m:rPr>
            <m:sty m:val="p"/>
          </m:rPr>
          <m:t>,</m:t>
        </m:r>
        <m:r>
          <m:t>3</m:t>
        </m:r>
        <m:r>
          <m:rPr>
            <m:sty m:val="p"/>
          </m:rPr>
          <m:t>,</m:t>
        </m:r>
        <m:r>
          <m:t>4</m:t>
        </m:r>
        <m:r>
          <m:rPr>
            <m:sty m:val="p"/>
          </m:rPr>
          <m:t>,</m:t>
        </m:r>
        <m:r>
          <m:t>4</m:t>
        </m:r>
        <m:r>
          <m:rPr>
            <m:sty m:val="p"/>
          </m:rPr>
          <m:t>,</m:t>
        </m:r>
        <m:r>
          <m:t>5</m:t>
        </m:r>
        <m:r>
          <m:rPr>
            <m:sty m:val="p"/>
          </m:rPr>
          <m:t>,</m:t>
        </m:r>
        <m:r>
          <m:t>6</m:t>
        </m:r>
      </m:oMath>
      <w:r>
        <w:t xml:space="preserve">. Zëvendësimi i 6 me 30 krijon një vrojtim të skajshëm. Llogarit mesataren dhe medianën e vjetër dhe të re, pastaj përshkruaj çfarë komunikon secila statistikë.</w:t>
      </w:r>
    </w:p>
    <w:bookmarkEnd w:id="83"/>
    <w:bookmarkStart w:id="84" w:name="X1b0ae440ad85c80c566aa584f9ee1d22861cf79"/>
    <w:p>
      <w:pPr>
        <w:pStyle w:val="Heading3"/>
      </w:pPr>
      <w:r>
        <w:rPr>
          <w:rStyle w:val="VerbatimChar"/>
        </w:rPr>
        <w:t xml:space="preserve">T01-A04-V09</w:t>
      </w:r>
      <w:r>
        <w:t xml:space="preserve">: Kohëzgjatjet e regjistruara të intervistave</w:t>
      </w:r>
    </w:p>
    <w:p>
      <w:pPr>
        <w:pStyle w:val="FirstParagraph"/>
      </w:pPr>
      <w:r>
        <w:t xml:space="preserve">Kohëzgjatjet e intervistave në minuta janë</w:t>
      </w:r>
      <w:r>
        <w:t xml:space="preserve"> </w:t>
      </w:r>
      <m:oMath>
        <m:r>
          <m:t>46</m:t>
        </m:r>
        <m:r>
          <m:rPr>
            <m:sty m:val="p"/>
          </m:rPr>
          <m:t>,</m:t>
        </m:r>
        <m:r>
          <m:t>48</m:t>
        </m:r>
        <m:r>
          <m:rPr>
            <m:sty m:val="p"/>
          </m:rPr>
          <m:t>,</m:t>
        </m:r>
        <m:r>
          <m:t>50</m:t>
        </m:r>
        <m:r>
          <m:rPr>
            <m:sty m:val="p"/>
          </m:rPr>
          <m:t>,</m:t>
        </m:r>
        <m:r>
          <m:t>50</m:t>
        </m:r>
        <m:r>
          <m:rPr>
            <m:sty m:val="p"/>
          </m:rPr>
          <m:t>,</m:t>
        </m:r>
        <m:r>
          <m:t>52</m:t>
        </m:r>
        <m:r>
          <m:rPr>
            <m:sty m:val="p"/>
          </m:rPr>
          <m:t>,</m:t>
        </m:r>
        <m:r>
          <m:t>54</m:t>
        </m:r>
      </m:oMath>
      <w:r>
        <w:t xml:space="preserve">. Një kohëzgjatje ruhet si 114 në vend të 54. Llogarit të dy çiftet e masave të qendrës dhe shpjego ndryshimin me gjuhë të zakonshme.</w:t>
      </w:r>
    </w:p>
    <w:bookmarkEnd w:id="84"/>
    <w:bookmarkStart w:id="85" w:name="X71ec74617bdb22eeb411a7f3ec08025f2fa018b"/>
    <w:p>
      <w:pPr>
        <w:pStyle w:val="Heading3"/>
      </w:pPr>
      <w:r>
        <w:rPr>
          <w:rStyle w:val="VerbatimChar"/>
        </w:rPr>
        <w:t xml:space="preserve">T01-A04-V10</w:t>
      </w:r>
      <w:r>
        <w:t xml:space="preserve">: Numri i fidanëve të mbijetuar</w:t>
      </w:r>
    </w:p>
    <w:p>
      <w:pPr>
        <w:pStyle w:val="FirstParagraph"/>
      </w:pPr>
      <w:r>
        <w:t xml:space="preserve">Gjashtë numërime të parcelave janë</w:t>
      </w:r>
      <w:r>
        <w:t xml:space="preserve"> </w:t>
      </w:r>
      <m:oMath>
        <m:r>
          <m:t>11</m:t>
        </m:r>
        <m:r>
          <m:rPr>
            <m:sty m:val="p"/>
          </m:rPr>
          <m:t>,</m:t>
        </m:r>
        <m:r>
          <m:t>12</m:t>
        </m:r>
        <m:r>
          <m:rPr>
            <m:sty m:val="p"/>
          </m:rPr>
          <m:t>,</m:t>
        </m:r>
        <m:r>
          <m:t>13</m:t>
        </m:r>
        <m:r>
          <m:rPr>
            <m:sty m:val="p"/>
          </m:rPr>
          <m:t>,</m:t>
        </m:r>
        <m:r>
          <m:t>13</m:t>
        </m:r>
        <m:r>
          <m:rPr>
            <m:sty m:val="p"/>
          </m:rPr>
          <m:t>,</m:t>
        </m:r>
        <m:r>
          <m:t>14</m:t>
        </m:r>
        <m:r>
          <m:rPr>
            <m:sty m:val="p"/>
          </m:rPr>
          <m:t>,</m:t>
        </m:r>
        <m:r>
          <m:t>15</m:t>
        </m:r>
      </m:oMath>
      <w:r>
        <w:t xml:space="preserve">. Një gabim në të dhëna e zëvendëson 15 me 57. Gjej mesataret dhe medianat fillestare dhe të rishikuara, përcakto me numra ndryshimet e tyre dhe trego pse ka rëndësi kontrollimi i regjistrit burimor.</w:t>
      </w:r>
    </w:p>
    <w:bookmarkEnd w:id="85"/>
    <w:bookmarkEnd w:id="86"/>
    <w:bookmarkStart w:id="97" w:name="X1dfe5bfc4ae9e91d105339676da13474ee87ee4"/>
    <w:p>
      <w:pPr>
        <w:pStyle w:val="Heading2"/>
      </w:pPr>
      <w:r>
        <w:t xml:space="preserve">A05: Llogaritja dhe krahasimi i medianave të grupeve</w:t>
      </w:r>
    </w:p>
    <w:bookmarkStart w:id="87" w:name="t01-a05-v01-dy-dhoma-galerie"/>
    <w:p>
      <w:pPr>
        <w:pStyle w:val="Heading3"/>
      </w:pPr>
      <w:r>
        <w:rPr>
          <w:rStyle w:val="VerbatimChar"/>
        </w:rPr>
        <w:t xml:space="preserve">T01-A05-V01</w:t>
      </w:r>
      <w:r>
        <w:t xml:space="preserve">: Dy dhoma galerie</w:t>
      </w:r>
    </w:p>
    <w:p>
      <w:pPr>
        <w:pStyle w:val="FirstParagraph"/>
      </w:pPr>
      <w:r>
        <w:t xml:space="preserve">Kohët e qëndrimit të vizitorëve janë Dhoma Veri:</w:t>
      </w:r>
      <w:r>
        <w:t xml:space="preserve"> </w:t>
      </w:r>
      <m:oMath>
        <m:r>
          <m:t>7</m:t>
        </m:r>
        <m:r>
          <m:rPr>
            <m:sty m:val="p"/>
          </m:rPr>
          <m:t>,</m:t>
        </m:r>
        <m:r>
          <m:t>11</m:t>
        </m:r>
        <m:r>
          <m:rPr>
            <m:sty m:val="p"/>
          </m:rPr>
          <m:t>,</m:t>
        </m:r>
        <m:r>
          <m:t>8</m:t>
        </m:r>
        <m:r>
          <m:rPr>
            <m:sty m:val="p"/>
          </m:rPr>
          <m:t>,</m:t>
        </m:r>
        <m:r>
          <m:t>10</m:t>
        </m:r>
        <m:r>
          <m:rPr>
            <m:sty m:val="p"/>
          </m:rPr>
          <m:t>,</m:t>
        </m:r>
        <m:r>
          <m:t>14</m:t>
        </m:r>
      </m:oMath>
      <w:r>
        <w:t xml:space="preserve"> </w:t>
      </w:r>
      <w:r>
        <w:t xml:space="preserve">minuta dhe Dhoma Jug:</w:t>
      </w:r>
      <w:r>
        <w:t xml:space="preserve"> </w:t>
      </w:r>
      <m:oMath>
        <m:r>
          <m:t>9</m:t>
        </m:r>
        <m:r>
          <m:rPr>
            <m:sty m:val="p"/>
          </m:rPr>
          <m:t>,</m:t>
        </m:r>
        <m:r>
          <m:t>13</m:t>
        </m:r>
        <m:r>
          <m:rPr>
            <m:sty m:val="p"/>
          </m:rPr>
          <m:t>,</m:t>
        </m:r>
        <m:r>
          <m:t>12</m:t>
        </m:r>
        <m:r>
          <m:rPr>
            <m:sty m:val="p"/>
          </m:rPr>
          <m:t>,</m:t>
        </m:r>
        <m:r>
          <m:t>8</m:t>
        </m:r>
        <m:r>
          <m:rPr>
            <m:sty m:val="p"/>
          </m:rPr>
          <m:t>,</m:t>
        </m:r>
        <m:r>
          <m:t>15</m:t>
        </m:r>
      </m:oMath>
      <w:r>
        <w:t xml:space="preserve"> </w:t>
      </w:r>
      <w:r>
        <w:t xml:space="preserve">minuta. Rendite secilin grup, llogarit medianën e tij dhe interpreto krahasimin pa bërë një pretendim shkakësor.</w:t>
      </w:r>
    </w:p>
    <w:bookmarkEnd w:id="87"/>
    <w:bookmarkStart w:id="88" w:name="t01-a05-v02-dy-ekipe-katalogimi"/>
    <w:p>
      <w:pPr>
        <w:pStyle w:val="Heading3"/>
      </w:pPr>
      <w:r>
        <w:rPr>
          <w:rStyle w:val="VerbatimChar"/>
        </w:rPr>
        <w:t xml:space="preserve">T01-A05-V02</w:t>
      </w:r>
      <w:r>
        <w:t xml:space="preserve">: Dy ekipe katalogimi</w:t>
      </w:r>
    </w:p>
    <w:p>
      <w:pPr>
        <w:pStyle w:val="FirstParagraph"/>
      </w:pPr>
      <w:r>
        <w:t xml:space="preserve">Regjistrat e përfunduar janë Ekipi Cedër:</w:t>
      </w:r>
      <w:r>
        <w:t xml:space="preserve"> </w:t>
      </w:r>
      <m:oMath>
        <m:r>
          <m:t>18</m:t>
        </m:r>
        <m:r>
          <m:rPr>
            <m:sty m:val="p"/>
          </m:rPr>
          <m:t>,</m:t>
        </m:r>
        <m:r>
          <m:t>15</m:t>
        </m:r>
        <m:r>
          <m:rPr>
            <m:sty m:val="p"/>
          </m:rPr>
          <m:t>,</m:t>
        </m:r>
        <m:r>
          <m:t>21</m:t>
        </m:r>
        <m:r>
          <m:rPr>
            <m:sty m:val="p"/>
          </m:rPr>
          <m:t>,</m:t>
        </m:r>
        <m:r>
          <m:t>17</m:t>
        </m:r>
        <m:r>
          <m:rPr>
            <m:sty m:val="p"/>
          </m:rPr>
          <m:t>,</m:t>
        </m:r>
        <m:r>
          <m:t>20</m:t>
        </m:r>
        <m:r>
          <m:rPr>
            <m:sty m:val="p"/>
          </m:rPr>
          <m:t>,</m:t>
        </m:r>
        <m:r>
          <m:t>16</m:t>
        </m:r>
      </m:oMath>
      <w:r>
        <w:t xml:space="preserve"> </w:t>
      </w:r>
      <w:r>
        <w:t xml:space="preserve">dhe Ekipi Panje:</w:t>
      </w:r>
      <w:r>
        <w:t xml:space="preserve"> </w:t>
      </w:r>
      <m:oMath>
        <m:r>
          <m:t>14</m:t>
        </m:r>
        <m:r>
          <m:rPr>
            <m:sty m:val="p"/>
          </m:rPr>
          <m:t>,</m:t>
        </m:r>
        <m:r>
          <m:t>19</m:t>
        </m:r>
        <m:r>
          <m:rPr>
            <m:sty m:val="p"/>
          </m:rPr>
          <m:t>,</m:t>
        </m:r>
        <m:r>
          <m:t>13</m:t>
        </m:r>
        <m:r>
          <m:rPr>
            <m:sty m:val="p"/>
          </m:rPr>
          <m:t>,</m:t>
        </m:r>
        <m:r>
          <m:t>22</m:t>
        </m:r>
        <m:r>
          <m:rPr>
            <m:sty m:val="p"/>
          </m:rPr>
          <m:t>,</m:t>
        </m:r>
        <m:r>
          <m:t>18</m:t>
        </m:r>
        <m:r>
          <m:rPr>
            <m:sty m:val="p"/>
          </m:rPr>
          <m:t>,</m:t>
        </m:r>
        <m:r>
          <m:t>17</m:t>
        </m:r>
      </m:oMath>
      <w:r>
        <w:t xml:space="preserve">. Gjej të dyja medianat duke përdorur rregullin për kampion me numër çift dhe përshkruaj dallimin.</w:t>
      </w:r>
    </w:p>
    <w:bookmarkEnd w:id="88"/>
    <w:bookmarkStart w:id="89" w:name="t01-a05-v03-dy-rrugë-për-ecje"/>
    <w:p>
      <w:pPr>
        <w:pStyle w:val="Heading3"/>
      </w:pPr>
      <w:r>
        <w:rPr>
          <w:rStyle w:val="VerbatimChar"/>
        </w:rPr>
        <w:t xml:space="preserve">T01-A05-V03</w:t>
      </w:r>
      <w:r>
        <w:t xml:space="preserve">: Dy rrugë për ecje</w:t>
      </w:r>
    </w:p>
    <w:p>
      <w:pPr>
        <w:pStyle w:val="FirstParagraph"/>
      </w:pPr>
      <w:r>
        <w:t xml:space="preserve">Kohët e udhëtimit janë Rruga Liqen:</w:t>
      </w:r>
      <w:r>
        <w:t xml:space="preserve"> </w:t>
      </w:r>
      <m:oMath>
        <m:r>
          <m:t>32</m:t>
        </m:r>
        <m:r>
          <m:rPr>
            <m:sty m:val="p"/>
          </m:rPr>
          <m:t>,</m:t>
        </m:r>
        <m:r>
          <m:t>27</m:t>
        </m:r>
        <m:r>
          <m:rPr>
            <m:sty m:val="p"/>
          </m:rPr>
          <m:t>,</m:t>
        </m:r>
        <m:r>
          <m:t>35</m:t>
        </m:r>
        <m:r>
          <m:rPr>
            <m:sty m:val="p"/>
          </m:rPr>
          <m:t>,</m:t>
        </m:r>
        <m:r>
          <m:t>29</m:t>
        </m:r>
        <m:r>
          <m:rPr>
            <m:sty m:val="p"/>
          </m:rPr>
          <m:t>,</m:t>
        </m:r>
        <m:r>
          <m:t>31</m:t>
        </m:r>
      </m:oMath>
      <w:r>
        <w:t xml:space="preserve"> </w:t>
      </w:r>
      <w:r>
        <w:t xml:space="preserve">minuta dhe Rruga Kodër:</w:t>
      </w:r>
      <w:r>
        <w:t xml:space="preserve"> </w:t>
      </w:r>
      <m:oMath>
        <m:r>
          <m:t>38</m:t>
        </m:r>
        <m:r>
          <m:rPr>
            <m:sty m:val="p"/>
          </m:rPr>
          <m:t>,</m:t>
        </m:r>
        <m:r>
          <m:t>34</m:t>
        </m:r>
        <m:r>
          <m:rPr>
            <m:sty m:val="p"/>
          </m:rPr>
          <m:t>,</m:t>
        </m:r>
        <m:r>
          <m:t>30</m:t>
        </m:r>
        <m:r>
          <m:rPr>
            <m:sty m:val="p"/>
          </m:rPr>
          <m:t>,</m:t>
        </m:r>
        <m:r>
          <m:t>41</m:t>
        </m:r>
        <m:r>
          <m:rPr>
            <m:sty m:val="p"/>
          </m:rPr>
          <m:t>,</m:t>
        </m:r>
        <m:r>
          <m:t>36</m:t>
        </m:r>
      </m:oMath>
      <w:r>
        <w:t xml:space="preserve"> </w:t>
      </w:r>
      <w:r>
        <w:t xml:space="preserve">minuta. Llogarit dhe krahaso medianat, duke përfshirë njësitë.</w:t>
      </w:r>
    </w:p>
    <w:bookmarkEnd w:id="89"/>
    <w:bookmarkStart w:id="90" w:name="t01-a05-v04-dy-seminare-publike"/>
    <w:p>
      <w:pPr>
        <w:pStyle w:val="Heading3"/>
      </w:pPr>
      <w:r>
        <w:rPr>
          <w:rStyle w:val="VerbatimChar"/>
        </w:rPr>
        <w:t xml:space="preserve">T01-A05-V04</w:t>
      </w:r>
      <w:r>
        <w:t xml:space="preserve">: Dy seminare publike</w:t>
      </w:r>
    </w:p>
    <w:p>
      <w:pPr>
        <w:pStyle w:val="FirstParagraph"/>
      </w:pPr>
      <w:r>
        <w:t xml:space="preserve">Numri i pyetjeve të pjesëmarrësve është Seminari Argjilë:</w:t>
      </w:r>
      <w:r>
        <w:t xml:space="preserve"> </w:t>
      </w:r>
      <m:oMath>
        <m:r>
          <m:t>3</m:t>
        </m:r>
        <m:r>
          <m:rPr>
            <m:sty m:val="p"/>
          </m:rPr>
          <m:t>,</m:t>
        </m:r>
        <m:r>
          <m:t>7</m:t>
        </m:r>
        <m:r>
          <m:rPr>
            <m:sty m:val="p"/>
          </m:rPr>
          <m:t>,</m:t>
        </m:r>
        <m:r>
          <m:t>5</m:t>
        </m:r>
        <m:r>
          <m:rPr>
            <m:sty m:val="p"/>
          </m:rPr>
          <m:t>,</m:t>
        </m:r>
        <m:r>
          <m:t>4</m:t>
        </m:r>
        <m:r>
          <m:rPr>
            <m:sty m:val="p"/>
          </m:rPr>
          <m:t>,</m:t>
        </m:r>
        <m:r>
          <m:t>6</m:t>
        </m:r>
        <m:r>
          <m:rPr>
            <m:sty m:val="p"/>
          </m:rPr>
          <m:t>,</m:t>
        </m:r>
        <m:r>
          <m:t>8</m:t>
        </m:r>
      </m:oMath>
      <w:r>
        <w:t xml:space="preserve"> </w:t>
      </w:r>
      <w:r>
        <w:t xml:space="preserve">dhe Seminari Shtyp:</w:t>
      </w:r>
      <w:r>
        <w:t xml:space="preserve"> </w:t>
      </w:r>
      <m:oMath>
        <m:r>
          <m:t>2</m:t>
        </m:r>
        <m:r>
          <m:rPr>
            <m:sty m:val="p"/>
          </m:rPr>
          <m:t>,</m:t>
        </m:r>
        <m:r>
          <m:t>9</m:t>
        </m:r>
        <m:r>
          <m:rPr>
            <m:sty m:val="p"/>
          </m:rPr>
          <m:t>,</m:t>
        </m:r>
        <m:r>
          <m:t>4</m:t>
        </m:r>
        <m:r>
          <m:rPr>
            <m:sty m:val="p"/>
          </m:rPr>
          <m:t>,</m:t>
        </m:r>
        <m:r>
          <m:t>5</m:t>
        </m:r>
        <m:r>
          <m:rPr>
            <m:sty m:val="p"/>
          </m:rPr>
          <m:t>,</m:t>
        </m:r>
        <m:r>
          <m:t>3</m:t>
        </m:r>
        <m:r>
          <m:rPr>
            <m:sty m:val="p"/>
          </m:rPr>
          <m:t>,</m:t>
        </m:r>
        <m:r>
          <m:t>7</m:t>
        </m:r>
      </m:oMath>
      <w:r>
        <w:t xml:space="preserve">. Renditi të dhënat, gjej secilën medianë dhe shpjego çfarë nuk zbulon rezultati për shpërhapjen.</w:t>
      </w:r>
    </w:p>
    <w:bookmarkEnd w:id="90"/>
    <w:bookmarkStart w:id="91" w:name="Xac349e464c7e6ee9e2c45cd95d9d0fdbcc0390d"/>
    <w:p>
      <w:pPr>
        <w:pStyle w:val="Heading3"/>
      </w:pPr>
      <w:r>
        <w:rPr>
          <w:rStyle w:val="VerbatimChar"/>
        </w:rPr>
        <w:t xml:space="preserve">T01-A05-V05</w:t>
      </w:r>
      <w:r>
        <w:t xml:space="preserve">: Dy koleksione të historisë gojore</w:t>
      </w:r>
    </w:p>
    <w:p>
      <w:pPr>
        <w:pStyle w:val="FirstParagraph"/>
      </w:pPr>
      <w:r>
        <w:t xml:space="preserve">Kohëzgjatjet e regjistrimeve janë Koleksioni Port:</w:t>
      </w:r>
      <w:r>
        <w:t xml:space="preserve"> </w:t>
      </w:r>
      <m:oMath>
        <m:r>
          <m:t>41</m:t>
        </m:r>
        <m:r>
          <m:rPr>
            <m:sty m:val="p"/>
          </m:rPr>
          <m:t>,</m:t>
        </m:r>
        <m:r>
          <m:t>55</m:t>
        </m:r>
        <m:r>
          <m:rPr>
            <m:sty m:val="p"/>
          </m:rPr>
          <m:t>,</m:t>
        </m:r>
        <m:r>
          <m:t>48</m:t>
        </m:r>
        <m:r>
          <m:rPr>
            <m:sty m:val="p"/>
          </m:rPr>
          <m:t>,</m:t>
        </m:r>
        <m:r>
          <m:t>62</m:t>
        </m:r>
        <m:r>
          <m:rPr>
            <m:sty m:val="p"/>
          </m:rPr>
          <m:t>,</m:t>
        </m:r>
        <m:r>
          <m:t>50</m:t>
        </m:r>
      </m:oMath>
      <w:r>
        <w:t xml:space="preserve"> </w:t>
      </w:r>
      <w:r>
        <w:t xml:space="preserve">minuta dhe Koleksioni Pemishte:</w:t>
      </w:r>
      <w:r>
        <w:t xml:space="preserve"> </w:t>
      </w:r>
      <m:oMath>
        <m:r>
          <m:t>39</m:t>
        </m:r>
        <m:r>
          <m:rPr>
            <m:sty m:val="p"/>
          </m:rPr>
          <m:t>,</m:t>
        </m:r>
        <m:r>
          <m:t>44</m:t>
        </m:r>
        <m:r>
          <m:rPr>
            <m:sty m:val="p"/>
          </m:rPr>
          <m:t>,</m:t>
        </m:r>
        <m:r>
          <m:t>57</m:t>
        </m:r>
        <m:r>
          <m:rPr>
            <m:sty m:val="p"/>
          </m:rPr>
          <m:t>,</m:t>
        </m:r>
        <m:r>
          <m:t>46</m:t>
        </m:r>
        <m:r>
          <m:rPr>
            <m:sty m:val="p"/>
          </m:rPr>
          <m:t>,</m:t>
        </m:r>
        <m:r>
          <m:t>52</m:t>
        </m:r>
      </m:oMath>
      <w:r>
        <w:t xml:space="preserve"> </w:t>
      </w:r>
      <w:r>
        <w:t xml:space="preserve">minuta. Llogarit medianat dhe jep krahasimin përshkrues.</w:t>
      </w:r>
    </w:p>
    <w:bookmarkEnd w:id="91"/>
    <w:bookmarkStart w:id="92" w:name="t01-a05-v06-dy-kopshte-komunitare"/>
    <w:p>
      <w:pPr>
        <w:pStyle w:val="Heading3"/>
      </w:pPr>
      <w:r>
        <w:rPr>
          <w:rStyle w:val="VerbatimChar"/>
        </w:rPr>
        <w:t xml:space="preserve">T01-A05-V06</w:t>
      </w:r>
      <w:r>
        <w:t xml:space="preserve">: Dy kopshte komunitare</w:t>
      </w:r>
    </w:p>
    <w:p>
      <w:pPr>
        <w:pStyle w:val="FirstParagraph"/>
      </w:pPr>
      <w:r>
        <w:t xml:space="preserve">Numri i të korrave është Kopshti Lindje:</w:t>
      </w:r>
      <w:r>
        <w:t xml:space="preserve"> </w:t>
      </w:r>
      <m:oMath>
        <m:r>
          <m:t>24</m:t>
        </m:r>
        <m:r>
          <m:rPr>
            <m:sty m:val="p"/>
          </m:rPr>
          <m:t>,</m:t>
        </m:r>
        <m:r>
          <m:t>19</m:t>
        </m:r>
        <m:r>
          <m:rPr>
            <m:sty m:val="p"/>
          </m:rPr>
          <m:t>,</m:t>
        </m:r>
        <m:r>
          <m:t>28</m:t>
        </m:r>
        <m:r>
          <m:rPr>
            <m:sty m:val="p"/>
          </m:rPr>
          <m:t>,</m:t>
        </m:r>
        <m:r>
          <m:t>22</m:t>
        </m:r>
        <m:r>
          <m:rPr>
            <m:sty m:val="p"/>
          </m:rPr>
          <m:t>,</m:t>
        </m:r>
        <m:r>
          <m:t>31</m:t>
        </m:r>
        <m:r>
          <m:rPr>
            <m:sty m:val="p"/>
          </m:rPr>
          <m:t>,</m:t>
        </m:r>
        <m:r>
          <m:t>26</m:t>
        </m:r>
      </m:oMath>
      <w:r>
        <w:t xml:space="preserve"> </w:t>
      </w:r>
      <w:r>
        <w:t xml:space="preserve">dhe Kopshti Perëndim:</w:t>
      </w:r>
      <w:r>
        <w:t xml:space="preserve"> </w:t>
      </w:r>
      <m:oMath>
        <m:r>
          <m:t>17</m:t>
        </m:r>
        <m:r>
          <m:rPr>
            <m:sty m:val="p"/>
          </m:rPr>
          <m:t>,</m:t>
        </m:r>
        <m:r>
          <m:t>25</m:t>
        </m:r>
        <m:r>
          <m:rPr>
            <m:sty m:val="p"/>
          </m:rPr>
          <m:t>,</m:t>
        </m:r>
        <m:r>
          <m:t>23</m:t>
        </m:r>
        <m:r>
          <m:rPr>
            <m:sty m:val="p"/>
          </m:rPr>
          <m:t>,</m:t>
        </m:r>
        <m:r>
          <m:t>29</m:t>
        </m:r>
        <m:r>
          <m:rPr>
            <m:sty m:val="p"/>
          </m:rPr>
          <m:t>,</m:t>
        </m:r>
        <m:r>
          <m:t>21</m:t>
        </m:r>
        <m:r>
          <m:rPr>
            <m:sty m:val="p"/>
          </m:rPr>
          <m:t>,</m:t>
        </m:r>
        <m:r>
          <m:t>27</m:t>
        </m:r>
      </m:oMath>
      <w:r>
        <w:t xml:space="preserve">. Llogarit të dyja medianat dhe shpjego pse vetëm rezultati i kampionit nuk vërteton një dallim në popullatë.</w:t>
      </w:r>
    </w:p>
    <w:bookmarkEnd w:id="92"/>
    <w:bookmarkStart w:id="93" w:name="t01-a05-v07-dy-rrethe-leximi"/>
    <w:p>
      <w:pPr>
        <w:pStyle w:val="Heading3"/>
      </w:pPr>
      <w:r>
        <w:rPr>
          <w:rStyle w:val="VerbatimChar"/>
        </w:rPr>
        <w:t xml:space="preserve">T01-A05-V07</w:t>
      </w:r>
      <w:r>
        <w:t xml:space="preserve">: Dy rrethe leximi</w:t>
      </w:r>
    </w:p>
    <w:p>
      <w:pPr>
        <w:pStyle w:val="FirstParagraph"/>
      </w:pPr>
      <w:r>
        <w:t xml:space="preserve">Faqet e diskutuara janë Rrethi Qelibar:</w:t>
      </w:r>
      <w:r>
        <w:t xml:space="preserve"> </w:t>
      </w:r>
      <m:oMath>
        <m:r>
          <m:t>12</m:t>
        </m:r>
        <m:r>
          <m:rPr>
            <m:sty m:val="p"/>
          </m:rPr>
          <m:t>,</m:t>
        </m:r>
        <m:r>
          <m:t>20</m:t>
        </m:r>
        <m:r>
          <m:rPr>
            <m:sty m:val="p"/>
          </m:rPr>
          <m:t>,</m:t>
        </m:r>
        <m:r>
          <m:t>16</m:t>
        </m:r>
        <m:r>
          <m:rPr>
            <m:sty m:val="p"/>
          </m:rPr>
          <m:t>,</m:t>
        </m:r>
        <m:r>
          <m:t>18</m:t>
        </m:r>
        <m:r>
          <m:rPr>
            <m:sty m:val="p"/>
          </m:rPr>
          <m:t>,</m:t>
        </m:r>
        <m:r>
          <m:t>14</m:t>
        </m:r>
      </m:oMath>
      <w:r>
        <w:t xml:space="preserve"> </w:t>
      </w:r>
      <w:r>
        <w:t xml:space="preserve">dhe Rrethi Indigo:</w:t>
      </w:r>
      <w:r>
        <w:t xml:space="preserve"> </w:t>
      </w:r>
      <m:oMath>
        <m:r>
          <m:t>15</m:t>
        </m:r>
        <m:r>
          <m:rPr>
            <m:sty m:val="p"/>
          </m:rPr>
          <m:t>,</m:t>
        </m:r>
        <m:r>
          <m:t>21</m:t>
        </m:r>
        <m:r>
          <m:rPr>
            <m:sty m:val="p"/>
          </m:rPr>
          <m:t>,</m:t>
        </m:r>
        <m:r>
          <m:t>19</m:t>
        </m:r>
        <m:r>
          <m:rPr>
            <m:sty m:val="p"/>
          </m:rPr>
          <m:t>,</m:t>
        </m:r>
        <m:r>
          <m:t>13</m:t>
        </m:r>
        <m:r>
          <m:rPr>
            <m:sty m:val="p"/>
          </m:rPr>
          <m:t>,</m:t>
        </m:r>
        <m:r>
          <m:t>17</m:t>
        </m:r>
      </m:oMath>
      <w:r>
        <w:t xml:space="preserve">. Gjej dhe krahaso medianat pas renditjes.</w:t>
      </w:r>
    </w:p>
    <w:bookmarkEnd w:id="93"/>
    <w:bookmarkStart w:id="94" w:name="t01-a05-v08-dy-sportele-riparimi"/>
    <w:p>
      <w:pPr>
        <w:pStyle w:val="Heading3"/>
      </w:pPr>
      <w:r>
        <w:rPr>
          <w:rStyle w:val="VerbatimChar"/>
        </w:rPr>
        <w:t xml:space="preserve">T01-A05-V08</w:t>
      </w:r>
      <w:r>
        <w:t xml:space="preserve">: Dy sportele riparimi</w:t>
      </w:r>
    </w:p>
    <w:p>
      <w:pPr>
        <w:pStyle w:val="FirstParagraph"/>
      </w:pPr>
      <w:r>
        <w:t xml:space="preserve">Kohët ditore të rasteve janë Sporteli Një:</w:t>
      </w:r>
      <w:r>
        <w:t xml:space="preserve"> </w:t>
      </w:r>
      <m:oMath>
        <m:r>
          <m:t>26</m:t>
        </m:r>
        <m:r>
          <m:rPr>
            <m:sty m:val="p"/>
          </m:rPr>
          <m:t>,</m:t>
        </m:r>
        <m:r>
          <m:t>18</m:t>
        </m:r>
        <m:r>
          <m:rPr>
            <m:sty m:val="p"/>
          </m:rPr>
          <m:t>,</m:t>
        </m:r>
        <m:r>
          <m:t>24</m:t>
        </m:r>
        <m:r>
          <m:rPr>
            <m:sty m:val="p"/>
          </m:rPr>
          <m:t>,</m:t>
        </m:r>
        <m:r>
          <m:t>30</m:t>
        </m:r>
        <m:r>
          <m:rPr>
            <m:sty m:val="p"/>
          </m:rPr>
          <m:t>,</m:t>
        </m:r>
        <m:r>
          <m:t>22</m:t>
        </m:r>
        <m:r>
          <m:rPr>
            <m:sty m:val="p"/>
          </m:rPr>
          <m:t>,</m:t>
        </m:r>
        <m:r>
          <m:t>20</m:t>
        </m:r>
      </m:oMath>
      <w:r>
        <w:t xml:space="preserve"> </w:t>
      </w:r>
      <w:r>
        <w:t xml:space="preserve">minuta dhe Sporteli Dy:</w:t>
      </w:r>
      <w:r>
        <w:t xml:space="preserve"> </w:t>
      </w:r>
      <m:oMath>
        <m:r>
          <m:t>17</m:t>
        </m:r>
        <m:r>
          <m:rPr>
            <m:sty m:val="p"/>
          </m:rPr>
          <m:t>,</m:t>
        </m:r>
        <m:r>
          <m:t>29</m:t>
        </m:r>
        <m:r>
          <m:rPr>
            <m:sty m:val="p"/>
          </m:rPr>
          <m:t>,</m:t>
        </m:r>
        <m:r>
          <m:t>25</m:t>
        </m:r>
        <m:r>
          <m:rPr>
            <m:sty m:val="p"/>
          </m:rPr>
          <m:t>,</m:t>
        </m:r>
        <m:r>
          <m:t>21</m:t>
        </m:r>
        <m:r>
          <m:rPr>
            <m:sty m:val="p"/>
          </m:rPr>
          <m:t>,</m:t>
        </m:r>
        <m:r>
          <m:t>27</m:t>
        </m:r>
        <m:r>
          <m:rPr>
            <m:sty m:val="p"/>
          </m:rPr>
          <m:t>,</m:t>
        </m:r>
        <m:r>
          <m:t>23</m:t>
        </m:r>
      </m:oMath>
      <w:r>
        <w:t xml:space="preserve"> </w:t>
      </w:r>
      <w:r>
        <w:t xml:space="preserve">minuta. Përcakto medianat e grupeve dhe interpreto dallimin numerik.</w:t>
      </w:r>
    </w:p>
    <w:bookmarkEnd w:id="94"/>
    <w:bookmarkStart w:id="95" w:name="t01-a05-v09-dy-shkëmbime-gjuhësore"/>
    <w:p>
      <w:pPr>
        <w:pStyle w:val="Heading3"/>
      </w:pPr>
      <w:r>
        <w:rPr>
          <w:rStyle w:val="VerbatimChar"/>
        </w:rPr>
        <w:t xml:space="preserve">T01-A05-V09</w:t>
      </w:r>
      <w:r>
        <w:t xml:space="preserve">: Dy shkëmbime gjuhësore</w:t>
      </w:r>
    </w:p>
    <w:p>
      <w:pPr>
        <w:pStyle w:val="FirstParagraph"/>
      </w:pPr>
      <w:r>
        <w:t xml:space="preserve">Radhët e të folurit janë Shkëmbimi Thupër:</w:t>
      </w:r>
      <w:r>
        <w:t xml:space="preserve"> </w:t>
      </w:r>
      <m:oMath>
        <m:r>
          <m:t>44</m:t>
        </m:r>
        <m:r>
          <m:rPr>
            <m:sty m:val="p"/>
          </m:rPr>
          <m:t>,</m:t>
        </m:r>
        <m:r>
          <m:t>38</m:t>
        </m:r>
        <m:r>
          <m:rPr>
            <m:sty m:val="p"/>
          </m:rPr>
          <m:t>,</m:t>
        </m:r>
        <m:r>
          <m:t>51</m:t>
        </m:r>
        <m:r>
          <m:rPr>
            <m:sty m:val="p"/>
          </m:rPr>
          <m:t>,</m:t>
        </m:r>
        <m:r>
          <m:t>47</m:t>
        </m:r>
        <m:r>
          <m:rPr>
            <m:sty m:val="p"/>
          </m:rPr>
          <m:t>,</m:t>
        </m:r>
        <m:r>
          <m:t>42</m:t>
        </m:r>
      </m:oMath>
      <w:r>
        <w:t xml:space="preserve"> </w:t>
      </w:r>
      <w:r>
        <w:t xml:space="preserve">dhe Shkëmbimi Pishë:</w:t>
      </w:r>
      <w:r>
        <w:t xml:space="preserve"> </w:t>
      </w:r>
      <m:oMath>
        <m:r>
          <m:t>36</m:t>
        </m:r>
        <m:r>
          <m:rPr>
            <m:sty m:val="p"/>
          </m:rPr>
          <m:t>,</m:t>
        </m:r>
        <m:r>
          <m:t>49</m:t>
        </m:r>
        <m:r>
          <m:rPr>
            <m:sty m:val="p"/>
          </m:rPr>
          <m:t>,</m:t>
        </m:r>
        <m:r>
          <m:t>45</m:t>
        </m:r>
        <m:r>
          <m:rPr>
            <m:sty m:val="p"/>
          </m:rPr>
          <m:t>,</m:t>
        </m:r>
        <m:r>
          <m:t>53</m:t>
        </m:r>
        <m:r>
          <m:rPr>
            <m:sty m:val="p"/>
          </m:rPr>
          <m:t>,</m:t>
        </m:r>
        <m:r>
          <m:t>41</m:t>
        </m:r>
      </m:oMath>
      <w:r>
        <w:t xml:space="preserve">. Llogarit të dyja medianat dhe trego një përmbledhje shtesë që nevojitet për një krahasim më të plotë.</w:t>
      </w:r>
    </w:p>
    <w:bookmarkEnd w:id="95"/>
    <w:bookmarkStart w:id="96" w:name="Xae08e719574eaa818632165ec218b2b27c8a767"/>
    <w:p>
      <w:pPr>
        <w:pStyle w:val="Heading3"/>
      </w:pPr>
      <w:r>
        <w:rPr>
          <w:rStyle w:val="VerbatimChar"/>
        </w:rPr>
        <w:t xml:space="preserve">T01-A05-V10</w:t>
      </w:r>
      <w:r>
        <w:t xml:space="preserve">: Dy ekipe të ruajtjes së natyrës</w:t>
      </w:r>
    </w:p>
    <w:p>
      <w:pPr>
        <w:pStyle w:val="FirstParagraph"/>
      </w:pPr>
      <w:r>
        <w:t xml:space="preserve">Parcelat e vrojtuara janë Ekipi Kreshtë:</w:t>
      </w:r>
      <w:r>
        <w:t xml:space="preserve"> </w:t>
      </w:r>
      <m:oMath>
        <m:r>
          <m:t>9</m:t>
        </m:r>
        <m:r>
          <m:rPr>
            <m:sty m:val="p"/>
          </m:rPr>
          <m:t>,</m:t>
        </m:r>
        <m:r>
          <m:t>14</m:t>
        </m:r>
        <m:r>
          <m:rPr>
            <m:sty m:val="p"/>
          </m:rPr>
          <m:t>,</m:t>
        </m:r>
        <m:r>
          <m:t>11</m:t>
        </m:r>
        <m:r>
          <m:rPr>
            <m:sty m:val="p"/>
          </m:rPr>
          <m:t>,</m:t>
        </m:r>
        <m:r>
          <m:t>16</m:t>
        </m:r>
        <m:r>
          <m:rPr>
            <m:sty m:val="p"/>
          </m:rPr>
          <m:t>,</m:t>
        </m:r>
        <m:r>
          <m:t>13</m:t>
        </m:r>
        <m:r>
          <m:rPr>
            <m:sty m:val="p"/>
          </m:rPr>
          <m:t>,</m:t>
        </m:r>
        <m:r>
          <m:t>12</m:t>
        </m:r>
      </m:oMath>
      <w:r>
        <w:t xml:space="preserve"> </w:t>
      </w:r>
      <w:r>
        <w:t xml:space="preserve">dhe Ekipi Luginë:</w:t>
      </w:r>
      <w:r>
        <w:t xml:space="preserve"> </w:t>
      </w:r>
      <m:oMath>
        <m:r>
          <m:t>8</m:t>
        </m:r>
        <m:r>
          <m:rPr>
            <m:sty m:val="p"/>
          </m:rPr>
          <m:t>,</m:t>
        </m:r>
        <m:r>
          <m:t>15</m:t>
        </m:r>
        <m:r>
          <m:rPr>
            <m:sty m:val="p"/>
          </m:rPr>
          <m:t>,</m:t>
        </m:r>
        <m:r>
          <m:t>10</m:t>
        </m:r>
        <m:r>
          <m:rPr>
            <m:sty m:val="p"/>
          </m:rPr>
          <m:t>,</m:t>
        </m:r>
        <m:r>
          <m:t>17</m:t>
        </m:r>
        <m:r>
          <m:rPr>
            <m:sty m:val="p"/>
          </m:rPr>
          <m:t>,</m:t>
        </m:r>
        <m:r>
          <m:t>14</m:t>
        </m:r>
        <m:r>
          <m:rPr>
            <m:sty m:val="p"/>
          </m:rPr>
          <m:t>,</m:t>
        </m:r>
        <m:r>
          <m:t>11</m:t>
        </m:r>
      </m:oMath>
      <w:r>
        <w:t xml:space="preserve">. Rendit, llogarit të dyja medianat dhe përshkruaj rezultatin në kontekst.</w:t>
      </w:r>
    </w:p>
    <w:bookmarkEnd w:id="96"/>
    <w:bookmarkEnd w:id="97"/>
    <w:bookmarkStart w:id="108" w:name="Xd9a53433736edf73cfadd02a6d89c75e5546c45"/>
    <w:p>
      <w:pPr>
        <w:pStyle w:val="Heading2"/>
      </w:pPr>
      <w:r>
        <w:t xml:space="preserve">A06: Detyra vijuese me mesataren dhe medianën</w:t>
      </w:r>
    </w:p>
    <w:bookmarkStart w:id="98" w:name="t01-a06-v01-faqet-javore-të-përkthimit"/>
    <w:p>
      <w:pPr>
        <w:pStyle w:val="Heading3"/>
      </w:pPr>
      <w:r>
        <w:rPr>
          <w:rStyle w:val="VerbatimChar"/>
        </w:rPr>
        <w:t xml:space="preserve">T01-A06-V01</w:t>
      </w:r>
      <w:r>
        <w:t xml:space="preserve">: Faqet javore të përkthimit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Pesë numrat e përgjithshëm janë</w:t>
      </w:r>
      <w:r>
        <w:t xml:space="preserve"> </w:t>
      </w:r>
      <m:oMath>
        <m:r>
          <m:t>4</m:t>
        </m:r>
        <m:r>
          <m:rPr>
            <m:sty m:val="p"/>
          </m:rPr>
          <m:t>,</m:t>
        </m:r>
        <m:r>
          <m:t>6</m:t>
        </m:r>
        <m:r>
          <m:rPr>
            <m:sty m:val="p"/>
          </m:rPr>
          <m:t>,</m:t>
        </m:r>
        <m:r>
          <m:t>7</m:t>
        </m:r>
        <m:r>
          <m:rPr>
            <m:sty m:val="p"/>
          </m:rPr>
          <m:t>,</m:t>
        </m:r>
        <m:r>
          <m:t>8</m:t>
        </m:r>
        <m:r>
          <m:rPr>
            <m:sty m:val="p"/>
          </m:rPr>
          <m:t>,</m:t>
        </m:r>
        <m:r>
          <m:t>5</m:t>
        </m:r>
      </m:oMath>
      <w:r>
        <w:t xml:space="preserve">. (a) Gjej medianën dhe mesataren. (b) Nëse vlera e pestë do të ishte e fshehur, por do të dihej se mesatarja e pesë vlerave është 6, rindërtoje atë. (c) Zëvendësoje vlerën e rindërtuar me 25 dhe rillogariti të dyja përmbledhjet. (d) Shpjego reagimet e ndryshme ndaj vlerës së skajshme.</w:t>
      </w:r>
    </w:p>
    <w:bookmarkEnd w:id="98"/>
    <w:bookmarkStart w:id="99" w:name="X3f1998626cb53139e194670399745422dbea2e3"/>
    <w:p>
      <w:pPr>
        <w:pStyle w:val="Heading3"/>
      </w:pPr>
      <w:r>
        <w:rPr>
          <w:rStyle w:val="VerbatimChar"/>
        </w:rPr>
        <w:t xml:space="preserve">T01-A06-V02</w:t>
      </w:r>
      <w:r>
        <w:t xml:space="preserve">: Kohëzgjatjet e thirrjeve komunitare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Kohëzgjatjet në minuta janë</w:t>
      </w:r>
      <w:r>
        <w:t xml:space="preserve"> </w:t>
      </w:r>
      <m:oMath>
        <m:r>
          <m:t>12</m:t>
        </m:r>
        <m:r>
          <m:rPr>
            <m:sty m:val="p"/>
          </m:rPr>
          <m:t>,</m:t>
        </m:r>
        <m:r>
          <m:t>14</m:t>
        </m:r>
        <m:r>
          <m:rPr>
            <m:sty m:val="p"/>
          </m:rPr>
          <m:t>,</m:t>
        </m:r>
        <m:r>
          <m:t>15</m:t>
        </m:r>
        <m:r>
          <m:rPr>
            <m:sty m:val="p"/>
          </m:rPr>
          <m:t>,</m:t>
        </m:r>
        <m:r>
          <m:t>17</m:t>
        </m:r>
        <m:r>
          <m:rPr>
            <m:sty m:val="p"/>
          </m:rPr>
          <m:t>,</m:t>
        </m:r>
        <m:r>
          <m:t>12</m:t>
        </m:r>
      </m:oMath>
      <w:r>
        <w:t xml:space="preserve">. Llogarit medianën dhe mesataren, rindërto kohëzgjatjen e pestë nga mesatarja e përgjithshme e dhënë, 14, pastaj zëvendësoje me 42 dhe rillogariti. Diskuto nëse mesatarja e re përfaqëson një thirrje tipike.</w:t>
      </w:r>
    </w:p>
    <w:bookmarkEnd w:id="99"/>
    <w:bookmarkStart w:id="100" w:name="t01-a06-v03-shënimet-në-terren"/>
    <w:p>
      <w:pPr>
        <w:pStyle w:val="Heading3"/>
      </w:pPr>
      <w:r>
        <w:rPr>
          <w:rStyle w:val="VerbatimChar"/>
        </w:rPr>
        <w:t xml:space="preserve">T01-A06-V03</w:t>
      </w:r>
      <w:r>
        <w:t xml:space="preserve">: Shënimet në terren</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Numri ditor i shënimeve është</w:t>
      </w:r>
      <w:r>
        <w:t xml:space="preserve"> </w:t>
      </w:r>
      <m:oMath>
        <m:r>
          <m:t>20</m:t>
        </m:r>
        <m:r>
          <m:rPr>
            <m:sty m:val="p"/>
          </m:rPr>
          <m:t>,</m:t>
        </m:r>
        <m:r>
          <m:t>22</m:t>
        </m:r>
        <m:r>
          <m:rPr>
            <m:sty m:val="p"/>
          </m:rPr>
          <m:t>,</m:t>
        </m:r>
        <m:r>
          <m:t>24</m:t>
        </m:r>
        <m:r>
          <m:rPr>
            <m:sty m:val="p"/>
          </m:rPr>
          <m:t>,</m:t>
        </m:r>
        <m:r>
          <m:t>26</m:t>
        </m:r>
        <m:r>
          <m:rPr>
            <m:sty m:val="p"/>
          </m:rPr>
          <m:t>,</m:t>
        </m:r>
        <m:r>
          <m:t>23</m:t>
        </m:r>
      </m:oMath>
      <w:r>
        <w:t xml:space="preserve">. Llogarit qendrën, gjej vlerën e pestë kur njihen vetëm katër vlerat e para dhe mesatarja 23, dhe shqyrto çfarë ndodh kur në vend të saj vendoset 58. Interpreto të dyja ndryshimet.</w:t>
      </w:r>
    </w:p>
    <w:bookmarkEnd w:id="100"/>
    <w:bookmarkStart w:id="101" w:name="X02213d6c807a3befbf4d2316a1b67e9b867ac79"/>
    <w:p>
      <w:pPr>
        <w:pStyle w:val="Heading3"/>
      </w:pPr>
      <w:r>
        <w:rPr>
          <w:rStyle w:val="VerbatimChar"/>
        </w:rPr>
        <w:t xml:space="preserve">T01-A06-V04</w:t>
      </w:r>
      <w:r>
        <w:t xml:space="preserve">: Pyetjet në mbledhjet e lagjes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Numri i pyetjeve është</w:t>
      </w:r>
      <w:r>
        <w:t xml:space="preserve"> </w:t>
      </w:r>
      <m:oMath>
        <m:r>
          <m:t>7</m:t>
        </m:r>
        <m:r>
          <m:rPr>
            <m:sty m:val="p"/>
          </m:rPr>
          <m:t>,</m:t>
        </m:r>
        <m:r>
          <m:t>9</m:t>
        </m:r>
        <m:r>
          <m:rPr>
            <m:sty m:val="p"/>
          </m:rPr>
          <m:t>,</m:t>
        </m:r>
        <m:r>
          <m:t>10</m:t>
        </m:r>
        <m:r>
          <m:rPr>
            <m:sty m:val="p"/>
          </m:rPr>
          <m:t>,</m:t>
        </m:r>
        <m:r>
          <m:t>11</m:t>
        </m:r>
        <m:r>
          <m:rPr>
            <m:sty m:val="p"/>
          </m:rPr>
          <m:t>,</m:t>
        </m:r>
        <m:r>
          <m:t>8</m:t>
        </m:r>
      </m:oMath>
      <w:r>
        <w:t xml:space="preserve">. Gjej mesataren dhe medianën, rindërto numrin e pestë nga mesatarja 9, dhe pastaj zëvendësoje atë numër me 28. Rillogarit dhe shpjego ndjeshmërinë ndaj vlerave të veçuara.</w:t>
      </w:r>
    </w:p>
    <w:bookmarkEnd w:id="101"/>
    <w:bookmarkStart w:id="102" w:name="Xb6bc83b1f37b5282a46b8d0f69131161364354a"/>
    <w:p>
      <w:pPr>
        <w:pStyle w:val="Heading3"/>
      </w:pPr>
      <w:r>
        <w:rPr>
          <w:rStyle w:val="VerbatimChar"/>
        </w:rPr>
        <w:t xml:space="preserve">T01-A06-V05</w:t>
      </w:r>
      <w:r>
        <w:t xml:space="preserve">: Përpunimi i kutive të arkivit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Kohët e përpunimit janë</w:t>
      </w:r>
      <w:r>
        <w:t xml:space="preserve"> </w:t>
      </w:r>
      <m:oMath>
        <m:r>
          <m:t>30</m:t>
        </m:r>
        <m:r>
          <m:rPr>
            <m:sty m:val="p"/>
          </m:rPr>
          <m:t>,</m:t>
        </m:r>
        <m:r>
          <m:t>32</m:t>
        </m:r>
        <m:r>
          <m:rPr>
            <m:sty m:val="p"/>
          </m:rPr>
          <m:t>,</m:t>
        </m:r>
        <m:r>
          <m:t>34</m:t>
        </m:r>
        <m:r>
          <m:rPr>
            <m:sty m:val="p"/>
          </m:rPr>
          <m:t>,</m:t>
        </m:r>
        <m:r>
          <m:t>36</m:t>
        </m:r>
        <m:r>
          <m:rPr>
            <m:sty m:val="p"/>
          </m:rPr>
          <m:t>,</m:t>
        </m:r>
        <m:r>
          <m:t>33</m:t>
        </m:r>
      </m:oMath>
      <w:r>
        <w:t xml:space="preserve"> </w:t>
      </w:r>
      <w:r>
        <w:t xml:space="preserve">minuta. Puno me radhë: llogarit mesataren dhe medianën, rindërto kohën e pestë nga mesatarja 33, zëvendësoje me 78, rillogarit dhe vlerëso cila përmbledhje mbetet përfaqësuese.</w:t>
      </w:r>
    </w:p>
    <w:bookmarkEnd w:id="102"/>
    <w:bookmarkStart w:id="103" w:name="X2eb93d665e0f4199454cd6561426ffcd5709b02"/>
    <w:p>
      <w:pPr>
        <w:pStyle w:val="Heading3"/>
      </w:pPr>
      <w:r>
        <w:rPr>
          <w:rStyle w:val="VerbatimChar"/>
        </w:rPr>
        <w:t xml:space="preserve">T01-A06-V06</w:t>
      </w:r>
      <w:r>
        <w:t xml:space="preserve">: Numri i pushimeve gjatë provës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Numërimet janë</w:t>
      </w:r>
      <w:r>
        <w:t xml:space="preserve"> </w:t>
      </w:r>
      <m:oMath>
        <m:r>
          <m:t>2</m:t>
        </m:r>
        <m:r>
          <m:rPr>
            <m:sty m:val="p"/>
          </m:rPr>
          <m:t>,</m:t>
        </m:r>
        <m:r>
          <m:t>4</m:t>
        </m:r>
        <m:r>
          <m:rPr>
            <m:sty m:val="p"/>
          </m:rPr>
          <m:t>,</m:t>
        </m:r>
        <m:r>
          <m:t>5</m:t>
        </m:r>
        <m:r>
          <m:rPr>
            <m:sty m:val="p"/>
          </m:rPr>
          <m:t>,</m:t>
        </m:r>
        <m:r>
          <m:t>6</m:t>
        </m:r>
        <m:r>
          <m:rPr>
            <m:sty m:val="p"/>
          </m:rPr>
          <m:t>,</m:t>
        </m:r>
        <m:r>
          <m:t>3</m:t>
        </m:r>
      </m:oMath>
      <w:r>
        <w:t xml:space="preserve">. Llogarit të dyja masat e qendrës, gjej vlerën e fundit nga mesatarja 4, pastaj ndryshoje në 18. Paraqit çdo llogaritje dhe shpjego rezultatin.</w:t>
      </w:r>
    </w:p>
    <w:bookmarkEnd w:id="103"/>
    <w:bookmarkStart w:id="104" w:name="t01-a06-v07-vizitorët-në-tezgat-e-tregut"/>
    <w:p>
      <w:pPr>
        <w:pStyle w:val="Heading3"/>
      </w:pPr>
      <w:r>
        <w:rPr>
          <w:rStyle w:val="VerbatimChar"/>
        </w:rPr>
        <w:t xml:space="preserve">T01-A06-V07</w:t>
      </w:r>
      <w:r>
        <w:t xml:space="preserve">: Vizitorët në tezgat e tregut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Numërimet në qindra janë</w:t>
      </w:r>
      <w:r>
        <w:t xml:space="preserve"> </w:t>
      </w:r>
      <m:oMath>
        <m:r>
          <m:t>40</m:t>
        </m:r>
        <m:r>
          <m:rPr>
            <m:sty m:val="p"/>
          </m:rPr>
          <m:t>,</m:t>
        </m:r>
        <m:r>
          <m:t>44</m:t>
        </m:r>
        <m:r>
          <m:rPr>
            <m:sty m:val="p"/>
          </m:rPr>
          <m:t>,</m:t>
        </m:r>
        <m:r>
          <m:t>46</m:t>
        </m:r>
        <m:r>
          <m:rPr>
            <m:sty m:val="p"/>
          </m:rPr>
          <m:t>,</m:t>
        </m:r>
        <m:r>
          <m:t>50</m:t>
        </m:r>
        <m:r>
          <m:rPr>
            <m:sty m:val="p"/>
          </m:rPr>
          <m:t>,</m:t>
        </m:r>
        <m:r>
          <m:t>45</m:t>
        </m:r>
      </m:oMath>
      <w:r>
        <w:t xml:space="preserve">. Përcakto mesataren dhe medianën, gjej numrin e pestë nga mesatarja 45 dhe krahasoji pasi ta zëvendësosh me 85. Jep interpretimin praktik.</w:t>
      </w:r>
    </w:p>
    <w:bookmarkEnd w:id="104"/>
    <w:bookmarkStart w:id="105" w:name="X4778d6a302af61e223927601a378a0a03b1d7ca"/>
    <w:p>
      <w:pPr>
        <w:pStyle w:val="Heading3"/>
      </w:pPr>
      <w:r>
        <w:rPr>
          <w:rStyle w:val="VerbatimChar"/>
        </w:rPr>
        <w:t xml:space="preserve">T01-A06-V08</w:t>
      </w:r>
      <w:r>
        <w:t xml:space="preserve">: Numri i fjalëve në etiketat e ekspozitës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Numri i fjalëve në dhjetëshe është</w:t>
      </w:r>
      <w:r>
        <w:t xml:space="preserve"> </w:t>
      </w:r>
      <m:oMath>
        <m:r>
          <m:t>9</m:t>
        </m:r>
        <m:r>
          <m:rPr>
            <m:sty m:val="p"/>
          </m:rPr>
          <m:t>,</m:t>
        </m:r>
        <m:r>
          <m:t>11</m:t>
        </m:r>
        <m:r>
          <m:rPr>
            <m:sty m:val="p"/>
          </m:rPr>
          <m:t>,</m:t>
        </m:r>
        <m:r>
          <m:t>12</m:t>
        </m:r>
        <m:r>
          <m:rPr>
            <m:sty m:val="p"/>
          </m:rPr>
          <m:t>,</m:t>
        </m:r>
        <m:r>
          <m:t>13</m:t>
        </m:r>
        <m:r>
          <m:rPr>
            <m:sty m:val="p"/>
          </m:rPr>
          <m:t>,</m:t>
        </m:r>
        <m:r>
          <m:t>10</m:t>
        </m:r>
      </m:oMath>
      <w:r>
        <w:t xml:space="preserve">. Llogarit mesataren dhe medianën, zgjidh variantin me vlerën e pestë që mungon duke përdorur mesataren 11, pastaj vendose vlerën e pestë në 35 dhe rillogarit. Shpjego pse statistika që bazohet në rend sillet ndryshe.</w:t>
      </w:r>
    </w:p>
    <w:bookmarkEnd w:id="105"/>
    <w:bookmarkStart w:id="106" w:name="X3fdf4a2f77da4c7f25c8cb8979afb91eed03285"/>
    <w:p>
      <w:pPr>
        <w:pStyle w:val="Heading3"/>
      </w:pPr>
      <w:r>
        <w:rPr>
          <w:rStyle w:val="VerbatimChar"/>
        </w:rPr>
        <w:t xml:space="preserve">T01-A06-V09</w:t>
      </w:r>
      <w:r>
        <w:t xml:space="preserve">: Kohëzgjatjet e vrojtimeve të habitatit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Kohëzgjatjet në minuta janë</w:t>
      </w:r>
      <w:r>
        <w:t xml:space="preserve"> </w:t>
      </w:r>
      <m:oMath>
        <m:r>
          <m:t>16</m:t>
        </m:r>
        <m:r>
          <m:rPr>
            <m:sty m:val="p"/>
          </m:rPr>
          <m:t>,</m:t>
        </m:r>
        <m:r>
          <m:t>18</m:t>
        </m:r>
        <m:r>
          <m:rPr>
            <m:sty m:val="p"/>
          </m:rPr>
          <m:t>,</m:t>
        </m:r>
        <m:r>
          <m:t>20</m:t>
        </m:r>
        <m:r>
          <m:rPr>
            <m:sty m:val="p"/>
          </m:rPr>
          <m:t>,</m:t>
        </m:r>
        <m:r>
          <m:t>22</m:t>
        </m:r>
        <m:r>
          <m:rPr>
            <m:sty m:val="p"/>
          </m:rPr>
          <m:t>,</m:t>
        </m:r>
        <m:r>
          <m:t>19</m:t>
        </m:r>
      </m:oMath>
      <w:r>
        <w:t xml:space="preserve">. Gjej përmbledhjet fillestare, rindërto kohëzgjatjen e pestë nga mesatarja 19 dhe vlerëso vlerën zëvendësuese 54. Përfshi formulat dhe një përfundim në kontekst.</w:t>
      </w:r>
    </w:p>
    <w:bookmarkEnd w:id="106"/>
    <w:bookmarkStart w:id="107" w:name="Xc953e1130d314f7bf7ef17fe94bfb8424fe0c7a"/>
    <w:p>
      <w:pPr>
        <w:pStyle w:val="Heading3"/>
      </w:pPr>
      <w:r>
        <w:rPr>
          <w:rStyle w:val="VerbatimChar"/>
        </w:rPr>
        <w:t xml:space="preserve">T01-A06-V10</w:t>
      </w:r>
      <w:r>
        <w:t xml:space="preserve">: Totali i dërgesave të kooperativës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Totalet ditore janë</w:t>
      </w:r>
      <w:r>
        <w:t xml:space="preserve"> </w:t>
      </w:r>
      <m:oMath>
        <m:r>
          <m:t>24</m:t>
        </m:r>
        <m:r>
          <m:rPr>
            <m:sty m:val="p"/>
          </m:rPr>
          <m:t>,</m:t>
        </m:r>
        <m:r>
          <m:t>26</m:t>
        </m:r>
        <m:r>
          <m:rPr>
            <m:sty m:val="p"/>
          </m:rPr>
          <m:t>,</m:t>
        </m:r>
        <m:r>
          <m:t>28</m:t>
        </m:r>
        <m:r>
          <m:rPr>
            <m:sty m:val="p"/>
          </m:rPr>
          <m:t>,</m:t>
        </m:r>
        <m:r>
          <m:t>30</m:t>
        </m:r>
        <m:r>
          <m:rPr>
            <m:sty m:val="p"/>
          </m:rPr>
          <m:t>,</m:t>
        </m:r>
        <m:r>
          <m:t>27</m:t>
        </m:r>
      </m:oMath>
      <w:r>
        <w:t xml:space="preserve">. Llogarit mesataren dhe medianën, rindërto totalin e pestë nga mesatarja e njohur 27, pastaj zëvendësoje me 72. Rillogarit dhe shpjego cila masë e qendrës i pasqyron më mirë katër nga pesë ditët.</w:t>
      </w:r>
    </w:p>
    <w:bookmarkEnd w:id="107"/>
    <w:bookmarkEnd w:id="108"/>
    <w:bookmarkStart w:id="119" w:name="Xdccd48d3e5459aa80c93ad96ef1fa8f14a90e6b"/>
    <w:p>
      <w:pPr>
        <w:pStyle w:val="Heading2"/>
      </w:pPr>
      <w:r>
        <w:t xml:space="preserve">A07: Medianat e të dhënave të bashkuara dhe zëvendësimi i vlerave</w:t>
      </w:r>
    </w:p>
    <w:bookmarkStart w:id="109" w:name="Xbf90f8e488c7da92b6e30a6091fcea3492c849b"/>
    <w:p>
      <w:pPr>
        <w:pStyle w:val="Heading3"/>
      </w:pPr>
      <w:r>
        <w:rPr>
          <w:rStyle w:val="VerbatimChar"/>
        </w:rPr>
        <w:t xml:space="preserve">T01-A07-V01</w:t>
      </w:r>
      <w:r>
        <w:t xml:space="preserve">: Bashkimi i dy grupeve të leximit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Grupi Vidh regjistroi</w:t>
      </w:r>
      <w:r>
        <w:t xml:space="preserve"> </w:t>
      </w:r>
      <m:oMath>
        <m:r>
          <m:t>2</m:t>
        </m:r>
        <m:r>
          <m:rPr>
            <m:sty m:val="p"/>
          </m:rPr>
          <m:t>,</m:t>
        </m:r>
        <m:r>
          <m:t>5</m:t>
        </m:r>
        <m:r>
          <m:rPr>
            <m:sty m:val="p"/>
          </m:rPr>
          <m:t>,</m:t>
        </m:r>
        <m:r>
          <m:t>8</m:t>
        </m:r>
        <m:r>
          <m:rPr>
            <m:sty m:val="p"/>
          </m:rPr>
          <m:t>,</m:t>
        </m:r>
        <m:r>
          <m:t>11</m:t>
        </m:r>
        <m:r>
          <m:rPr>
            <m:sty m:val="p"/>
          </m:rPr>
          <m:t>,</m:t>
        </m:r>
        <m:r>
          <m:t>14</m:t>
        </m:r>
      </m:oMath>
      <w:r>
        <w:t xml:space="preserve"> </w:t>
      </w:r>
      <w:r>
        <w:t xml:space="preserve">kapituj dhe Grupi Frashër regjistroi</w:t>
      </w:r>
      <w:r>
        <w:t xml:space="preserve"> </w:t>
      </w:r>
      <m:oMath>
        <m:r>
          <m:t>3</m:t>
        </m:r>
        <m:r>
          <m:rPr>
            <m:sty m:val="p"/>
          </m:rPr>
          <m:t>,</m:t>
        </m:r>
        <m:r>
          <m:t>6</m:t>
        </m:r>
        <m:r>
          <m:rPr>
            <m:sty m:val="p"/>
          </m:rPr>
          <m:t>,</m:t>
        </m:r>
        <m:r>
          <m:t>9</m:t>
        </m:r>
        <m:r>
          <m:rPr>
            <m:sty m:val="p"/>
          </m:rPr>
          <m:t>,</m:t>
        </m:r>
        <m:r>
          <m:t>12</m:t>
        </m:r>
        <m:r>
          <m:rPr>
            <m:sty m:val="p"/>
          </m:rPr>
          <m:t>,</m:t>
        </m:r>
        <m:r>
          <m:t>15</m:t>
        </m:r>
      </m:oMath>
      <w:r>
        <w:t xml:space="preserve">. (a) Llogarit medianën e të dhënave të bashkuara. (b) Zëvendëso 5 me 10 dhe rillogarit. (c) Kthehu te të dhënat fillestare, zëvendëso 15 me 60 dhe rillogarit. Shpjego pse dy zëvendësimet ndikojnë ndryshe në medianë.</w:t>
      </w:r>
    </w:p>
    <w:bookmarkEnd w:id="109"/>
    <w:bookmarkStart w:id="110" w:name="Xf3775c17b907dfaa15c7068b773a047be39e420"/>
    <w:p>
      <w:pPr>
        <w:pStyle w:val="Heading3"/>
      </w:pPr>
      <w:r>
        <w:rPr>
          <w:rStyle w:val="VerbatimChar"/>
        </w:rPr>
        <w:t xml:space="preserve">T01-A07-V02</w:t>
      </w:r>
      <w:r>
        <w:t xml:space="preserve">: Bashkimi i dy periudhave të tregut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Numri i shportave paradite është</w:t>
      </w:r>
      <w:r>
        <w:t xml:space="preserve"> </w:t>
      </w:r>
      <m:oMath>
        <m:r>
          <m:t>10</m:t>
        </m:r>
        <m:r>
          <m:rPr>
            <m:sty m:val="p"/>
          </m:rPr>
          <m:t>,</m:t>
        </m:r>
        <m:r>
          <m:t>14</m:t>
        </m:r>
        <m:r>
          <m:rPr>
            <m:sty m:val="p"/>
          </m:rPr>
          <m:t>,</m:t>
        </m:r>
        <m:r>
          <m:t>18</m:t>
        </m:r>
        <m:r>
          <m:rPr>
            <m:sty m:val="p"/>
          </m:rPr>
          <m:t>,</m:t>
        </m:r>
        <m:r>
          <m:t>22</m:t>
        </m:r>
        <m:r>
          <m:rPr>
            <m:sty m:val="p"/>
          </m:rPr>
          <m:t>,</m:t>
        </m:r>
        <m:r>
          <m:t>26</m:t>
        </m:r>
      </m:oMath>
      <w:r>
        <w:t xml:space="preserve">; pasdite është</w:t>
      </w:r>
      <w:r>
        <w:t xml:space="preserve"> </w:t>
      </w:r>
      <m:oMath>
        <m:r>
          <m:t>12</m:t>
        </m:r>
        <m:r>
          <m:rPr>
            <m:sty m:val="p"/>
          </m:rPr>
          <m:t>,</m:t>
        </m:r>
        <m:r>
          <m:t>16</m:t>
        </m:r>
        <m:r>
          <m:rPr>
            <m:sty m:val="p"/>
          </m:rPr>
          <m:t>,</m:t>
        </m:r>
        <m:r>
          <m:t>20</m:t>
        </m:r>
        <m:r>
          <m:rPr>
            <m:sty m:val="p"/>
          </m:rPr>
          <m:t>,</m:t>
        </m:r>
        <m:r>
          <m:t>24</m:t>
        </m:r>
        <m:r>
          <m:rPr>
            <m:sty m:val="p"/>
          </m:rPr>
          <m:t>,</m:t>
        </m:r>
        <m:r>
          <m:t>28</m:t>
        </m:r>
      </m:oMath>
      <w:r>
        <w:t xml:space="preserve">. Gjej medianën e të dhënave të bashkuara, pastaj gjeje pasi 14 të bëhet 21. Veçmas, gjeje kur maksimumi fillestar 28 bëhet 80. Interpreto ndryshimet.</w:t>
      </w:r>
    </w:p>
    <w:bookmarkEnd w:id="110"/>
    <w:bookmarkStart w:id="111" w:name="X37552f57d1fb700a761d70a69585e9f81797139"/>
    <w:p>
      <w:pPr>
        <w:pStyle w:val="Heading3"/>
      </w:pPr>
      <w:r>
        <w:rPr>
          <w:rStyle w:val="VerbatimChar"/>
        </w:rPr>
        <w:t xml:space="preserve">T01-A07-V03</w:t>
      </w:r>
      <w:r>
        <w:t xml:space="preserve">: Bashkimi i dy rafteve të arkivit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Rafti Gjelbër ka paketa faqesh</w:t>
      </w:r>
      <w:r>
        <w:t xml:space="preserve"> </w:t>
      </w:r>
      <m:oMath>
        <m:r>
          <m:t>1</m:t>
        </m:r>
        <m:r>
          <m:rPr>
            <m:sty m:val="p"/>
          </m:rPr>
          <m:t>,</m:t>
        </m:r>
        <m:r>
          <m:t>4</m:t>
        </m:r>
        <m:r>
          <m:rPr>
            <m:sty m:val="p"/>
          </m:rPr>
          <m:t>,</m:t>
        </m:r>
        <m:r>
          <m:t>7</m:t>
        </m:r>
        <m:r>
          <m:rPr>
            <m:sty m:val="p"/>
          </m:rPr>
          <m:t>,</m:t>
        </m:r>
        <m:r>
          <m:t>10</m:t>
        </m:r>
        <m:r>
          <m:rPr>
            <m:sty m:val="p"/>
          </m:rPr>
          <m:t>,</m:t>
        </m:r>
        <m:r>
          <m:t>13</m:t>
        </m:r>
      </m:oMath>
      <w:r>
        <w:t xml:space="preserve">; Rafti Artë ka</w:t>
      </w:r>
      <w:r>
        <w:t xml:space="preserve"> </w:t>
      </w:r>
      <m:oMath>
        <m:r>
          <m:t>2</m:t>
        </m:r>
        <m:r>
          <m:rPr>
            <m:sty m:val="p"/>
          </m:rPr>
          <m:t>,</m:t>
        </m:r>
        <m:r>
          <m:t>5</m:t>
        </m:r>
        <m:r>
          <m:rPr>
            <m:sty m:val="p"/>
          </m:rPr>
          <m:t>,</m:t>
        </m:r>
        <m:r>
          <m:t>8</m:t>
        </m:r>
        <m:r>
          <m:rPr>
            <m:sty m:val="p"/>
          </m:rPr>
          <m:t>,</m:t>
        </m:r>
        <m:r>
          <m:t>11</m:t>
        </m:r>
        <m:r>
          <m:rPr>
            <m:sty m:val="p"/>
          </m:rPr>
          <m:t>,</m:t>
        </m:r>
        <m:r>
          <m:t>14</m:t>
        </m:r>
      </m:oMath>
      <w:r>
        <w:t xml:space="preserve">. Llogarit medianën e të dhënave të bashkuara. Rillogarit pasi 4 të zëvendësohet me 9, dhe përsëri nga të dhënat fillestare pasi 14 të zëvendësohet me 40. Lidhe secilin rezultat me pozicionet qendrore.</w:t>
      </w:r>
    </w:p>
    <w:bookmarkEnd w:id="111"/>
    <w:bookmarkStart w:id="112" w:name="Xb0c33aa2f25d29db238f4daee98f0dc46d6ef65"/>
    <w:p>
      <w:pPr>
        <w:pStyle w:val="Heading3"/>
      </w:pPr>
      <w:r>
        <w:rPr>
          <w:rStyle w:val="VerbatimChar"/>
        </w:rPr>
        <w:t xml:space="preserve">T01-A07-V04</w:t>
      </w:r>
      <w:r>
        <w:t xml:space="preserve">: Bashkimi i dy sesioneve të ecjes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Numri i hapave në qindra është Sesioni A:</w:t>
      </w:r>
      <w:r>
        <w:t xml:space="preserve"> </w:t>
      </w:r>
      <m:oMath>
        <m:r>
          <m:t>30</m:t>
        </m:r>
        <m:r>
          <m:rPr>
            <m:sty m:val="p"/>
          </m:rPr>
          <m:t>,</m:t>
        </m:r>
        <m:r>
          <m:t>35</m:t>
        </m:r>
        <m:r>
          <m:rPr>
            <m:sty m:val="p"/>
          </m:rPr>
          <m:t>,</m:t>
        </m:r>
        <m:r>
          <m:t>40</m:t>
        </m:r>
        <m:r>
          <m:rPr>
            <m:sty m:val="p"/>
          </m:rPr>
          <m:t>,</m:t>
        </m:r>
        <m:r>
          <m:t>45</m:t>
        </m:r>
        <m:r>
          <m:rPr>
            <m:sty m:val="p"/>
          </m:rPr>
          <m:t>,</m:t>
        </m:r>
        <m:r>
          <m:t>50</m:t>
        </m:r>
      </m:oMath>
      <w:r>
        <w:t xml:space="preserve"> </w:t>
      </w:r>
      <w:r>
        <w:t xml:space="preserve">dhe Sesioni B:</w:t>
      </w:r>
      <w:r>
        <w:t xml:space="preserve"> </w:t>
      </w:r>
      <m:oMath>
        <m:r>
          <m:t>32</m:t>
        </m:r>
        <m:r>
          <m:rPr>
            <m:sty m:val="p"/>
          </m:rPr>
          <m:t>,</m:t>
        </m:r>
        <m:r>
          <m:t>37</m:t>
        </m:r>
        <m:r>
          <m:rPr>
            <m:sty m:val="p"/>
          </m:rPr>
          <m:t>,</m:t>
        </m:r>
        <m:r>
          <m:t>42</m:t>
        </m:r>
        <m:r>
          <m:rPr>
            <m:sty m:val="p"/>
          </m:rPr>
          <m:t>,</m:t>
        </m:r>
        <m:r>
          <m:t>47</m:t>
        </m:r>
        <m:r>
          <m:rPr>
            <m:sty m:val="p"/>
          </m:rPr>
          <m:t>,</m:t>
        </m:r>
        <m:r>
          <m:t>52</m:t>
        </m:r>
      </m:oMath>
      <w:r>
        <w:t xml:space="preserve">. Llogarit medianën e të dhënave të bashkuara, pastaj vlerëso zëvendësimet 35 me 44 dhe, veçmas, 52 me 100. Paraqit vlerat e renditura rreth qendrës.</w:t>
      </w:r>
    </w:p>
    <w:bookmarkEnd w:id="112"/>
    <w:bookmarkStart w:id="113" w:name="Xa4d1627663a25911119ef45947b02ff175139fb"/>
    <w:p>
      <w:pPr>
        <w:pStyle w:val="Heading3"/>
      </w:pPr>
      <w:r>
        <w:rPr>
          <w:rStyle w:val="VerbatimChar"/>
        </w:rPr>
        <w:t xml:space="preserve">T01-A07-V05</w:t>
      </w:r>
      <w:r>
        <w:t xml:space="preserve">: Bashkimi i dy tavolinave të seminarit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Artikujt e përfunduar janë Tavolina Lumë:</w:t>
      </w:r>
      <w:r>
        <w:t xml:space="preserve"> </w:t>
      </w:r>
      <m:oMath>
        <m:r>
          <m:t>6</m:t>
        </m:r>
        <m:r>
          <m:rPr>
            <m:sty m:val="p"/>
          </m:rPr>
          <m:t>,</m:t>
        </m:r>
        <m:r>
          <m:t>9</m:t>
        </m:r>
        <m:r>
          <m:rPr>
            <m:sty m:val="p"/>
          </m:rPr>
          <m:t>,</m:t>
        </m:r>
        <m:r>
          <m:t>12</m:t>
        </m:r>
        <m:r>
          <m:rPr>
            <m:sty m:val="p"/>
          </m:rPr>
          <m:t>,</m:t>
        </m:r>
        <m:r>
          <m:t>15</m:t>
        </m:r>
        <m:r>
          <m:rPr>
            <m:sty m:val="p"/>
          </m:rPr>
          <m:t>,</m:t>
        </m:r>
        <m:r>
          <m:t>18</m:t>
        </m:r>
      </m:oMath>
      <w:r>
        <w:t xml:space="preserve"> </w:t>
      </w:r>
      <w:r>
        <w:t xml:space="preserve">dhe Tavolina Pyll:</w:t>
      </w:r>
      <w:r>
        <w:t xml:space="preserve"> </w:t>
      </w:r>
      <m:oMath>
        <m:r>
          <m:t>7</m:t>
        </m:r>
        <m:r>
          <m:rPr>
            <m:sty m:val="p"/>
          </m:rPr>
          <m:t>,</m:t>
        </m:r>
        <m:r>
          <m:t>10</m:t>
        </m:r>
        <m:r>
          <m:rPr>
            <m:sty m:val="p"/>
          </m:rPr>
          <m:t>,</m:t>
        </m:r>
        <m:r>
          <m:t>13</m:t>
        </m:r>
        <m:r>
          <m:rPr>
            <m:sty m:val="p"/>
          </m:rPr>
          <m:t>,</m:t>
        </m:r>
        <m:r>
          <m:t>16</m:t>
        </m:r>
        <m:r>
          <m:rPr>
            <m:sty m:val="p"/>
          </m:rPr>
          <m:t>,</m:t>
        </m:r>
        <m:r>
          <m:t>19</m:t>
        </m:r>
      </m:oMath>
      <w:r>
        <w:t xml:space="preserve">. Gjej medianën e të dhënave të bashkuara. Rillogarit kur 9 bëhet 14, pastaj riktheji të dhënat fillestare dhe zëvendëso 19 me 49. Shpjego rezultatet.</w:t>
      </w:r>
    </w:p>
    <w:bookmarkEnd w:id="113"/>
    <w:bookmarkStart w:id="114" w:name="Xdb7e0d82408ad0b2bd66402d2bdd9dc7f8f7117"/>
    <w:p>
      <w:pPr>
        <w:pStyle w:val="Heading3"/>
      </w:pPr>
      <w:r>
        <w:rPr>
          <w:rStyle w:val="VerbatimChar"/>
        </w:rPr>
        <w:t xml:space="preserve">T01-A07-V06</w:t>
      </w:r>
      <w:r>
        <w:t xml:space="preserve">: Bashkimi i dy zonave të vrojtimit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Familjet e regjistruara janë Zona Veri:</w:t>
      </w:r>
      <w:r>
        <w:t xml:space="preserve"> </w:t>
      </w:r>
      <m:oMath>
        <m:r>
          <m:t>21</m:t>
        </m:r>
        <m:r>
          <m:rPr>
            <m:sty m:val="p"/>
          </m:rPr>
          <m:t>,</m:t>
        </m:r>
        <m:r>
          <m:t>24</m:t>
        </m:r>
        <m:r>
          <m:rPr>
            <m:sty m:val="p"/>
          </m:rPr>
          <m:t>,</m:t>
        </m:r>
        <m:r>
          <m:t>27</m:t>
        </m:r>
        <m:r>
          <m:rPr>
            <m:sty m:val="p"/>
          </m:rPr>
          <m:t>,</m:t>
        </m:r>
        <m:r>
          <m:t>30</m:t>
        </m:r>
        <m:r>
          <m:rPr>
            <m:sty m:val="p"/>
          </m:rPr>
          <m:t>,</m:t>
        </m:r>
        <m:r>
          <m:t>33</m:t>
        </m:r>
      </m:oMath>
      <w:r>
        <w:t xml:space="preserve"> </w:t>
      </w:r>
      <w:r>
        <w:t xml:space="preserve">dhe Zona Jug:</w:t>
      </w:r>
      <w:r>
        <w:t xml:space="preserve"> </w:t>
      </w:r>
      <m:oMath>
        <m:r>
          <m:t>22</m:t>
        </m:r>
        <m:r>
          <m:rPr>
            <m:sty m:val="p"/>
          </m:rPr>
          <m:t>,</m:t>
        </m:r>
        <m:r>
          <m:t>25</m:t>
        </m:r>
        <m:r>
          <m:rPr>
            <m:sty m:val="p"/>
          </m:rPr>
          <m:t>,</m:t>
        </m:r>
        <m:r>
          <m:t>28</m:t>
        </m:r>
        <m:r>
          <m:rPr>
            <m:sty m:val="p"/>
          </m:rPr>
          <m:t>,</m:t>
        </m:r>
        <m:r>
          <m:t>31</m:t>
        </m:r>
        <m:r>
          <m:rPr>
            <m:sty m:val="p"/>
          </m:rPr>
          <m:t>,</m:t>
        </m:r>
        <m:r>
          <m:t>34</m:t>
        </m:r>
      </m:oMath>
      <w:r>
        <w:t xml:space="preserve">. Llogarit medianën e të dhënave të bashkuara përpara dhe pasi 24 të zëvendësohet me 29. Në një ndryshim të veçantë, zëvendëso vlerën fillestare 34 me 74. Krahaso ndikimet.</w:t>
      </w:r>
    </w:p>
    <w:bookmarkEnd w:id="114"/>
    <w:bookmarkStart w:id="115" w:name="X374347ab33c1784cb27267d20dae70b5072ead6"/>
    <w:p>
      <w:pPr>
        <w:pStyle w:val="Heading3"/>
      </w:pPr>
      <w:r>
        <w:rPr>
          <w:rStyle w:val="VerbatimChar"/>
        </w:rPr>
        <w:t xml:space="preserve">T01-A07-V07</w:t>
      </w:r>
      <w:r>
        <w:t xml:space="preserve">: Bashkimi i dy grupeve të provave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Numri i masave muzikore është Grupi Bakër:</w:t>
      </w:r>
      <w:r>
        <w:t xml:space="preserve"> </w:t>
      </w:r>
      <m:oMath>
        <m:r>
          <m:t>4</m:t>
        </m:r>
        <m:r>
          <m:rPr>
            <m:sty m:val="p"/>
          </m:rPr>
          <m:t>,</m:t>
        </m:r>
        <m:r>
          <m:t>8</m:t>
        </m:r>
        <m:r>
          <m:rPr>
            <m:sty m:val="p"/>
          </m:rPr>
          <m:t>,</m:t>
        </m:r>
        <m:r>
          <m:t>12</m:t>
        </m:r>
        <m:r>
          <m:rPr>
            <m:sty m:val="p"/>
          </m:rPr>
          <m:t>,</m:t>
        </m:r>
        <m:r>
          <m:t>16</m:t>
        </m:r>
        <m:r>
          <m:rPr>
            <m:sty m:val="p"/>
          </m:rPr>
          <m:t>,</m:t>
        </m:r>
        <m:r>
          <m:t>20</m:t>
        </m:r>
      </m:oMath>
      <w:r>
        <w:t xml:space="preserve"> </w:t>
      </w:r>
      <w:r>
        <w:t xml:space="preserve">dhe Grupi Argjend:</w:t>
      </w:r>
      <w:r>
        <w:t xml:space="preserve"> </w:t>
      </w:r>
      <m:oMath>
        <m:r>
          <m:t>6</m:t>
        </m:r>
        <m:r>
          <m:rPr>
            <m:sty m:val="p"/>
          </m:rPr>
          <m:t>,</m:t>
        </m:r>
        <m:r>
          <m:t>10</m:t>
        </m:r>
        <m:r>
          <m:rPr>
            <m:sty m:val="p"/>
          </m:rPr>
          <m:t>,</m:t>
        </m:r>
        <m:r>
          <m:t>14</m:t>
        </m:r>
        <m:r>
          <m:rPr>
            <m:sty m:val="p"/>
          </m:rPr>
          <m:t>,</m:t>
        </m:r>
        <m:r>
          <m:t>18</m:t>
        </m:r>
        <m:r>
          <m:rPr>
            <m:sty m:val="p"/>
          </m:rPr>
          <m:t>,</m:t>
        </m:r>
        <m:r>
          <m:t>22</m:t>
        </m:r>
      </m:oMath>
      <w:r>
        <w:t xml:space="preserve">. Llogarit medianën e të dhënave të bashkuara. Rillogarit pasi 8 të ndryshohet në 15 dhe, veçmas duke nisur nga të dhënat fillestare, pasi 22 të ndryshohet në 70. Shpjego duke u mbështetur te pozicionet në renditje.</w:t>
      </w:r>
    </w:p>
    <w:bookmarkEnd w:id="115"/>
    <w:bookmarkStart w:id="116" w:name="Xdeb69b0b7f1a4ef47ef40f81c73e887584266ff"/>
    <w:p>
      <w:pPr>
        <w:pStyle w:val="Heading3"/>
      </w:pPr>
      <w:r>
        <w:rPr>
          <w:rStyle w:val="VerbatimChar"/>
        </w:rPr>
        <w:t xml:space="preserve">T01-A07-V08</w:t>
      </w:r>
      <w:r>
        <w:t xml:space="preserve">: Bashkimi i dy rrjedhave të vizitorëve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Numri i vizitorëve është Rrjedha Lindje:</w:t>
      </w:r>
      <w:r>
        <w:t xml:space="preserve"> </w:t>
      </w:r>
      <m:oMath>
        <m:r>
          <m:t>100</m:t>
        </m:r>
        <m:r>
          <m:rPr>
            <m:sty m:val="p"/>
          </m:rPr>
          <m:t>,</m:t>
        </m:r>
        <m:r>
          <m:t>110</m:t>
        </m:r>
        <m:r>
          <m:rPr>
            <m:sty m:val="p"/>
          </m:rPr>
          <m:t>,</m:t>
        </m:r>
        <m:r>
          <m:t>120</m:t>
        </m:r>
        <m:r>
          <m:rPr>
            <m:sty m:val="p"/>
          </m:rPr>
          <m:t>,</m:t>
        </m:r>
        <m:r>
          <m:t>130</m:t>
        </m:r>
        <m:r>
          <m:rPr>
            <m:sty m:val="p"/>
          </m:rPr>
          <m:t>,</m:t>
        </m:r>
        <m:r>
          <m:t>140</m:t>
        </m:r>
      </m:oMath>
      <w:r>
        <w:t xml:space="preserve"> </w:t>
      </w:r>
      <w:r>
        <w:t xml:space="preserve">dhe Rrjedha Perëndim:</w:t>
      </w:r>
      <w:r>
        <w:t xml:space="preserve"> </w:t>
      </w:r>
      <m:oMath>
        <m:r>
          <m:t>105</m:t>
        </m:r>
        <m:r>
          <m:rPr>
            <m:sty m:val="p"/>
          </m:rPr>
          <m:t>,</m:t>
        </m:r>
        <m:r>
          <m:t>115</m:t>
        </m:r>
        <m:r>
          <m:rPr>
            <m:sty m:val="p"/>
          </m:rPr>
          <m:t>,</m:t>
        </m:r>
        <m:r>
          <m:t>125</m:t>
        </m:r>
        <m:r>
          <m:rPr>
            <m:sty m:val="p"/>
          </m:rPr>
          <m:t>,</m:t>
        </m:r>
        <m:r>
          <m:t>135</m:t>
        </m:r>
        <m:r>
          <m:rPr>
            <m:sty m:val="p"/>
          </m:rPr>
          <m:t>,</m:t>
        </m:r>
        <m:r>
          <m:t>145</m:t>
        </m:r>
      </m:oMath>
      <w:r>
        <w:t xml:space="preserve">. Gjej medianën e të dhënave të bashkuara. Shqyrto zëvendësimin e 110 me 128, pastaj një zëvendësim të veçantë të 145 me 300. Trego pse vetëm madhësia nuk e përcakton medianën.</w:t>
      </w:r>
    </w:p>
    <w:bookmarkEnd w:id="116"/>
    <w:bookmarkStart w:id="117" w:name="X99c7c76ab46e64448d87159496d295cfa89eb10"/>
    <w:p>
      <w:pPr>
        <w:pStyle w:val="Heading3"/>
      </w:pPr>
      <w:r>
        <w:rPr>
          <w:rStyle w:val="VerbatimChar"/>
        </w:rPr>
        <w:t xml:space="preserve">T01-A07-V09</w:t>
      </w:r>
      <w:r>
        <w:t xml:space="preserve">: Bashkimi i dy ekipeve të ruajtjes së natyrës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Numri i vrojtimeve është Ekipi Myshk:</w:t>
      </w:r>
      <w:r>
        <w:t xml:space="preserve"> </w:t>
      </w:r>
      <m:oMath>
        <m:r>
          <m:t>13</m:t>
        </m:r>
        <m:r>
          <m:rPr>
            <m:sty m:val="p"/>
          </m:rPr>
          <m:t>,</m:t>
        </m:r>
        <m:r>
          <m:t>17</m:t>
        </m:r>
        <m:r>
          <m:rPr>
            <m:sty m:val="p"/>
          </m:rPr>
          <m:t>,</m:t>
        </m:r>
        <m:r>
          <m:t>21</m:t>
        </m:r>
        <m:r>
          <m:rPr>
            <m:sty m:val="p"/>
          </m:rPr>
          <m:t>,</m:t>
        </m:r>
        <m:r>
          <m:t>25</m:t>
        </m:r>
        <m:r>
          <m:rPr>
            <m:sty m:val="p"/>
          </m:rPr>
          <m:t>,</m:t>
        </m:r>
        <m:r>
          <m:t>29</m:t>
        </m:r>
      </m:oMath>
      <w:r>
        <w:t xml:space="preserve"> </w:t>
      </w:r>
      <w:r>
        <w:t xml:space="preserve">dhe Ekipi Fier:</w:t>
      </w:r>
      <w:r>
        <w:t xml:space="preserve"> </w:t>
      </w:r>
      <m:oMath>
        <m:r>
          <m:t>15</m:t>
        </m:r>
        <m:r>
          <m:rPr>
            <m:sty m:val="p"/>
          </m:rPr>
          <m:t>,</m:t>
        </m:r>
        <m:r>
          <m:t>19</m:t>
        </m:r>
        <m:r>
          <m:rPr>
            <m:sty m:val="p"/>
          </m:rPr>
          <m:t>,</m:t>
        </m:r>
        <m:r>
          <m:t>23</m:t>
        </m:r>
        <m:r>
          <m:rPr>
            <m:sty m:val="p"/>
          </m:rPr>
          <m:t>,</m:t>
        </m:r>
        <m:r>
          <m:t>27</m:t>
        </m:r>
        <m:r>
          <m:rPr>
            <m:sty m:val="p"/>
          </m:rPr>
          <m:t>,</m:t>
        </m:r>
        <m:r>
          <m:t>31</m:t>
        </m:r>
      </m:oMath>
      <w:r>
        <w:t xml:space="preserve">. Përcakto medianën e të dhënave të bashkuara, pastaj rillogarit pasi 17 të bëhet 24. Kthehu te vlerat fillestare dhe zëvendëso 31 me 71. Interpreto.</w:t>
      </w:r>
    </w:p>
    <w:bookmarkEnd w:id="117"/>
    <w:bookmarkStart w:id="118" w:name="X90c4674e5e40df4e7eb196839400e4b430aea95"/>
    <w:p>
      <w:pPr>
        <w:pStyle w:val="Heading3"/>
      </w:pPr>
      <w:r>
        <w:rPr>
          <w:rStyle w:val="VerbatimChar"/>
        </w:rPr>
        <w:t xml:space="preserve">T01-A07-V10</w:t>
      </w:r>
      <w:r>
        <w:t xml:space="preserve">: Bashkimi i dy dritareve të dërgesave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Numri i arkave është Dritarja e Hershme:</w:t>
      </w:r>
      <w:r>
        <w:t xml:space="preserve"> </w:t>
      </w:r>
      <m:oMath>
        <m:r>
          <m:t>50</m:t>
        </m:r>
        <m:r>
          <m:rPr>
            <m:sty m:val="p"/>
          </m:rPr>
          <m:t>,</m:t>
        </m:r>
        <m:r>
          <m:t>55</m:t>
        </m:r>
        <m:r>
          <m:rPr>
            <m:sty m:val="p"/>
          </m:rPr>
          <m:t>,</m:t>
        </m:r>
        <m:r>
          <m:t>60</m:t>
        </m:r>
        <m:r>
          <m:rPr>
            <m:sty m:val="p"/>
          </m:rPr>
          <m:t>,</m:t>
        </m:r>
        <m:r>
          <m:t>65</m:t>
        </m:r>
        <m:r>
          <m:rPr>
            <m:sty m:val="p"/>
          </m:rPr>
          <m:t>,</m:t>
        </m:r>
        <m:r>
          <m:t>70</m:t>
        </m:r>
      </m:oMath>
      <w:r>
        <w:t xml:space="preserve"> </w:t>
      </w:r>
      <w:r>
        <w:t xml:space="preserve">dhe Dritarja e Vonshme:</w:t>
      </w:r>
      <w:r>
        <w:t xml:space="preserve"> </w:t>
      </w:r>
      <m:oMath>
        <m:r>
          <m:t>52</m:t>
        </m:r>
        <m:r>
          <m:rPr>
            <m:sty m:val="p"/>
          </m:rPr>
          <m:t>,</m:t>
        </m:r>
        <m:r>
          <m:t>57</m:t>
        </m:r>
        <m:r>
          <m:rPr>
            <m:sty m:val="p"/>
          </m:rPr>
          <m:t>,</m:t>
        </m:r>
        <m:r>
          <m:t>62</m:t>
        </m:r>
        <m:r>
          <m:rPr>
            <m:sty m:val="p"/>
          </m:rPr>
          <m:t>,</m:t>
        </m:r>
        <m:r>
          <m:t>67</m:t>
        </m:r>
        <m:r>
          <m:rPr>
            <m:sty m:val="p"/>
          </m:rPr>
          <m:t>,</m:t>
        </m:r>
        <m:r>
          <m:t>72</m:t>
        </m:r>
      </m:oMath>
      <w:r>
        <w:t xml:space="preserve">. Llogarit medianën e të dhënave të bashkuara. Rillogarit pasi 55 të ndryshohet në 64 dhe, veçmas, pasi 72 fillestare të ndryshohet në 150. Identifiko çdo herë dy pozicionet qendrore në renditje.</w:t>
      </w:r>
    </w:p>
    <w:bookmarkEnd w:id="118"/>
    <w:bookmarkEnd w:id="119"/>
    <w:bookmarkStart w:id="130" w:name="Xca19d08cf566846d0a7ab272ab3347105ae85ee"/>
    <w:p>
      <w:pPr>
        <w:pStyle w:val="Heading2"/>
      </w:pPr>
      <w:r>
        <w:t xml:space="preserve">A08: Mesatarja, moda, varianca e kampionit, SD-ja e kampionit dhe amplituda</w:t>
      </w:r>
    </w:p>
    <w:bookmarkStart w:id="120" w:name="X271caf8c015c1fe4cdee299a5bc21f14460bd96"/>
    <w:p>
      <w:pPr>
        <w:pStyle w:val="Heading3"/>
      </w:pPr>
      <w:r>
        <w:rPr>
          <w:rStyle w:val="VerbatimChar"/>
        </w:rPr>
        <w:t xml:space="preserve">T01-A08-V01</w:t>
      </w:r>
      <w:r>
        <w:t xml:space="preserve">: Kontributet në një rreth tregimesh</w:t>
      </w:r>
    </w:p>
    <w:p>
      <w:pPr>
        <w:pStyle w:val="FirstParagraph"/>
      </w:pPr>
      <w:r>
        <w:t xml:space="preserve">Për numrin e kontributeve</w:t>
      </w:r>
      <w:r>
        <w:t xml:space="preserve"> </w:t>
      </w:r>
      <m:oMath>
        <m:r>
          <m:t>2</m:t>
        </m:r>
        <m:r>
          <m:rPr>
            <m:sty m:val="p"/>
          </m:rPr>
          <m:t>,</m:t>
        </m:r>
        <m:r>
          <m:t>4</m:t>
        </m:r>
        <m:r>
          <m:rPr>
            <m:sty m:val="p"/>
          </m:rPr>
          <m:t>,</m:t>
        </m:r>
        <m:r>
          <m:t>4</m:t>
        </m:r>
        <m:r>
          <m:rPr>
            <m:sty m:val="p"/>
          </m:rPr>
          <m:t>,</m:t>
        </m:r>
        <m:r>
          <m:t>6</m:t>
        </m:r>
        <m:r>
          <m:rPr>
            <m:sty m:val="p"/>
          </m:rPr>
          <m:t>,</m:t>
        </m:r>
        <m:r>
          <m:t>6</m:t>
        </m:r>
        <m:r>
          <m:rPr>
            <m:sty m:val="p"/>
          </m:rPr>
          <m:t>,</m:t>
        </m:r>
        <m:r>
          <m:t>6</m:t>
        </m:r>
        <m:r>
          <m:rPr>
            <m:sty m:val="p"/>
          </m:rPr>
          <m:t>,</m:t>
        </m:r>
        <m:r>
          <m:t>8</m:t>
        </m:r>
        <m:r>
          <m:rPr>
            <m:sty m:val="p"/>
          </m:rPr>
          <m:t>,</m:t>
        </m:r>
        <m:r>
          <m:t>12</m:t>
        </m:r>
      </m:oMath>
      <w:r>
        <w:t xml:space="preserve">, llogarit mesataren, modën, variancën e korrigjuar të kampionit</w:t>
      </w:r>
      <w:r>
        <w:t xml:space="preserve"> </w:t>
      </w:r>
      <m:oMath>
        <m:sSup>
          <m:e>
            <m:r>
              <m:t>s</m:t>
            </m:r>
          </m:e>
          <m:sup>
            <m:r>
              <m:t>2</m:t>
            </m:r>
          </m:sup>
        </m:sSup>
      </m:oMath>
      <w:r>
        <w:t xml:space="preserve">, devijimin standard të kampionit</w:t>
      </w:r>
      <w:r>
        <w:t xml:space="preserve"> </w:t>
      </w:r>
      <m:oMath>
        <m:r>
          <m:t>s</m:t>
        </m:r>
      </m:oMath>
      <w:r>
        <w:t xml:space="preserve"> </w:t>
      </w:r>
      <w:r>
        <w:t xml:space="preserve">dhe amplitudën. Paraqit devijimet dhe devijimet në katror dhe rrumbullako</w:t>
      </w:r>
      <w:r>
        <w:t xml:space="preserve"> </w:t>
      </w:r>
      <m:oMath>
        <m:sSup>
          <m:e>
            <m:r>
              <m:t>s</m:t>
            </m:r>
          </m:e>
          <m:sup>
            <m:r>
              <m:t>2</m:t>
            </m:r>
          </m:sup>
        </m:sSup>
      </m:oMath>
      <w:r>
        <w:t xml:space="preserve"> </w:t>
      </w:r>
      <w:r>
        <w:t xml:space="preserve">dhe</w:t>
      </w:r>
      <w:r>
        <w:t xml:space="preserve"> </w:t>
      </w:r>
      <m:oMath>
        <m:r>
          <m:t>s</m:t>
        </m:r>
      </m:oMath>
      <w:r>
        <w:t xml:space="preserve"> </w:t>
      </w:r>
      <w:r>
        <w:t xml:space="preserve">në dy shifra dhjetore.</w:t>
      </w:r>
    </w:p>
    <w:bookmarkEnd w:id="120"/>
    <w:bookmarkStart w:id="121" w:name="X1c36df23837d9efe9eb52646324d9fae7102143"/>
    <w:p>
      <w:pPr>
        <w:pStyle w:val="Heading3"/>
      </w:pPr>
      <w:r>
        <w:rPr>
          <w:rStyle w:val="VerbatimChar"/>
        </w:rPr>
        <w:t xml:space="preserve">T01-A08-V02</w:t>
      </w:r>
      <w:r>
        <w:t xml:space="preserve">: Gjatësitë e etiketave të ekspozitës</w:t>
      </w:r>
    </w:p>
    <w:p>
      <w:pPr>
        <w:pStyle w:val="FirstParagraph"/>
      </w:pPr>
      <w:r>
        <w:t xml:space="preserve">Për gjatësitë e etiketave në rreshta</w:t>
      </w:r>
      <w:r>
        <w:t xml:space="preserve"> </w:t>
      </w:r>
      <m:oMath>
        <m:r>
          <m:t>5</m:t>
        </m:r>
        <m:r>
          <m:rPr>
            <m:sty m:val="p"/>
          </m:rPr>
          <m:t>,</m:t>
        </m:r>
        <m:r>
          <m:t>7</m:t>
        </m:r>
        <m:r>
          <m:rPr>
            <m:sty m:val="p"/>
          </m:rPr>
          <m:t>,</m:t>
        </m:r>
        <m:r>
          <m:t>7</m:t>
        </m:r>
        <m:r>
          <m:rPr>
            <m:sty m:val="p"/>
          </m:rPr>
          <m:t>,</m:t>
        </m:r>
        <m:r>
          <m:t>9</m:t>
        </m:r>
        <m:r>
          <m:rPr>
            <m:sty m:val="p"/>
          </m:rPr>
          <m:t>,</m:t>
        </m:r>
        <m:r>
          <m:t>9</m:t>
        </m:r>
        <m:r>
          <m:rPr>
            <m:sty m:val="p"/>
          </m:rPr>
          <m:t>,</m:t>
        </m:r>
        <m:r>
          <m:t>9</m:t>
        </m:r>
        <m:r>
          <m:rPr>
            <m:sty m:val="p"/>
          </m:rPr>
          <m:t>,</m:t>
        </m:r>
        <m:r>
          <m:t>11</m:t>
        </m:r>
        <m:r>
          <m:rPr>
            <m:sty m:val="p"/>
          </m:rPr>
          <m:t>,</m:t>
        </m:r>
        <m:r>
          <m:t>15</m:t>
        </m:r>
      </m:oMath>
      <w:r>
        <w:t xml:space="preserve">, llogarit mesataren, modën, variancën e korrigjuar të kampionit, SD-në e kampionit dhe amplitudën. Paraqit shumën e devijimeve në katror përpara pjesëtimit me</w:t>
      </w:r>
      <w:r>
        <w:t xml:space="preserve"> </w:t>
      </w:r>
      <m:oMath>
        <m:r>
          <m:t>n</m:t>
        </m:r>
        <m:r>
          <m:rPr>
            <m:sty m:val="p"/>
          </m:rPr>
          <m:t>−</m:t>
        </m:r>
        <m:r>
          <m:t>1</m:t>
        </m:r>
      </m:oMath>
      <w:r>
        <w:t xml:space="preserve">.</w:t>
      </w:r>
    </w:p>
    <w:bookmarkEnd w:id="121"/>
    <w:bookmarkStart w:id="122" w:name="X37cae35a63e1b39f5e580ac743cf730599e7343"/>
    <w:p>
      <w:pPr>
        <w:pStyle w:val="Heading3"/>
      </w:pPr>
      <w:r>
        <w:rPr>
          <w:rStyle w:val="VerbatimChar"/>
        </w:rPr>
        <w:t xml:space="preserve">T01-A08-V03</w:t>
      </w:r>
      <w:r>
        <w:t xml:space="preserve">: Pyetjet në sesionet komunitare</w:t>
      </w:r>
    </w:p>
    <w:p>
      <w:pPr>
        <w:pStyle w:val="FirstParagraph"/>
      </w:pPr>
      <w:r>
        <w:t xml:space="preserve">Përdor vlerat</w:t>
      </w:r>
      <w:r>
        <w:t xml:space="preserve"> </w:t>
      </w:r>
      <m:oMath>
        <m:r>
          <m:t>3</m:t>
        </m:r>
        <m:r>
          <m:rPr>
            <m:sty m:val="p"/>
          </m:rPr>
          <m:t>,</m:t>
        </m:r>
        <m:r>
          <m:t>3</m:t>
        </m:r>
        <m:r>
          <m:rPr>
            <m:sty m:val="p"/>
          </m:rPr>
          <m:t>,</m:t>
        </m:r>
        <m:r>
          <m:t>5</m:t>
        </m:r>
        <m:r>
          <m:rPr>
            <m:sty m:val="p"/>
          </m:rPr>
          <m:t>,</m:t>
        </m:r>
        <m:r>
          <m:t>7</m:t>
        </m:r>
        <m:r>
          <m:rPr>
            <m:sty m:val="p"/>
          </m:rPr>
          <m:t>,</m:t>
        </m:r>
        <m:r>
          <m:t>7</m:t>
        </m:r>
        <m:r>
          <m:rPr>
            <m:sty m:val="p"/>
          </m:rPr>
          <m:t>,</m:t>
        </m:r>
        <m:r>
          <m:t>9</m:t>
        </m:r>
        <m:r>
          <m:rPr>
            <m:sty m:val="p"/>
          </m:rPr>
          <m:t>,</m:t>
        </m:r>
        <m:r>
          <m:t>11</m:t>
        </m:r>
        <m:r>
          <m:rPr>
            <m:sty m:val="p"/>
          </m:rPr>
          <m:t>,</m:t>
        </m:r>
        <m:r>
          <m:t>11</m:t>
        </m:r>
      </m:oMath>
      <w:r>
        <w:t xml:space="preserve">. Gjej mesataren, çdo modë, variancën e kampionit, SD-në e kampionit dhe amplitudën. Shpjego çfarë nënkuptojnë disa moda për këtë grup të dhënash.</w:t>
      </w:r>
    </w:p>
    <w:bookmarkEnd w:id="122"/>
    <w:bookmarkStart w:id="123" w:name="t01-a08-v04-kohët-e-katalogimit"/>
    <w:p>
      <w:pPr>
        <w:pStyle w:val="Heading3"/>
      </w:pPr>
      <w:r>
        <w:rPr>
          <w:rStyle w:val="VerbatimChar"/>
        </w:rPr>
        <w:t xml:space="preserve">T01-A08-V04</w:t>
      </w:r>
      <w:r>
        <w:t xml:space="preserve">: Kohët e katalogimit</w:t>
      </w:r>
    </w:p>
    <w:p>
      <w:pPr>
        <w:pStyle w:val="FirstParagraph"/>
      </w:pPr>
      <w:r>
        <w:t xml:space="preserve">Kohët në minuta janë</w:t>
      </w:r>
      <w:r>
        <w:t xml:space="preserve"> </w:t>
      </w:r>
      <m:oMath>
        <m:r>
          <m:t>10</m:t>
        </m:r>
        <m:r>
          <m:rPr>
            <m:sty m:val="p"/>
          </m:rPr>
          <m:t>,</m:t>
        </m:r>
        <m:r>
          <m:t>12</m:t>
        </m:r>
        <m:r>
          <m:rPr>
            <m:sty m:val="p"/>
          </m:rPr>
          <m:t>,</m:t>
        </m:r>
        <m:r>
          <m:t>12</m:t>
        </m:r>
        <m:r>
          <m:rPr>
            <m:sty m:val="p"/>
          </m:rPr>
          <m:t>,</m:t>
        </m:r>
        <m:r>
          <m:t>13</m:t>
        </m:r>
        <m:r>
          <m:rPr>
            <m:sty m:val="p"/>
          </m:rPr>
          <m:t>,</m:t>
        </m:r>
        <m:r>
          <m:t>15</m:t>
        </m:r>
        <m:r>
          <m:rPr>
            <m:sty m:val="p"/>
          </m:rPr>
          <m:t>,</m:t>
        </m:r>
        <m:r>
          <m:t>15</m:t>
        </m:r>
        <m:r>
          <m:rPr>
            <m:sty m:val="p"/>
          </m:rPr>
          <m:t>,</m:t>
        </m:r>
        <m:r>
          <m:t>15</m:t>
        </m:r>
        <m:r>
          <m:rPr>
            <m:sty m:val="p"/>
          </m:rPr>
          <m:t>,</m:t>
        </m:r>
        <m:r>
          <m:t>16</m:t>
        </m:r>
      </m:oMath>
      <w:r>
        <w:t xml:space="preserve">. Llogarit të pesë përmbledhjet e kërkuara: mesataren, modën, variancën e korrigjuar të kampionit, SD-në e kampionit dhe amplitudën. Mbaji vlerat të parrumbullakosura gjatë llogaritjes, pastaj rrumbullako</w:t>
      </w:r>
      <w:r>
        <w:t xml:space="preserve"> </w:t>
      </w:r>
      <m:oMath>
        <m:sSup>
          <m:e>
            <m:r>
              <m:t>s</m:t>
            </m:r>
          </m:e>
          <m:sup>
            <m:r>
              <m:t>2</m:t>
            </m:r>
          </m:sup>
        </m:sSup>
      </m:oMath>
      <w:r>
        <w:t xml:space="preserve"> </w:t>
      </w:r>
      <w:r>
        <w:t xml:space="preserve">dhe</w:t>
      </w:r>
      <w:r>
        <w:t xml:space="preserve"> </w:t>
      </w:r>
      <m:oMath>
        <m:r>
          <m:t>s</m:t>
        </m:r>
      </m:oMath>
      <w:r>
        <w:t xml:space="preserve"> </w:t>
      </w:r>
      <w:r>
        <w:t xml:space="preserve">në dy shifra dhjetore dhe paraqite këtë rrumbullakim.</w:t>
      </w:r>
    </w:p>
    <w:bookmarkEnd w:id="123"/>
    <w:bookmarkStart w:id="124" w:name="t01-a08-v05-kërkesat-ditore-për-riparim"/>
    <w:p>
      <w:pPr>
        <w:pStyle w:val="Heading3"/>
      </w:pPr>
      <w:r>
        <w:rPr>
          <w:rStyle w:val="VerbatimChar"/>
        </w:rPr>
        <w:t xml:space="preserve">T01-A08-V05</w:t>
      </w:r>
      <w:r>
        <w:t xml:space="preserve">: Kërkesat ditore për riparim</w:t>
      </w:r>
    </w:p>
    <w:p>
      <w:pPr>
        <w:pStyle w:val="FirstParagraph"/>
      </w:pPr>
      <w:r>
        <w:t xml:space="preserve">Për numërimet</w:t>
      </w:r>
      <w:r>
        <w:t xml:space="preserve"> </w:t>
      </w:r>
      <m:oMath>
        <m:r>
          <m:t>1</m:t>
        </m:r>
        <m:r>
          <m:rPr>
            <m:sty m:val="p"/>
          </m:rPr>
          <m:t>,</m:t>
        </m:r>
        <m:r>
          <m:t>2</m:t>
        </m:r>
        <m:r>
          <m:rPr>
            <m:sty m:val="p"/>
          </m:rPr>
          <m:t>,</m:t>
        </m:r>
        <m:r>
          <m:t>2</m:t>
        </m:r>
        <m:r>
          <m:rPr>
            <m:sty m:val="p"/>
          </m:rPr>
          <m:t>,</m:t>
        </m:r>
        <m:r>
          <m:t>3</m:t>
        </m:r>
        <m:r>
          <m:rPr>
            <m:sty m:val="p"/>
          </m:rPr>
          <m:t>,</m:t>
        </m:r>
        <m:r>
          <m:t>4</m:t>
        </m:r>
        <m:r>
          <m:rPr>
            <m:sty m:val="p"/>
          </m:rPr>
          <m:t>,</m:t>
        </m:r>
        <m:r>
          <m:t>4</m:t>
        </m:r>
        <m:r>
          <m:rPr>
            <m:sty m:val="p"/>
          </m:rPr>
          <m:t>,</m:t>
        </m:r>
        <m:r>
          <m:t>4</m:t>
        </m:r>
        <m:r>
          <m:rPr>
            <m:sty m:val="p"/>
          </m:rPr>
          <m:t>,</m:t>
        </m:r>
        <m:r>
          <m:t>12</m:t>
        </m:r>
      </m:oMath>
      <w:r>
        <w:t xml:space="preserve">, llogarit mesataren, modën, variancën e kampionit, SD-në e kampionit dhe amplitudën. Komento si ndikon numri më i madh në qendër dhe shpërhapje.</w:t>
      </w:r>
    </w:p>
    <w:bookmarkEnd w:id="124"/>
    <w:bookmarkStart w:id="125" w:name="Xc6a1a78da429496588030a5712378c885128ac6"/>
    <w:p>
      <w:pPr>
        <w:pStyle w:val="Heading3"/>
      </w:pPr>
      <w:r>
        <w:rPr>
          <w:rStyle w:val="VerbatimChar"/>
        </w:rPr>
        <w:t xml:space="preserve">T01-A08-V06</w:t>
      </w:r>
      <w:r>
        <w:t xml:space="preserve">: Kohëzgjatjet e segmenteve audio</w:t>
      </w:r>
    </w:p>
    <w:p>
      <w:pPr>
        <w:pStyle w:val="FirstParagraph"/>
      </w:pPr>
      <w:r>
        <w:t xml:space="preserve">Kohëzgjatjet e segmenteve janë</w:t>
      </w:r>
      <w:r>
        <w:t xml:space="preserve"> </w:t>
      </w:r>
      <m:oMath>
        <m:r>
          <m:t>20</m:t>
        </m:r>
        <m:r>
          <m:rPr>
            <m:sty m:val="p"/>
          </m:rPr>
          <m:t>,</m:t>
        </m:r>
        <m:r>
          <m:t>22</m:t>
        </m:r>
        <m:r>
          <m:rPr>
            <m:sty m:val="p"/>
          </m:rPr>
          <m:t>,</m:t>
        </m:r>
        <m:r>
          <m:t>23</m:t>
        </m:r>
        <m:r>
          <m:rPr>
            <m:sty m:val="p"/>
          </m:rPr>
          <m:t>,</m:t>
        </m:r>
        <m:r>
          <m:t>23</m:t>
        </m:r>
        <m:r>
          <m:rPr>
            <m:sty m:val="p"/>
          </m:rPr>
          <m:t>,</m:t>
        </m:r>
        <m:r>
          <m:t>24</m:t>
        </m:r>
        <m:r>
          <m:rPr>
            <m:sty m:val="p"/>
          </m:rPr>
          <m:t>,</m:t>
        </m:r>
        <m:r>
          <m:t>24</m:t>
        </m:r>
        <m:r>
          <m:rPr>
            <m:sty m:val="p"/>
          </m:rPr>
          <m:t>,</m:t>
        </m:r>
        <m:r>
          <m:t>24</m:t>
        </m:r>
        <m:r>
          <m:rPr>
            <m:sty m:val="p"/>
          </m:rPr>
          <m:t>,</m:t>
        </m:r>
        <m:r>
          <m:t>28</m:t>
        </m:r>
      </m:oMath>
      <w:r>
        <w:t xml:space="preserve"> </w:t>
      </w:r>
      <w:r>
        <w:t xml:space="preserve">sekonda. Përcakto mesataren, modën, variancën e korrigjuar të kampionit, SD-në e kampionit dhe amplitudën, duke përfshirë një llogaritje me devijime në katror.</w:t>
      </w:r>
    </w:p>
    <w:bookmarkEnd w:id="125"/>
    <w:bookmarkStart w:id="126" w:name="Xfbe69a0080d9b703aa8bea97144a97ff0037d38"/>
    <w:p>
      <w:pPr>
        <w:pStyle w:val="Heading3"/>
      </w:pPr>
      <w:r>
        <w:rPr>
          <w:rStyle w:val="VerbatimChar"/>
        </w:rPr>
        <w:t xml:space="preserve">T01-A08-V07</w:t>
      </w:r>
      <w:r>
        <w:t xml:space="preserve">: Vrojtimet në parcelat e kopshtit</w:t>
      </w:r>
    </w:p>
    <w:p>
      <w:pPr>
        <w:pStyle w:val="FirstParagraph"/>
      </w:pPr>
      <w:r>
        <w:t xml:space="preserve">Numri i vrojtimeve është</w:t>
      </w:r>
      <w:r>
        <w:t xml:space="preserve"> </w:t>
      </w:r>
      <m:oMath>
        <m:r>
          <m:t>4</m:t>
        </m:r>
        <m:r>
          <m:rPr>
            <m:sty m:val="p"/>
          </m:rPr>
          <m:t>,</m:t>
        </m:r>
        <m:r>
          <m:t>6</m:t>
        </m:r>
        <m:r>
          <m:rPr>
            <m:sty m:val="p"/>
          </m:rPr>
          <m:t>,</m:t>
        </m:r>
        <m:r>
          <m:t>7</m:t>
        </m:r>
        <m:r>
          <m:rPr>
            <m:sty m:val="p"/>
          </m:rPr>
          <m:t>,</m:t>
        </m:r>
        <m:r>
          <m:t>7</m:t>
        </m:r>
        <m:r>
          <m:rPr>
            <m:sty m:val="p"/>
          </m:rPr>
          <m:t>,</m:t>
        </m:r>
        <m:r>
          <m:t>7</m:t>
        </m:r>
        <m:r>
          <m:rPr>
            <m:sty m:val="p"/>
          </m:rPr>
          <m:t>,</m:t>
        </m:r>
        <m:r>
          <m:t>8</m:t>
        </m:r>
        <m:r>
          <m:rPr>
            <m:sty m:val="p"/>
          </m:rPr>
          <m:t>,</m:t>
        </m:r>
        <m:r>
          <m:t>9</m:t>
        </m:r>
        <m:r>
          <m:rPr>
            <m:sty m:val="p"/>
          </m:rPr>
          <m:t>,</m:t>
        </m:r>
        <m:r>
          <m:t>12</m:t>
        </m:r>
      </m:oMath>
      <w:r>
        <w:t xml:space="preserve">. Llogarit mesataren, modën, variancën e kampionit, SD-në e kampionit dhe amplitudën. Mbaji vlerat të parrumbullakosura gjatë llogaritjes, pastaj rrumbullako</w:t>
      </w:r>
      <w:r>
        <w:t xml:space="preserve"> </w:t>
      </w:r>
      <m:oMath>
        <m:sSup>
          <m:e>
            <m:r>
              <m:t>s</m:t>
            </m:r>
          </m:e>
          <m:sup>
            <m:r>
              <m:t>2</m:t>
            </m:r>
          </m:sup>
        </m:sSup>
      </m:oMath>
      <w:r>
        <w:t xml:space="preserve"> </w:t>
      </w:r>
      <w:r>
        <w:t xml:space="preserve">dhe</w:t>
      </w:r>
      <w:r>
        <w:t xml:space="preserve"> </w:t>
      </w:r>
      <m:oMath>
        <m:r>
          <m:t>s</m:t>
        </m:r>
      </m:oMath>
      <w:r>
        <w:t xml:space="preserve"> </w:t>
      </w:r>
      <w:r>
        <w:t xml:space="preserve">në dy shifra dhjetore dhe paraqite këtë rrumbullakim.</w:t>
      </w:r>
    </w:p>
    <w:bookmarkEnd w:id="126"/>
    <w:bookmarkStart w:id="127" w:name="X318e8143f8cffb4cba7e9c63a22412848e5a3df"/>
    <w:p>
      <w:pPr>
        <w:pStyle w:val="Heading3"/>
      </w:pPr>
      <w:r>
        <w:rPr>
          <w:rStyle w:val="VerbatimChar"/>
        </w:rPr>
        <w:t xml:space="preserve">T01-A08-V08</w:t>
      </w:r>
      <w:r>
        <w:t xml:space="preserve">: Kohët e regjistrimit në seminar</w:t>
      </w:r>
    </w:p>
    <w:p>
      <w:pPr>
        <w:pStyle w:val="FirstParagraph"/>
      </w:pPr>
      <w:r>
        <w:t xml:space="preserve">Minutat pas hapjes janë</w:t>
      </w:r>
      <w:r>
        <w:t xml:space="preserve"> </w:t>
      </w:r>
      <m:oMath>
        <m:r>
          <m:t>30</m:t>
        </m:r>
        <m:r>
          <m:rPr>
            <m:sty m:val="p"/>
          </m:rPr>
          <m:t>,</m:t>
        </m:r>
        <m:r>
          <m:t>32</m:t>
        </m:r>
        <m:r>
          <m:rPr>
            <m:sty m:val="p"/>
          </m:rPr>
          <m:t>,</m:t>
        </m:r>
        <m:r>
          <m:t>34</m:t>
        </m:r>
        <m:r>
          <m:rPr>
            <m:sty m:val="p"/>
          </m:rPr>
          <m:t>,</m:t>
        </m:r>
        <m:r>
          <m:t>34</m:t>
        </m:r>
        <m:r>
          <m:rPr>
            <m:sty m:val="p"/>
          </m:rPr>
          <m:t>,</m:t>
        </m:r>
        <m:r>
          <m:t>36</m:t>
        </m:r>
        <m:r>
          <m:rPr>
            <m:sty m:val="p"/>
          </m:rPr>
          <m:t>,</m:t>
        </m:r>
        <m:r>
          <m:t>38</m:t>
        </m:r>
        <m:r>
          <m:rPr>
            <m:sty m:val="p"/>
          </m:rPr>
          <m:t>,</m:t>
        </m:r>
        <m:r>
          <m:t>38</m:t>
        </m:r>
        <m:r>
          <m:rPr>
            <m:sty m:val="p"/>
          </m:rPr>
          <m:t>,</m:t>
        </m:r>
        <m:r>
          <m:t>38</m:t>
        </m:r>
      </m:oMath>
      <w:r>
        <w:t xml:space="preserve">. Gjej mesataren, modën, variancën e korrigjuar të kampionit, SD-në e kampionit dhe amplitudën. Përfshi njësitë në interpretim.</w:t>
      </w:r>
    </w:p>
    <w:bookmarkEnd w:id="127"/>
    <w:bookmarkStart w:id="128" w:name="t01-a08-v09-numri-i-temave-të-indeksuara"/>
    <w:p>
      <w:pPr>
        <w:pStyle w:val="Heading3"/>
      </w:pPr>
      <w:r>
        <w:rPr>
          <w:rStyle w:val="VerbatimChar"/>
        </w:rPr>
        <w:t xml:space="preserve">T01-A08-V09</w:t>
      </w:r>
      <w:r>
        <w:t xml:space="preserve">: Numri i temave të indeksuara</w:t>
      </w:r>
    </w:p>
    <w:p>
      <w:pPr>
        <w:pStyle w:val="FirstParagraph"/>
      </w:pPr>
      <w:r>
        <w:t xml:space="preserve">Për</w:t>
      </w:r>
      <w:r>
        <w:t xml:space="preserve"> </w:t>
      </w:r>
      <m:oMath>
        <m:r>
          <m:t>9</m:t>
        </m:r>
        <m:r>
          <m:rPr>
            <m:sty m:val="p"/>
          </m:rPr>
          <m:t>,</m:t>
        </m:r>
        <m:r>
          <m:t>10</m:t>
        </m:r>
        <m:r>
          <m:rPr>
            <m:sty m:val="p"/>
          </m:rPr>
          <m:t>,</m:t>
        </m:r>
        <m:r>
          <m:t>10</m:t>
        </m:r>
        <m:r>
          <m:rPr>
            <m:sty m:val="p"/>
          </m:rPr>
          <m:t>,</m:t>
        </m:r>
        <m:r>
          <m:t>11</m:t>
        </m:r>
        <m:r>
          <m:rPr>
            <m:sty m:val="p"/>
          </m:rPr>
          <m:t>,</m:t>
        </m:r>
        <m:r>
          <m:t>12</m:t>
        </m:r>
        <m:r>
          <m:rPr>
            <m:sty m:val="p"/>
          </m:rPr>
          <m:t>,</m:t>
        </m:r>
        <m:r>
          <m:t>12</m:t>
        </m:r>
        <m:r>
          <m:rPr>
            <m:sty m:val="p"/>
          </m:rPr>
          <m:t>,</m:t>
        </m:r>
        <m:r>
          <m:t>13</m:t>
        </m:r>
        <m:r>
          <m:rPr>
            <m:sty m:val="p"/>
          </m:rPr>
          <m:t>,</m:t>
        </m:r>
        <m:r>
          <m:t>19</m:t>
        </m:r>
      </m:oMath>
      <w:r>
        <w:t xml:space="preserve">, llogarit mesataren, të gjitha modat, variancën e kampionit, SD-në e kampionit dhe amplitudën. Shpjego pse vetëm mesatarja nuk e zbulon vlerën e pazakontë në skajin e sipërm.</w:t>
      </w:r>
    </w:p>
    <w:bookmarkEnd w:id="128"/>
    <w:bookmarkStart w:id="129" w:name="X9fb262723370be3773414d52477f10d7960dd09"/>
    <w:p>
      <w:pPr>
        <w:pStyle w:val="Heading3"/>
      </w:pPr>
      <w:r>
        <w:rPr>
          <w:rStyle w:val="VerbatimChar"/>
        </w:rPr>
        <w:t xml:space="preserve">T01-A08-V10</w:t>
      </w:r>
      <w:r>
        <w:t xml:space="preserve">: Intervalet e dërgesave komunitare</w:t>
      </w:r>
    </w:p>
    <w:p>
      <w:pPr>
        <w:pStyle w:val="FirstParagraph"/>
      </w:pPr>
      <w:r>
        <w:t xml:space="preserve">Për intervalet në minuta</w:t>
      </w:r>
      <w:r>
        <w:t xml:space="preserve"> </w:t>
      </w:r>
      <m:oMath>
        <m:r>
          <m:t>38</m:t>
        </m:r>
        <m:r>
          <m:rPr>
            <m:sty m:val="p"/>
          </m:rPr>
          <m:t>,</m:t>
        </m:r>
        <m:r>
          <m:t>40</m:t>
        </m:r>
        <m:r>
          <m:rPr>
            <m:sty m:val="p"/>
          </m:rPr>
          <m:t>,</m:t>
        </m:r>
        <m:r>
          <m:t>40</m:t>
        </m:r>
        <m:r>
          <m:rPr>
            <m:sty m:val="p"/>
          </m:rPr>
          <m:t>,</m:t>
        </m:r>
        <m:r>
          <m:t>42</m:t>
        </m:r>
        <m:r>
          <m:rPr>
            <m:sty m:val="p"/>
          </m:rPr>
          <m:t>,</m:t>
        </m:r>
        <m:r>
          <m:t>42</m:t>
        </m:r>
        <m:r>
          <m:rPr>
            <m:sty m:val="p"/>
          </m:rPr>
          <m:t>,</m:t>
        </m:r>
        <m:r>
          <m:t>42</m:t>
        </m:r>
        <m:r>
          <m:rPr>
            <m:sty m:val="p"/>
          </m:rPr>
          <m:t>,</m:t>
        </m:r>
        <m:r>
          <m:t>44</m:t>
        </m:r>
        <m:r>
          <m:rPr>
            <m:sty m:val="p"/>
          </m:rPr>
          <m:t>,</m:t>
        </m:r>
        <m:r>
          <m:t>48</m:t>
        </m:r>
      </m:oMath>
      <w:r>
        <w:t xml:space="preserve">, llogarit mesataren, modën, variancën e korrigjuar të kampionit, SD-në e kampionit dhe amplitudën. Paraqit emëruesin e përdorur për variancën e kampionit.</w:t>
      </w:r>
    </w:p>
    <w:bookmarkEnd w:id="129"/>
    <w:bookmarkEnd w:id="130"/>
    <w:bookmarkStart w:id="141" w:name="X9b948b972dba2ff18dea33de08805c0dfbfd8f8"/>
    <w:p>
      <w:pPr>
        <w:pStyle w:val="Heading2"/>
      </w:pPr>
      <w:r>
        <w:t xml:space="preserve">A09: Mesataret e barabarta nuk nënkuptojnë shpërndarje të ngjashme</w:t>
      </w:r>
    </w:p>
    <w:bookmarkStart w:id="131" w:name="t01-a09-v01-dy-programe-leximi-në-lagje"/>
    <w:p>
      <w:pPr>
        <w:pStyle w:val="Heading3"/>
      </w:pPr>
      <w:r>
        <w:rPr>
          <w:rStyle w:val="VerbatimChar"/>
        </w:rPr>
        <w:t xml:space="preserve">T01-A09-V01</w:t>
      </w:r>
      <w:r>
        <w:t xml:space="preserve">: Dy programe leximi në lagje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Programi Përrua ka pikëzimet</w:t>
      </w:r>
      <w:r>
        <w:t xml:space="preserve"> </w:t>
      </w:r>
      <m:oMath>
        <m:r>
          <m:t>4</m:t>
        </m:r>
        <m:r>
          <m:rPr>
            <m:sty m:val="p"/>
          </m:rPr>
          <m:t>,</m:t>
        </m:r>
        <m:r>
          <m:t>5</m:t>
        </m:r>
        <m:r>
          <m:rPr>
            <m:sty m:val="p"/>
          </m:rPr>
          <m:t>,</m:t>
        </m:r>
        <m:r>
          <m:t>6</m:t>
        </m:r>
        <m:r>
          <m:rPr>
            <m:sty m:val="p"/>
          </m:rPr>
          <m:t>,</m:t>
        </m:r>
        <m:r>
          <m:t>7</m:t>
        </m:r>
        <m:r>
          <m:rPr>
            <m:sty m:val="p"/>
          </m:rPr>
          <m:t>,</m:t>
        </m:r>
        <m:r>
          <m:t>8</m:t>
        </m:r>
      </m:oMath>
      <w:r>
        <w:t xml:space="preserve">; Programi Fushë ka</w:t>
      </w:r>
      <w:r>
        <w:t xml:space="preserve"> </w:t>
      </w:r>
      <m:oMath>
        <m:r>
          <m:t>0</m:t>
        </m:r>
        <m:r>
          <m:rPr>
            <m:sty m:val="p"/>
          </m:rPr>
          <m:t>,</m:t>
        </m:r>
        <m:r>
          <m:t>3</m:t>
        </m:r>
        <m:r>
          <m:rPr>
            <m:sty m:val="p"/>
          </m:rPr>
          <m:t>,</m:t>
        </m:r>
        <m:r>
          <m:t>6</m:t>
        </m:r>
        <m:r>
          <m:rPr>
            <m:sty m:val="p"/>
          </m:rPr>
          <m:t>,</m:t>
        </m:r>
        <m:r>
          <m:t>9</m:t>
        </m:r>
        <m:r>
          <m:rPr>
            <m:sty m:val="p"/>
          </m:rPr>
          <m:t>,</m:t>
        </m:r>
        <m:r>
          <m:t>12</m:t>
        </m:r>
      </m:oMath>
      <w:r>
        <w:t xml:space="preserve">. Verifiko që mesataret përputhen, pastaj krahaso amplitudat dhe SD-të e kampionit. Shpjego pse mesataret e barabarta nuk i bëjnë shpërndarjet të ndërkëmbyeshme.</w:t>
      </w:r>
    </w:p>
    <w:bookmarkEnd w:id="131"/>
    <w:bookmarkStart w:id="132" w:name="t01-a09-v02-dy-rrjedha-pune-në-arkiv"/>
    <w:p>
      <w:pPr>
        <w:pStyle w:val="Heading3"/>
      </w:pPr>
      <w:r>
        <w:rPr>
          <w:rStyle w:val="VerbatimChar"/>
        </w:rPr>
        <w:t xml:space="preserve">T01-A09-V02</w:t>
      </w:r>
      <w:r>
        <w:t xml:space="preserve">: Dy rrjedha pune në arkiv</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Kohët e përfundimit janë Rrjedha Pishë:</w:t>
      </w:r>
      <w:r>
        <w:t xml:space="preserve"> </w:t>
      </w:r>
      <m:oMath>
        <m:r>
          <m:t>18</m:t>
        </m:r>
        <m:r>
          <m:rPr>
            <m:sty m:val="p"/>
          </m:rPr>
          <m:t>,</m:t>
        </m:r>
        <m:r>
          <m:t>19</m:t>
        </m:r>
        <m:r>
          <m:rPr>
            <m:sty m:val="p"/>
          </m:rPr>
          <m:t>,</m:t>
        </m:r>
        <m:r>
          <m:t>20</m:t>
        </m:r>
        <m:r>
          <m:rPr>
            <m:sty m:val="p"/>
          </m:rPr>
          <m:t>,</m:t>
        </m:r>
        <m:r>
          <m:t>21</m:t>
        </m:r>
        <m:r>
          <m:rPr>
            <m:sty m:val="p"/>
          </m:rPr>
          <m:t>,</m:t>
        </m:r>
        <m:r>
          <m:t>22</m:t>
        </m:r>
      </m:oMath>
      <w:r>
        <w:t xml:space="preserve"> </w:t>
      </w:r>
      <w:r>
        <w:t xml:space="preserve">dhe Rrjedha Gur:</w:t>
      </w:r>
      <w:r>
        <w:t xml:space="preserve"> </w:t>
      </w:r>
      <m:oMath>
        <m:r>
          <m:t>10</m:t>
        </m:r>
        <m:r>
          <m:rPr>
            <m:sty m:val="p"/>
          </m:rPr>
          <m:t>,</m:t>
        </m:r>
        <m:r>
          <m:t>15</m:t>
        </m:r>
        <m:r>
          <m:rPr>
            <m:sty m:val="p"/>
          </m:rPr>
          <m:t>,</m:t>
        </m:r>
        <m:r>
          <m:t>20</m:t>
        </m:r>
        <m:r>
          <m:rPr>
            <m:sty m:val="p"/>
          </m:rPr>
          <m:t>,</m:t>
        </m:r>
        <m:r>
          <m:t>25</m:t>
        </m:r>
        <m:r>
          <m:rPr>
            <m:sty m:val="p"/>
          </m:rPr>
          <m:t>,</m:t>
        </m:r>
        <m:r>
          <m:t>30</m:t>
        </m:r>
      </m:oMath>
      <w:r>
        <w:t xml:space="preserve">. Llogarit të dyja mesataret, amplitudat dhe SD-të e kampionit, pastaj shkruaj një përfundim përshkrues.</w:t>
      </w:r>
    </w:p>
    <w:bookmarkEnd w:id="132"/>
    <w:bookmarkStart w:id="133" w:name="Xcd3767751f56faae8a808a2dd8d723edb37dc67"/>
    <w:p>
      <w:pPr>
        <w:pStyle w:val="Heading3"/>
      </w:pPr>
      <w:r>
        <w:rPr>
          <w:rStyle w:val="VerbatimChar"/>
        </w:rPr>
        <w:t xml:space="preserve">T01-A09-V03</w:t>
      </w:r>
      <w:r>
        <w:t xml:space="preserve">: Dy grupe të të folurit publik</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Numri i radhëve është Grupi Koral:</w:t>
      </w:r>
      <w:r>
        <w:t xml:space="preserve"> </w:t>
      </w:r>
      <m:oMath>
        <m:r>
          <m:t>7</m:t>
        </m:r>
        <m:r>
          <m:rPr>
            <m:sty m:val="p"/>
          </m:rPr>
          <m:t>,</m:t>
        </m:r>
        <m:r>
          <m:t>9</m:t>
        </m:r>
        <m:r>
          <m:rPr>
            <m:sty m:val="p"/>
          </m:rPr>
          <m:t>,</m:t>
        </m:r>
        <m:r>
          <m:t>10</m:t>
        </m:r>
        <m:r>
          <m:rPr>
            <m:sty m:val="p"/>
          </m:rPr>
          <m:t>,</m:t>
        </m:r>
        <m:r>
          <m:t>11</m:t>
        </m:r>
        <m:r>
          <m:rPr>
            <m:sty m:val="p"/>
          </m:rPr>
          <m:t>,</m:t>
        </m:r>
        <m:r>
          <m:t>13</m:t>
        </m:r>
      </m:oMath>
      <w:r>
        <w:t xml:space="preserve"> </w:t>
      </w:r>
      <w:r>
        <w:t xml:space="preserve">dhe Grupi Rrasë:</w:t>
      </w:r>
      <w:r>
        <w:t xml:space="preserve"> </w:t>
      </w:r>
      <m:oMath>
        <m:r>
          <m:t>2</m:t>
        </m:r>
        <m:r>
          <m:rPr>
            <m:sty m:val="p"/>
          </m:rPr>
          <m:t>,</m:t>
        </m:r>
        <m:r>
          <m:t>4</m:t>
        </m:r>
        <m:r>
          <m:rPr>
            <m:sty m:val="p"/>
          </m:rPr>
          <m:t>,</m:t>
        </m:r>
        <m:r>
          <m:t>10</m:t>
        </m:r>
        <m:r>
          <m:rPr>
            <m:sty m:val="p"/>
          </m:rPr>
          <m:t>,</m:t>
        </m:r>
        <m:r>
          <m:t>16</m:t>
        </m:r>
        <m:r>
          <m:rPr>
            <m:sty m:val="p"/>
          </m:rPr>
          <m:t>,</m:t>
        </m:r>
        <m:r>
          <m:t>18</m:t>
        </m:r>
      </m:oMath>
      <w:r>
        <w:t xml:space="preserve">. Trego se mesataret përputhen, llogarit amplitudën dhe SD-në e korrigjuar të kampionit për secilin grup dhe identifiko çfarë fsheh mesatarja.</w:t>
      </w:r>
    </w:p>
    <w:bookmarkEnd w:id="133"/>
    <w:bookmarkStart w:id="134" w:name="X6505e213360fb7b27960d70da04ce800e342f78"/>
    <w:p>
      <w:pPr>
        <w:pStyle w:val="Heading3"/>
      </w:pPr>
      <w:r>
        <w:rPr>
          <w:rStyle w:val="VerbatimChar"/>
        </w:rPr>
        <w:t xml:space="preserve">T01-A09-V04</w:t>
      </w:r>
      <w:r>
        <w:t xml:space="preserve">: Dy orare aktivitetesh komunitare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Kohëzgjatjet e aktiviteteve janë Orari Lis:</w:t>
      </w:r>
      <w:r>
        <w:t xml:space="preserve"> </w:t>
      </w:r>
      <m:oMath>
        <m:r>
          <m:t>28</m:t>
        </m:r>
        <m:r>
          <m:rPr>
            <m:sty m:val="p"/>
          </m:rPr>
          <m:t>,</m:t>
        </m:r>
        <m:r>
          <m:t>29</m:t>
        </m:r>
        <m:r>
          <m:rPr>
            <m:sty m:val="p"/>
          </m:rPr>
          <m:t>,</m:t>
        </m:r>
        <m:r>
          <m:t>30</m:t>
        </m:r>
        <m:r>
          <m:rPr>
            <m:sty m:val="p"/>
          </m:rPr>
          <m:t>,</m:t>
        </m:r>
        <m:r>
          <m:t>31</m:t>
        </m:r>
        <m:r>
          <m:rPr>
            <m:sty m:val="p"/>
          </m:rPr>
          <m:t>,</m:t>
        </m:r>
        <m:r>
          <m:t>32</m:t>
        </m:r>
      </m:oMath>
      <w:r>
        <w:t xml:space="preserve"> </w:t>
      </w:r>
      <w:r>
        <w:t xml:space="preserve">minuta dhe Orari Kallam:</w:t>
      </w:r>
      <w:r>
        <w:t xml:space="preserve"> </w:t>
      </w:r>
      <m:oMath>
        <m:r>
          <m:t>10</m:t>
        </m:r>
        <m:r>
          <m:rPr>
            <m:sty m:val="p"/>
          </m:rPr>
          <m:t>,</m:t>
        </m:r>
        <m:r>
          <m:t>20</m:t>
        </m:r>
        <m:r>
          <m:rPr>
            <m:sty m:val="p"/>
          </m:rPr>
          <m:t>,</m:t>
        </m:r>
        <m:r>
          <m:t>30</m:t>
        </m:r>
        <m:r>
          <m:rPr>
            <m:sty m:val="p"/>
          </m:rPr>
          <m:t>,</m:t>
        </m:r>
        <m:r>
          <m:t>40</m:t>
        </m:r>
        <m:r>
          <m:rPr>
            <m:sty m:val="p"/>
          </m:rPr>
          <m:t>,</m:t>
        </m:r>
        <m:r>
          <m:t>50</m:t>
        </m:r>
      </m:oMath>
      <w:r>
        <w:t xml:space="preserve"> </w:t>
      </w:r>
      <w:r>
        <w:t xml:space="preserve">minuta. Llogarit mesataret, amplitudat dhe SD-të e kampionit. Cili orar është më homogjen?</w:t>
      </w:r>
    </w:p>
    <w:bookmarkEnd w:id="134"/>
    <w:bookmarkStart w:id="135" w:name="X6b5666a12b19df95168b4a535ea21f9955cf84c"/>
    <w:p>
      <w:pPr>
        <w:pStyle w:val="Heading3"/>
      </w:pPr>
      <w:r>
        <w:rPr>
          <w:rStyle w:val="VerbatimChar"/>
        </w:rPr>
        <w:t xml:space="preserve">T01-A09-V05</w:t>
      </w:r>
      <w:r>
        <w:t xml:space="preserve">: Dy modele të korrash në kopsht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Numërimet e parcelave janë Modeli Diell:</w:t>
      </w:r>
      <w:r>
        <w:t xml:space="preserve"> </w:t>
      </w:r>
      <m:oMath>
        <m:r>
          <m:t>2</m:t>
        </m:r>
        <m:r>
          <m:rPr>
            <m:sty m:val="p"/>
          </m:rPr>
          <m:t>,</m:t>
        </m:r>
        <m:r>
          <m:t>4</m:t>
        </m:r>
        <m:r>
          <m:rPr>
            <m:sty m:val="p"/>
          </m:rPr>
          <m:t>,</m:t>
        </m:r>
        <m:r>
          <m:t>6</m:t>
        </m:r>
        <m:r>
          <m:rPr>
            <m:sty m:val="p"/>
          </m:rPr>
          <m:t>,</m:t>
        </m:r>
        <m:r>
          <m:t>8</m:t>
        </m:r>
        <m:r>
          <m:rPr>
            <m:sty m:val="p"/>
          </m:rPr>
          <m:t>,</m:t>
        </m:r>
        <m:r>
          <m:t>10</m:t>
        </m:r>
      </m:oMath>
      <w:r>
        <w:t xml:space="preserve"> </w:t>
      </w:r>
      <w:r>
        <w:t xml:space="preserve">dhe Modeli Hije:</w:t>
      </w:r>
      <w:r>
        <w:t xml:space="preserve"> </w:t>
      </w:r>
      <m:oMath>
        <m:r>
          <m:t>0</m:t>
        </m:r>
        <m:r>
          <m:rPr>
            <m:sty m:val="p"/>
          </m:rPr>
          <m:t>,</m:t>
        </m:r>
        <m:r>
          <m:t>0</m:t>
        </m:r>
        <m:r>
          <m:rPr>
            <m:sty m:val="p"/>
          </m:rPr>
          <m:t>,</m:t>
        </m:r>
        <m:r>
          <m:t>6</m:t>
        </m:r>
        <m:r>
          <m:rPr>
            <m:sty m:val="p"/>
          </m:rPr>
          <m:t>,</m:t>
        </m:r>
        <m:r>
          <m:t>12</m:t>
        </m:r>
        <m:r>
          <m:rPr>
            <m:sty m:val="p"/>
          </m:rPr>
          <m:t>,</m:t>
        </m:r>
        <m:r>
          <m:t>12</m:t>
        </m:r>
      </m:oMath>
      <w:r>
        <w:t xml:space="preserve">. Verifiko mesataret e barabarta dhe krahaso amplitudën, SD-në e kampionit dhe formën. Shpjego pse raportimi vetëm i mesatares do të ishte i pamjaftueshëm.</w:t>
      </w:r>
    </w:p>
    <w:bookmarkEnd w:id="135"/>
    <w:bookmarkStart w:id="136" w:name="t01-a09-v06-dy-rrugë-vizitash-në-muze"/>
    <w:p>
      <w:pPr>
        <w:pStyle w:val="Heading3"/>
      </w:pPr>
      <w:r>
        <w:rPr>
          <w:rStyle w:val="VerbatimChar"/>
        </w:rPr>
        <w:t xml:space="preserve">T01-A09-V06</w:t>
      </w:r>
      <w:r>
        <w:t xml:space="preserve">: Dy rrugë vizitash në muze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Kohët e vizitave janë Rruga Qelq:</w:t>
      </w:r>
      <w:r>
        <w:t xml:space="preserve"> </w:t>
      </w:r>
      <m:oMath>
        <m:r>
          <m:t>48</m:t>
        </m:r>
        <m:r>
          <m:rPr>
            <m:sty m:val="p"/>
          </m:rPr>
          <m:t>,</m:t>
        </m:r>
        <m:r>
          <m:t>49</m:t>
        </m:r>
        <m:r>
          <m:rPr>
            <m:sty m:val="p"/>
          </m:rPr>
          <m:t>,</m:t>
        </m:r>
        <m:r>
          <m:t>50</m:t>
        </m:r>
        <m:r>
          <m:rPr>
            <m:sty m:val="p"/>
          </m:rPr>
          <m:t>,</m:t>
        </m:r>
        <m:r>
          <m:t>51</m:t>
        </m:r>
        <m:r>
          <m:rPr>
            <m:sty m:val="p"/>
          </m:rPr>
          <m:t>,</m:t>
        </m:r>
        <m:r>
          <m:t>52</m:t>
        </m:r>
      </m:oMath>
      <w:r>
        <w:t xml:space="preserve"> </w:t>
      </w:r>
      <w:r>
        <w:t xml:space="preserve">minuta dhe Rruga Dru:</w:t>
      </w:r>
      <w:r>
        <w:t xml:space="preserve"> </w:t>
      </w:r>
      <m:oMath>
        <m:r>
          <m:t>20</m:t>
        </m:r>
        <m:r>
          <m:rPr>
            <m:sty m:val="p"/>
          </m:rPr>
          <m:t>,</m:t>
        </m:r>
        <m:r>
          <m:t>35</m:t>
        </m:r>
        <m:r>
          <m:rPr>
            <m:sty m:val="p"/>
          </m:rPr>
          <m:t>,</m:t>
        </m:r>
        <m:r>
          <m:t>50</m:t>
        </m:r>
        <m:r>
          <m:rPr>
            <m:sty m:val="p"/>
          </m:rPr>
          <m:t>,</m:t>
        </m:r>
        <m:r>
          <m:t>65</m:t>
        </m:r>
        <m:r>
          <m:rPr>
            <m:sty m:val="p"/>
          </m:rPr>
          <m:t>,</m:t>
        </m:r>
        <m:r>
          <m:t>80</m:t>
        </m:r>
      </m:oMath>
      <w:r>
        <w:t xml:space="preserve"> </w:t>
      </w:r>
      <w:r>
        <w:t xml:space="preserve">minuta. Llogarit mesataren e përbashkët, amplitudën dhe SD-në e kampionit për secilën rrugë. Interpreto ndryshueshmërinë me gjuhë të zakonshme.</w:t>
      </w:r>
    </w:p>
    <w:bookmarkEnd w:id="136"/>
    <w:bookmarkStart w:id="137" w:name="Xaac69152167c78e26ab4254c546073bef969b53"/>
    <w:p>
      <w:pPr>
        <w:pStyle w:val="Heading3"/>
      </w:pPr>
      <w:r>
        <w:rPr>
          <w:rStyle w:val="VerbatimChar"/>
        </w:rPr>
        <w:t xml:space="preserve">T01-A09-V07</w:t>
      </w:r>
      <w:r>
        <w:t xml:space="preserve">: Dy seminare të historisë lokale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Numri i pjesëmarrësve është Seminari Bojë:</w:t>
      </w:r>
      <w:r>
        <w:t xml:space="preserve"> </w:t>
      </w:r>
      <m:oMath>
        <m:r>
          <m:t>11</m:t>
        </m:r>
        <m:r>
          <m:rPr>
            <m:sty m:val="p"/>
          </m:rPr>
          <m:t>,</m:t>
        </m:r>
        <m:r>
          <m:t>13</m:t>
        </m:r>
        <m:r>
          <m:rPr>
            <m:sty m:val="p"/>
          </m:rPr>
          <m:t>,</m:t>
        </m:r>
        <m:r>
          <m:t>15</m:t>
        </m:r>
        <m:r>
          <m:rPr>
            <m:sty m:val="p"/>
          </m:rPr>
          <m:t>,</m:t>
        </m:r>
        <m:r>
          <m:t>17</m:t>
        </m:r>
        <m:r>
          <m:rPr>
            <m:sty m:val="p"/>
          </m:rPr>
          <m:t>,</m:t>
        </m:r>
        <m:r>
          <m:t>19</m:t>
        </m:r>
      </m:oMath>
      <w:r>
        <w:t xml:space="preserve"> </w:t>
      </w:r>
      <w:r>
        <w:t xml:space="preserve">dhe Seminari Letër:</w:t>
      </w:r>
      <w:r>
        <w:t xml:space="preserve"> </w:t>
      </w:r>
      <m:oMath>
        <m:r>
          <m:t>3</m:t>
        </m:r>
        <m:r>
          <m:rPr>
            <m:sty m:val="p"/>
          </m:rPr>
          <m:t>,</m:t>
        </m:r>
        <m:r>
          <m:t>9</m:t>
        </m:r>
        <m:r>
          <m:rPr>
            <m:sty m:val="p"/>
          </m:rPr>
          <m:t>,</m:t>
        </m:r>
        <m:r>
          <m:t>15</m:t>
        </m:r>
        <m:r>
          <m:rPr>
            <m:sty m:val="p"/>
          </m:rPr>
          <m:t>,</m:t>
        </m:r>
        <m:r>
          <m:t>21</m:t>
        </m:r>
        <m:r>
          <m:rPr>
            <m:sty m:val="p"/>
          </m:rPr>
          <m:t>,</m:t>
        </m:r>
        <m:r>
          <m:t>27</m:t>
        </m:r>
      </m:oMath>
      <w:r>
        <w:t xml:space="preserve">. Krahaso mesataren, amplitudën dhe SD-në e kampionit, pastaj trego çfarë do t’i shpëtonte një organizatori po të raportonte vetëm pjesëmarrjen mesatare.</w:t>
      </w:r>
    </w:p>
    <w:bookmarkEnd w:id="137"/>
    <w:bookmarkStart w:id="138" w:name="Xe287680da62863222fa4d35fb83f3928f9ef8ed"/>
    <w:p>
      <w:pPr>
        <w:pStyle w:val="Heading3"/>
      </w:pPr>
      <w:r>
        <w:rPr>
          <w:rStyle w:val="VerbatimChar"/>
        </w:rPr>
        <w:t xml:space="preserve">T01-A09-V08</w:t>
      </w:r>
      <w:r>
        <w:t xml:space="preserve">: Dy dritare vrojtimi bregdetar</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Numri i vrojtimeve është Dritarja Agim:</w:t>
      </w:r>
      <w:r>
        <w:t xml:space="preserve"> </w:t>
      </w:r>
      <m:oMath>
        <m:r>
          <m:t>70</m:t>
        </m:r>
        <m:r>
          <m:rPr>
            <m:sty m:val="p"/>
          </m:rPr>
          <m:t>,</m:t>
        </m:r>
        <m:r>
          <m:t>72</m:t>
        </m:r>
        <m:r>
          <m:rPr>
            <m:sty m:val="p"/>
          </m:rPr>
          <m:t>,</m:t>
        </m:r>
        <m:r>
          <m:t>74</m:t>
        </m:r>
        <m:r>
          <m:rPr>
            <m:sty m:val="p"/>
          </m:rPr>
          <m:t>,</m:t>
        </m:r>
        <m:r>
          <m:t>76</m:t>
        </m:r>
        <m:r>
          <m:rPr>
            <m:sty m:val="p"/>
          </m:rPr>
          <m:t>,</m:t>
        </m:r>
        <m:r>
          <m:t>78</m:t>
        </m:r>
      </m:oMath>
      <w:r>
        <w:t xml:space="preserve"> </w:t>
      </w:r>
      <w:r>
        <w:t xml:space="preserve">dhe Dritarja Muzg:</w:t>
      </w:r>
      <w:r>
        <w:t xml:space="preserve"> </w:t>
      </w:r>
      <m:oMath>
        <m:r>
          <m:t>50</m:t>
        </m:r>
        <m:r>
          <m:rPr>
            <m:sty m:val="p"/>
          </m:rPr>
          <m:t>,</m:t>
        </m:r>
        <m:r>
          <m:t>62</m:t>
        </m:r>
        <m:r>
          <m:rPr>
            <m:sty m:val="p"/>
          </m:rPr>
          <m:t>,</m:t>
        </m:r>
        <m:r>
          <m:t>74</m:t>
        </m:r>
        <m:r>
          <m:rPr>
            <m:sty m:val="p"/>
          </m:rPr>
          <m:t>,</m:t>
        </m:r>
        <m:r>
          <m:t>86</m:t>
        </m:r>
        <m:r>
          <m:rPr>
            <m:sty m:val="p"/>
          </m:rPr>
          <m:t>,</m:t>
        </m:r>
        <m:r>
          <m:t>98</m:t>
        </m:r>
      </m:oMath>
      <w:r>
        <w:t xml:space="preserve">. Trego mesataret e barabarta, llogarit amplitudën dhe SD-në e korrigjuar të kampionit për secilën dritare dhe krahaso qëndrueshmërinë.</w:t>
      </w:r>
    </w:p>
    <w:bookmarkEnd w:id="138"/>
    <w:bookmarkStart w:id="139" w:name="t01-a09-v09-dy-vargje-provash"/>
    <w:p>
      <w:pPr>
        <w:pStyle w:val="Heading3"/>
      </w:pPr>
      <w:r>
        <w:rPr>
          <w:rStyle w:val="VerbatimChar"/>
        </w:rPr>
        <w:t xml:space="preserve">T01-A09-V09</w:t>
      </w:r>
      <w:r>
        <w:t xml:space="preserve">: Dy vargje provash</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Numri i masave muzikore është Vargu Kambanë:</w:t>
      </w:r>
      <w:r>
        <w:t xml:space="preserve"> </w:t>
      </w:r>
      <m:oMath>
        <m:r>
          <m:t>1</m:t>
        </m:r>
        <m:r>
          <m:rPr>
            <m:sty m:val="p"/>
          </m:rPr>
          <m:t>,</m:t>
        </m:r>
        <m:r>
          <m:t>3</m:t>
        </m:r>
        <m:r>
          <m:rPr>
            <m:sty m:val="p"/>
          </m:rPr>
          <m:t>,</m:t>
        </m:r>
        <m:r>
          <m:t>5</m:t>
        </m:r>
        <m:r>
          <m:rPr>
            <m:sty m:val="p"/>
          </m:rPr>
          <m:t>,</m:t>
        </m:r>
        <m:r>
          <m:t>7</m:t>
        </m:r>
        <m:r>
          <m:rPr>
            <m:sty m:val="p"/>
          </m:rPr>
          <m:t>,</m:t>
        </m:r>
        <m:r>
          <m:t>9</m:t>
        </m:r>
      </m:oMath>
      <w:r>
        <w:t xml:space="preserve"> </w:t>
      </w:r>
      <w:r>
        <w:t xml:space="preserve">dhe Vargu Daulle:</w:t>
      </w:r>
      <w:r>
        <w:t xml:space="preserve"> </w:t>
      </w:r>
      <m:oMath>
        <m:r>
          <m:rPr>
            <m:sty m:val="p"/>
          </m:rPr>
          <m:t>−</m:t>
        </m:r>
        <m:r>
          <m:t>7</m:t>
        </m:r>
        <m:r>
          <m:rPr>
            <m:sty m:val="p"/>
          </m:rPr>
          <m:t>,</m:t>
        </m:r>
        <m:r>
          <m:rPr>
            <m:sty m:val="p"/>
          </m:rPr>
          <m:t>−</m:t>
        </m:r>
        <m:r>
          <m:t>1</m:t>
        </m:r>
        <m:r>
          <m:rPr>
            <m:sty m:val="p"/>
          </m:rPr>
          <m:t>,</m:t>
        </m:r>
        <m:r>
          <m:t>5</m:t>
        </m:r>
        <m:r>
          <m:rPr>
            <m:sty m:val="p"/>
          </m:rPr>
          <m:t>,</m:t>
        </m:r>
        <m:r>
          <m:t>11</m:t>
        </m:r>
        <m:r>
          <m:rPr>
            <m:sty m:val="p"/>
          </m:rPr>
          <m:t>,</m:t>
        </m:r>
        <m:r>
          <m:t>17</m:t>
        </m:r>
      </m:oMath>
      <w:r>
        <w:t xml:space="preserve">, ku vlerat negative paraqesin ndryshime nga një pikë bazë. Gjej mesataret, amplitudat dhe SD-të e kampionit dhe shpjego dallimin në ndryshueshmëri.</w:t>
      </w:r>
    </w:p>
    <w:bookmarkEnd w:id="139"/>
    <w:bookmarkStart w:id="140" w:name="t01-a09-v10-dy-rrugë-dërgesash"/>
    <w:p>
      <w:pPr>
        <w:pStyle w:val="Heading3"/>
      </w:pPr>
      <w:r>
        <w:rPr>
          <w:rStyle w:val="VerbatimChar"/>
        </w:rPr>
        <w:t xml:space="preserve">T01-A09-V10</w:t>
      </w:r>
      <w:r>
        <w:t xml:space="preserve">: Dy rrugë dërgesash</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Kohët e udhëtimit janë Rruga Limon:</w:t>
      </w:r>
      <w:r>
        <w:t xml:space="preserve"> </w:t>
      </w:r>
      <m:oMath>
        <m:r>
          <m:t>23</m:t>
        </m:r>
        <m:r>
          <m:rPr>
            <m:sty m:val="p"/>
          </m:rPr>
          <m:t>,</m:t>
        </m:r>
        <m:r>
          <m:t>24</m:t>
        </m:r>
        <m:r>
          <m:rPr>
            <m:sty m:val="p"/>
          </m:rPr>
          <m:t>,</m:t>
        </m:r>
        <m:r>
          <m:t>25</m:t>
        </m:r>
        <m:r>
          <m:rPr>
            <m:sty m:val="p"/>
          </m:rPr>
          <m:t>,</m:t>
        </m:r>
        <m:r>
          <m:t>26</m:t>
        </m:r>
        <m:r>
          <m:rPr>
            <m:sty m:val="p"/>
          </m:rPr>
          <m:t>,</m:t>
        </m:r>
        <m:r>
          <m:t>27</m:t>
        </m:r>
      </m:oMath>
      <w:r>
        <w:t xml:space="preserve"> </w:t>
      </w:r>
      <w:r>
        <w:t xml:space="preserve">minuta dhe Rruga Kumbull:</w:t>
      </w:r>
      <w:r>
        <w:t xml:space="preserve"> </w:t>
      </w:r>
      <m:oMath>
        <m:r>
          <m:t>5</m:t>
        </m:r>
        <m:r>
          <m:rPr>
            <m:sty m:val="p"/>
          </m:rPr>
          <m:t>,</m:t>
        </m:r>
        <m:r>
          <m:t>15</m:t>
        </m:r>
        <m:r>
          <m:rPr>
            <m:sty m:val="p"/>
          </m:rPr>
          <m:t>,</m:t>
        </m:r>
        <m:r>
          <m:t>25</m:t>
        </m:r>
        <m:r>
          <m:rPr>
            <m:sty m:val="p"/>
          </m:rPr>
          <m:t>,</m:t>
        </m:r>
        <m:r>
          <m:t>35</m:t>
        </m:r>
        <m:r>
          <m:rPr>
            <m:sty m:val="p"/>
          </m:rPr>
          <m:t>,</m:t>
        </m:r>
        <m:r>
          <m:t>45</m:t>
        </m:r>
      </m:oMath>
      <w:r>
        <w:t xml:space="preserve"> </w:t>
      </w:r>
      <w:r>
        <w:t xml:space="preserve">minuta. Verifiko mesataren e përbashkët, krahaso amplitudën dhe SD-në e kampionit dhe trego cila rrugë është më e parashikueshme në mënyrë përshkruese.</w:t>
      </w:r>
    </w:p>
    <w:bookmarkEnd w:id="140"/>
    <w:bookmarkEnd w:id="141"/>
    <w:bookmarkStart w:id="152" w:name="X93c8561646d432cc8df652eaed5d8145508dad3"/>
    <w:p>
      <w:pPr>
        <w:pStyle w:val="Heading2"/>
      </w:pPr>
      <w:r>
        <w:t xml:space="preserve">A10: Transformimet lineare të mesatares, variancës dhe SD-së</w:t>
      </w:r>
    </w:p>
    <w:bookmarkStart w:id="142" w:name="Xbe27b176a0e9febb45d6d983e71b74ead493c53"/>
    <w:p>
      <w:pPr>
        <w:pStyle w:val="Heading3"/>
      </w:pPr>
      <w:r>
        <w:rPr>
          <w:rStyle w:val="VerbatimChar"/>
        </w:rPr>
        <w:t xml:space="preserve">T01-A10-V01</w:t>
      </w:r>
      <w:r>
        <w:t xml:space="preserve">: Rishkallëzimi i një indeksi angazhimi</w:t>
      </w:r>
    </w:p>
    <w:p>
      <w:pPr>
        <w:pStyle w:val="FirstParagraph"/>
      </w:pPr>
      <w:r>
        <w:t xml:space="preserve">Një indeks</w:t>
      </w:r>
      <w:r>
        <w:t xml:space="preserve"> </w:t>
      </w:r>
      <m:oMath>
        <m:r>
          <m:t>x</m:t>
        </m:r>
      </m:oMath>
      <w:r>
        <w:t xml:space="preserve"> </w:t>
      </w:r>
      <w:r>
        <w:t xml:space="preserve">ka</w:t>
      </w:r>
      <w:r>
        <w:t xml:space="preserve"> </w:t>
      </w:r>
      <m:oMath>
        <m:acc>
          <m:accPr>
            <m:chr m:val="‾"/>
          </m:accPr>
          <m:e>
            <m:r>
              <m:t>x</m:t>
            </m:r>
          </m:e>
        </m:acc>
        <m:r>
          <m:rPr>
            <m:sty m:val="p"/>
          </m:rPr>
          <m:t>=</m:t>
        </m:r>
        <m:r>
          <m:t>12</m:t>
        </m:r>
      </m:oMath>
      <w:r>
        <w:t xml:space="preserve"> </w:t>
      </w:r>
      <w:r>
        <w:t xml:space="preserve">dhe</w:t>
      </w:r>
      <w:r>
        <w:t xml:space="preserve"> </w:t>
      </w:r>
      <m:oMath>
        <m:sSubSup>
          <m:e>
            <m:r>
              <m:t>s</m:t>
            </m:r>
          </m:e>
          <m:sub>
            <m:r>
              <m:t>x</m:t>
            </m:r>
          </m:sub>
          <m:sup>
            <m:r>
              <m:t>2</m:t>
            </m:r>
          </m:sup>
        </m:sSubSup>
        <m:r>
          <m:rPr>
            <m:sty m:val="p"/>
          </m:rPr>
          <m:t>=</m:t>
        </m:r>
        <m:r>
          <m:t>9</m:t>
        </m:r>
      </m:oMath>
      <w:r>
        <w:t xml:space="preserve">. Pikëzimet transformohen me</w:t>
      </w:r>
      <w:r>
        <w:t xml:space="preserve"> </w:t>
      </w:r>
      <m:oMath>
        <m:r>
          <m:t>y</m:t>
        </m:r>
        <m:r>
          <m:rPr>
            <m:sty m:val="p"/>
          </m:rPr>
          <m:t>=</m:t>
        </m:r>
        <m:r>
          <m:t>5</m:t>
        </m:r>
        <m:r>
          <m:rPr>
            <m:sty m:val="p"/>
          </m:rPr>
          <m:t>+</m:t>
        </m:r>
        <m:r>
          <m:t>2</m:t>
        </m:r>
        <m:r>
          <m:t>x</m:t>
        </m:r>
      </m:oMath>
      <w:r>
        <w:t xml:space="preserve">. Llogarit</w:t>
      </w:r>
      <w:r>
        <w:t xml:space="preserve"> </w:t>
      </w:r>
      <m:oMath>
        <m:acc>
          <m:accPr>
            <m:chr m:val="‾"/>
          </m:accPr>
          <m:e>
            <m:r>
              <m:t>y</m:t>
            </m:r>
          </m:e>
        </m:acc>
      </m:oMath>
      <w:r>
        <w:t xml:space="preserve">,</w:t>
      </w:r>
      <w:r>
        <w:t xml:space="preserve"> </w:t>
      </w:r>
      <m:oMath>
        <m:sSubSup>
          <m:e>
            <m:r>
              <m:t>s</m:t>
            </m:r>
          </m:e>
          <m:sub>
            <m:r>
              <m:t>y</m:t>
            </m:r>
          </m:sub>
          <m:sup>
            <m:r>
              <m:t>2</m:t>
            </m:r>
          </m:sup>
        </m:sSubSup>
      </m:oMath>
      <w:r>
        <w:t xml:space="preserve"> </w:t>
      </w:r>
      <w:r>
        <w:t xml:space="preserve">dhe</w:t>
      </w:r>
      <w:r>
        <w:t xml:space="preserve"> </w:t>
      </w:r>
      <m:oMath>
        <m:sSub>
          <m:e>
            <m:r>
              <m:t>s</m:t>
            </m:r>
          </m:e>
          <m:sub>
            <m:r>
              <m:t>y</m:t>
            </m:r>
          </m:sub>
        </m:sSub>
      </m:oMath>
      <w:r>
        <w:t xml:space="preserve">, duke treguar si veprojnë konstantet mbledhëse dhe shumëzuese.</w:t>
      </w:r>
    </w:p>
    <w:bookmarkEnd w:id="142"/>
    <w:bookmarkStart w:id="143" w:name="X7eb34928f193c80975426a56262451fe6f34f38"/>
    <w:p>
      <w:pPr>
        <w:pStyle w:val="Heading3"/>
      </w:pPr>
      <w:r>
        <w:rPr>
          <w:rStyle w:val="VerbatimChar"/>
        </w:rPr>
        <w:t xml:space="preserve">T01-A10-V02</w:t>
      </w:r>
      <w:r>
        <w:t xml:space="preserve">: Shndërrimi i një pikëzimi kohe</w:t>
      </w:r>
    </w:p>
    <w:p>
      <w:pPr>
        <w:pStyle w:val="FirstParagraph"/>
      </w:pPr>
      <w:r>
        <w:t xml:space="preserve">Një ndryshore kohe ka</w:t>
      </w:r>
      <w:r>
        <w:t xml:space="preserve"> </w:t>
      </w:r>
      <m:oMath>
        <m:acc>
          <m:accPr>
            <m:chr m:val="‾"/>
          </m:accPr>
          <m:e>
            <m:r>
              <m:t>x</m:t>
            </m:r>
          </m:e>
        </m:acc>
        <m:r>
          <m:rPr>
            <m:sty m:val="p"/>
          </m:rPr>
          <m:t>=</m:t>
        </m:r>
        <m:r>
          <m:t>20</m:t>
        </m:r>
      </m:oMath>
      <w:r>
        <w:t xml:space="preserve"> </w:t>
      </w:r>
      <w:r>
        <w:t xml:space="preserve">dhe</w:t>
      </w:r>
      <w:r>
        <w:t xml:space="preserve"> </w:t>
      </w:r>
      <m:oMath>
        <m:sSubSup>
          <m:e>
            <m:r>
              <m:t>s</m:t>
            </m:r>
          </m:e>
          <m:sub>
            <m:r>
              <m:t>x</m:t>
            </m:r>
          </m:sub>
          <m:sup>
            <m:r>
              <m:t>2</m:t>
            </m:r>
          </m:sup>
        </m:sSubSup>
        <m:r>
          <m:rPr>
            <m:sty m:val="p"/>
          </m:rPr>
          <m:t>=</m:t>
        </m:r>
        <m:r>
          <m:t>16</m:t>
        </m:r>
      </m:oMath>
      <w:r>
        <w:t xml:space="preserve">. Për</w:t>
      </w:r>
      <w:r>
        <w:t xml:space="preserve"> </w:t>
      </w:r>
      <m:oMath>
        <m:r>
          <m:t>y</m:t>
        </m:r>
        <m:r>
          <m:rPr>
            <m:sty m:val="p"/>
          </m:rPr>
          <m:t>=</m:t>
        </m:r>
        <m:r>
          <m:rPr>
            <m:sty m:val="p"/>
          </m:rPr>
          <m:t>−</m:t>
        </m:r>
        <m:r>
          <m:t>3</m:t>
        </m:r>
        <m:r>
          <m:rPr>
            <m:sty m:val="p"/>
          </m:rPr>
          <m:t>+</m:t>
        </m:r>
        <m:r>
          <m:t>0.5</m:t>
        </m:r>
        <m:r>
          <m:t>x</m:t>
        </m:r>
      </m:oMath>
      <w:r>
        <w:t xml:space="preserve">, gjej mesataren, variancën dhe SD-në e transformuar. Interpreto ndikimin e shumëzimit me 0.5.</w:t>
      </w:r>
    </w:p>
    <w:bookmarkEnd w:id="143"/>
    <w:bookmarkStart w:id="144" w:name="Xa1be0276940342cf4c52c16c4c7dcf2a9f29608"/>
    <w:p>
      <w:pPr>
        <w:pStyle w:val="Heading3"/>
      </w:pPr>
      <w:r>
        <w:rPr>
          <w:rStyle w:val="VerbatimChar"/>
        </w:rPr>
        <w:t xml:space="preserve">T01-A10-V03</w:t>
      </w:r>
      <w:r>
        <w:t xml:space="preserve">: Përmbysja e një shkalle cilësie</w:t>
      </w:r>
    </w:p>
    <w:p>
      <w:pPr>
        <w:pStyle w:val="FirstParagraph"/>
      </w:pPr>
      <w:r>
        <w:t xml:space="preserve">Një masë cilësie ka</w:t>
      </w:r>
      <w:r>
        <w:t xml:space="preserve"> </w:t>
      </w:r>
      <m:oMath>
        <m:acc>
          <m:accPr>
            <m:chr m:val="‾"/>
          </m:accPr>
          <m:e>
            <m:r>
              <m:t>x</m:t>
            </m:r>
          </m:e>
        </m:acc>
        <m:r>
          <m:rPr>
            <m:sty m:val="p"/>
          </m:rPr>
          <m:t>=</m:t>
        </m:r>
        <m:r>
          <m:t>8</m:t>
        </m:r>
      </m:oMath>
      <w:r>
        <w:t xml:space="preserve">,</w:t>
      </w:r>
      <w:r>
        <w:t xml:space="preserve"> </w:t>
      </w:r>
      <m:oMath>
        <m:sSubSup>
          <m:e>
            <m:r>
              <m:t>s</m:t>
            </m:r>
          </m:e>
          <m:sub>
            <m:r>
              <m:t>x</m:t>
            </m:r>
          </m:sub>
          <m:sup>
            <m:r>
              <m:t>2</m:t>
            </m:r>
          </m:sup>
        </m:sSubSup>
        <m:r>
          <m:rPr>
            <m:sty m:val="p"/>
          </m:rPr>
          <m:t>=</m:t>
        </m:r>
        <m:r>
          <m:t>25</m:t>
        </m:r>
      </m:oMath>
      <w:r>
        <w:t xml:space="preserve"> </w:t>
      </w:r>
      <w:r>
        <w:t xml:space="preserve">dhe transformimin</w:t>
      </w:r>
      <w:r>
        <w:t xml:space="preserve"> </w:t>
      </w:r>
      <m:oMath>
        <m:r>
          <m:t>y</m:t>
        </m:r>
        <m:r>
          <m:rPr>
            <m:sty m:val="p"/>
          </m:rPr>
          <m:t>=</m:t>
        </m:r>
        <m:r>
          <m:t>40</m:t>
        </m:r>
        <m:r>
          <m:rPr>
            <m:sty m:val="p"/>
          </m:rPr>
          <m:t>−</m:t>
        </m:r>
        <m:r>
          <m:t>3</m:t>
        </m:r>
        <m:r>
          <m:t>x</m:t>
        </m:r>
      </m:oMath>
      <w:r>
        <w:t xml:space="preserve">. Llogarit</w:t>
      </w:r>
      <w:r>
        <w:t xml:space="preserve"> </w:t>
      </w:r>
      <m:oMath>
        <m:acc>
          <m:accPr>
            <m:chr m:val="‾"/>
          </m:accPr>
          <m:e>
            <m:r>
              <m:t>y</m:t>
            </m:r>
          </m:e>
        </m:acc>
      </m:oMath>
      <w:r>
        <w:t xml:space="preserve">,</w:t>
      </w:r>
      <w:r>
        <w:t xml:space="preserve"> </w:t>
      </w:r>
      <m:oMath>
        <m:sSubSup>
          <m:e>
            <m:r>
              <m:t>s</m:t>
            </m:r>
          </m:e>
          <m:sub>
            <m:r>
              <m:t>y</m:t>
            </m:r>
          </m:sub>
          <m:sup>
            <m:r>
              <m:t>2</m:t>
            </m:r>
          </m:sup>
        </m:sSubSup>
      </m:oMath>
      <w:r>
        <w:t xml:space="preserve"> </w:t>
      </w:r>
      <w:r>
        <w:t xml:space="preserve">dhe</w:t>
      </w:r>
      <w:r>
        <w:t xml:space="preserve"> </w:t>
      </w:r>
      <m:oMath>
        <m:sSub>
          <m:e>
            <m:r>
              <m:t>s</m:t>
            </m:r>
          </m:e>
          <m:sub>
            <m:r>
              <m:t>y</m:t>
            </m:r>
          </m:sub>
        </m:sSub>
      </m:oMath>
      <w:r>
        <w:t xml:space="preserve">. Shpjego pse pjerrësia negative e përmbys rendin, por nuk e bën shpërhapjen negative.</w:t>
      </w:r>
    </w:p>
    <w:bookmarkEnd w:id="144"/>
    <w:bookmarkStart w:id="145" w:name="X8c388943c380749480ce140bcd5db5a927bbcf7"/>
    <w:p>
      <w:pPr>
        <w:pStyle w:val="Heading3"/>
      </w:pPr>
      <w:r>
        <w:rPr>
          <w:rStyle w:val="VerbatimChar"/>
        </w:rPr>
        <w:t xml:space="preserve">T01-A10-V04</w:t>
      </w:r>
      <w:r>
        <w:t xml:space="preserve">: Zgjerimi i një pikëzimi pjesëmarrjeje</w:t>
      </w:r>
    </w:p>
    <w:p>
      <w:pPr>
        <w:pStyle w:val="FirstParagraph"/>
      </w:pPr>
      <w:r>
        <w:t xml:space="preserve">Për</w:t>
      </w:r>
      <w:r>
        <w:t xml:space="preserve"> </w:t>
      </w:r>
      <m:oMath>
        <m:acc>
          <m:accPr>
            <m:chr m:val="‾"/>
          </m:accPr>
          <m:e>
            <m:r>
              <m:t>x</m:t>
            </m:r>
          </m:e>
        </m:acc>
        <m:r>
          <m:rPr>
            <m:sty m:val="p"/>
          </m:rPr>
          <m:t>=</m:t>
        </m:r>
        <m:r>
          <m:t>15</m:t>
        </m:r>
      </m:oMath>
      <w:r>
        <w:t xml:space="preserve">,</w:t>
      </w:r>
      <w:r>
        <w:t xml:space="preserve"> </w:t>
      </w:r>
      <m:oMath>
        <m:sSubSup>
          <m:e>
            <m:r>
              <m:t>s</m:t>
            </m:r>
          </m:e>
          <m:sub>
            <m:r>
              <m:t>x</m:t>
            </m:r>
          </m:sub>
          <m:sup>
            <m:r>
              <m:t>2</m:t>
            </m:r>
          </m:sup>
        </m:sSubSup>
        <m:r>
          <m:rPr>
            <m:sty m:val="p"/>
          </m:rPr>
          <m:t>=</m:t>
        </m:r>
        <m:r>
          <m:t>4</m:t>
        </m:r>
      </m:oMath>
      <w:r>
        <w:t xml:space="preserve"> </w:t>
      </w:r>
      <w:r>
        <w:t xml:space="preserve">dhe</w:t>
      </w:r>
      <w:r>
        <w:t xml:space="preserve"> </w:t>
      </w:r>
      <m:oMath>
        <m:r>
          <m:t>y</m:t>
        </m:r>
        <m:r>
          <m:rPr>
            <m:sty m:val="p"/>
          </m:rPr>
          <m:t>=</m:t>
        </m:r>
        <m:r>
          <m:t>10</m:t>
        </m:r>
        <m:r>
          <m:rPr>
            <m:sty m:val="p"/>
          </m:rPr>
          <m:t>+</m:t>
        </m:r>
        <m:r>
          <m:t>4</m:t>
        </m:r>
        <m:r>
          <m:t>x</m:t>
        </m:r>
      </m:oMath>
      <w:r>
        <w:t xml:space="preserve">, llogarit</w:t>
      </w:r>
      <w:r>
        <w:t xml:space="preserve"> </w:t>
      </w:r>
      <m:oMath>
        <m:acc>
          <m:accPr>
            <m:chr m:val="‾"/>
          </m:accPr>
          <m:e>
            <m:r>
              <m:t>y</m:t>
            </m:r>
          </m:e>
        </m:acc>
      </m:oMath>
      <w:r>
        <w:t xml:space="preserve">,</w:t>
      </w:r>
      <w:r>
        <w:t xml:space="preserve"> </w:t>
      </w:r>
      <m:oMath>
        <m:sSubSup>
          <m:e>
            <m:r>
              <m:t>s</m:t>
            </m:r>
          </m:e>
          <m:sub>
            <m:r>
              <m:t>y</m:t>
            </m:r>
          </m:sub>
          <m:sup>
            <m:r>
              <m:t>2</m:t>
            </m:r>
          </m:sup>
        </m:sSubSup>
      </m:oMath>
      <w:r>
        <w:t xml:space="preserve"> </w:t>
      </w:r>
      <w:r>
        <w:t xml:space="preserve">dhe</w:t>
      </w:r>
      <w:r>
        <w:t xml:space="preserve"> </w:t>
      </w:r>
      <m:oMath>
        <m:sSub>
          <m:e>
            <m:r>
              <m:t>s</m:t>
            </m:r>
          </m:e>
          <m:sub>
            <m:r>
              <m:t>y</m:t>
            </m:r>
          </m:sub>
        </m:sSub>
      </m:oMath>
      <w:r>
        <w:t xml:space="preserve">. Trego cilat pjesë ndikohen nga shtimi i 10.</w:t>
      </w:r>
    </w:p>
    <w:bookmarkEnd w:id="145"/>
    <w:bookmarkStart w:id="146" w:name="X145f7dae4600189a36e41e95e53dddf7008f762"/>
    <w:p>
      <w:pPr>
        <w:pStyle w:val="Heading3"/>
      </w:pPr>
      <w:r>
        <w:rPr>
          <w:rStyle w:val="VerbatimChar"/>
        </w:rPr>
        <w:t xml:space="preserve">T01-A10-V05</w:t>
      </w:r>
      <w:r>
        <w:t xml:space="preserve">: Rikalibrimi i një indeksi terreni</w:t>
      </w:r>
    </w:p>
    <w:p>
      <w:pPr>
        <w:pStyle w:val="FirstParagraph"/>
      </w:pPr>
      <w:r>
        <w:t xml:space="preserve">Një indeks terreni ka mesataren 30 dhe variancën 36. Ai rikodohet si</w:t>
      </w:r>
      <w:r>
        <w:t xml:space="preserve"> </w:t>
      </w:r>
      <m:oMath>
        <m:r>
          <m:t>y</m:t>
        </m:r>
        <m:r>
          <m:rPr>
            <m:sty m:val="p"/>
          </m:rPr>
          <m:t>=</m:t>
        </m:r>
        <m:r>
          <m:rPr>
            <m:sty m:val="p"/>
          </m:rPr>
          <m:t>−</m:t>
        </m:r>
        <m:r>
          <m:t>5</m:t>
        </m:r>
        <m:r>
          <m:rPr>
            <m:sty m:val="p"/>
          </m:rPr>
          <m:t>+</m:t>
        </m:r>
        <m:r>
          <m:t>1.5</m:t>
        </m:r>
        <m:r>
          <m:t>x</m:t>
        </m:r>
      </m:oMath>
      <w:r>
        <w:t xml:space="preserve">. Përcakto</w:t>
      </w:r>
      <w:r>
        <w:t xml:space="preserve"> </w:t>
      </w:r>
      <m:oMath>
        <m:acc>
          <m:accPr>
            <m:chr m:val="‾"/>
          </m:accPr>
          <m:e>
            <m:r>
              <m:t>y</m:t>
            </m:r>
          </m:e>
        </m:acc>
      </m:oMath>
      <w:r>
        <w:t xml:space="preserve">,</w:t>
      </w:r>
      <w:r>
        <w:t xml:space="preserve"> </w:t>
      </w:r>
      <m:oMath>
        <m:sSubSup>
          <m:e>
            <m:r>
              <m:t>s</m:t>
            </m:r>
          </m:e>
          <m:sub>
            <m:r>
              <m:t>y</m:t>
            </m:r>
          </m:sub>
          <m:sup>
            <m:r>
              <m:t>2</m:t>
            </m:r>
          </m:sup>
        </m:sSubSup>
      </m:oMath>
      <w:r>
        <w:t xml:space="preserve"> </w:t>
      </w:r>
      <w:r>
        <w:t xml:space="preserve">dhe</w:t>
      </w:r>
      <w:r>
        <w:t xml:space="preserve"> </w:t>
      </w:r>
      <m:oMath>
        <m:sSub>
          <m:e>
            <m:r>
              <m:t>s</m:t>
            </m:r>
          </m:e>
          <m:sub>
            <m:r>
              <m:t>y</m:t>
            </m:r>
          </m:sub>
        </m:sSub>
      </m:oMath>
      <w:r>
        <w:t xml:space="preserve">, duke i mbajtur vlerat të sakta.</w:t>
      </w:r>
    </w:p>
    <w:bookmarkEnd w:id="146"/>
    <w:bookmarkStart w:id="147" w:name="X9e365c397dc81906c676310e948409f4bb5eafe"/>
    <w:p>
      <w:pPr>
        <w:pStyle w:val="Heading3"/>
      </w:pPr>
      <w:r>
        <w:rPr>
          <w:rStyle w:val="VerbatimChar"/>
        </w:rPr>
        <w:t xml:space="preserve">T01-A10-V06</w:t>
      </w:r>
      <w:r>
        <w:t xml:space="preserve">: Pasqyrimi i një shkalle përgjigjesh</w:t>
      </w:r>
    </w:p>
    <w:p>
      <w:pPr>
        <w:pStyle w:val="FirstParagraph"/>
      </w:pPr>
      <w:r>
        <w:t xml:space="preserve">Një pikëzim përgjigjeje ka</w:t>
      </w:r>
      <w:r>
        <w:t xml:space="preserve"> </w:t>
      </w:r>
      <m:oMath>
        <m:acc>
          <m:accPr>
            <m:chr m:val="‾"/>
          </m:accPr>
          <m:e>
            <m:r>
              <m:t>x</m:t>
            </m:r>
          </m:e>
        </m:acc>
        <m:r>
          <m:rPr>
            <m:sty m:val="p"/>
          </m:rPr>
          <m:t>=</m:t>
        </m:r>
        <m:r>
          <m:t>6</m:t>
        </m:r>
      </m:oMath>
      <w:r>
        <w:t xml:space="preserve"> </w:t>
      </w:r>
      <w:r>
        <w:t xml:space="preserve">dhe</w:t>
      </w:r>
      <w:r>
        <w:t xml:space="preserve"> </w:t>
      </w:r>
      <m:oMath>
        <m:sSubSup>
          <m:e>
            <m:r>
              <m:t>s</m:t>
            </m:r>
          </m:e>
          <m:sub>
            <m:r>
              <m:t>x</m:t>
            </m:r>
          </m:sub>
          <m:sup>
            <m:r>
              <m:t>2</m:t>
            </m:r>
          </m:sup>
        </m:sSubSup>
        <m:r>
          <m:rPr>
            <m:sty m:val="p"/>
          </m:rPr>
          <m:t>=</m:t>
        </m:r>
        <m:r>
          <m:t>49</m:t>
        </m:r>
      </m:oMath>
      <w:r>
        <w:t xml:space="preserve">. Nën</w:t>
      </w:r>
      <w:r>
        <w:t xml:space="preserve"> </w:t>
      </w:r>
      <m:oMath>
        <m:r>
          <m:t>y</m:t>
        </m:r>
        <m:r>
          <m:rPr>
            <m:sty m:val="p"/>
          </m:rPr>
          <m:t>=</m:t>
        </m:r>
        <m:r>
          <m:t>2</m:t>
        </m:r>
        <m:r>
          <m:rPr>
            <m:sty m:val="p"/>
          </m:rPr>
          <m:t>−</m:t>
        </m:r>
        <m:r>
          <m:t>2</m:t>
        </m:r>
        <m:r>
          <m:t>x</m:t>
        </m:r>
      </m:oMath>
      <w:r>
        <w:t xml:space="preserve">, llogarit mesataren, variancën dhe SD-në e transformuar. Shpjego rolet e zhvendosjes dhe pasqyrimit.</w:t>
      </w:r>
    </w:p>
    <w:bookmarkEnd w:id="147"/>
    <w:bookmarkStart w:id="148" w:name="Xd0ca2a04b9a3dd9ef660482a81ca716998546a4"/>
    <w:p>
      <w:pPr>
        <w:pStyle w:val="Heading3"/>
      </w:pPr>
      <w:r>
        <w:rPr>
          <w:rStyle w:val="VerbatimChar"/>
        </w:rPr>
        <w:t xml:space="preserve">T01-A10-V07</w:t>
      </w:r>
      <w:r>
        <w:t xml:space="preserve">: Ngjeshja e një indeksi arkivi</w:t>
      </w:r>
    </w:p>
    <w:p>
      <w:pPr>
        <w:pStyle w:val="FirstParagraph"/>
      </w:pPr>
      <w:r>
        <w:t xml:space="preserve">Një indeks arkivi ka</w:t>
      </w:r>
      <w:r>
        <w:t xml:space="preserve"> </w:t>
      </w:r>
      <m:oMath>
        <m:acc>
          <m:accPr>
            <m:chr m:val="‾"/>
          </m:accPr>
          <m:e>
            <m:r>
              <m:t>x</m:t>
            </m:r>
          </m:e>
        </m:acc>
        <m:r>
          <m:rPr>
            <m:sty m:val="p"/>
          </m:rPr>
          <m:t>=</m:t>
        </m:r>
        <m:r>
          <m:t>50</m:t>
        </m:r>
      </m:oMath>
      <w:r>
        <w:t xml:space="preserve">,</w:t>
      </w:r>
      <w:r>
        <w:t xml:space="preserve"> </w:t>
      </w:r>
      <m:oMath>
        <m:sSubSup>
          <m:e>
            <m:r>
              <m:t>s</m:t>
            </m:r>
          </m:e>
          <m:sub>
            <m:r>
              <m:t>x</m:t>
            </m:r>
          </m:sub>
          <m:sup>
            <m:r>
              <m:t>2</m:t>
            </m:r>
          </m:sup>
        </m:sSubSup>
        <m:r>
          <m:rPr>
            <m:sty m:val="p"/>
          </m:rPr>
          <m:t>=</m:t>
        </m:r>
        <m:r>
          <m:t>64</m:t>
        </m:r>
      </m:oMath>
      <w:r>
        <w:t xml:space="preserve"> </w:t>
      </w:r>
      <w:r>
        <w:t xml:space="preserve">dhe transformohet me</w:t>
      </w:r>
      <w:r>
        <w:t xml:space="preserve"> </w:t>
      </w:r>
      <m:oMath>
        <m:r>
          <m:t>y</m:t>
        </m:r>
        <m:r>
          <m:rPr>
            <m:sty m:val="p"/>
          </m:rPr>
          <m:t>=</m:t>
        </m:r>
        <m:r>
          <m:t>100</m:t>
        </m:r>
        <m:r>
          <m:rPr>
            <m:sty m:val="p"/>
          </m:rPr>
          <m:t>+</m:t>
        </m:r>
        <m:r>
          <m:t>0.25</m:t>
        </m:r>
        <m:r>
          <m:t>x</m:t>
        </m:r>
      </m:oMath>
      <w:r>
        <w:t xml:space="preserve">. Llogarit të tri përmbledhjet e transformuara dhe shpjego shpërhapjen e zvogëluar.</w:t>
      </w:r>
    </w:p>
    <w:bookmarkEnd w:id="148"/>
    <w:bookmarkStart w:id="149" w:name="Xe34469f097a79ba1eb67483f5296e0157def182"/>
    <w:p>
      <w:pPr>
        <w:pStyle w:val="Heading3"/>
      </w:pPr>
      <w:r>
        <w:rPr>
          <w:rStyle w:val="VerbatimChar"/>
        </w:rPr>
        <w:t xml:space="preserve">T01-A10-V08</w:t>
      </w:r>
      <w:r>
        <w:t xml:space="preserve">: Zhvendosja e një pikëzimi të ruajtjes së natyrës</w:t>
      </w:r>
    </w:p>
    <w:p>
      <w:pPr>
        <w:pStyle w:val="FirstParagraph"/>
      </w:pPr>
      <w:r>
        <w:t xml:space="preserve">Për një pikëzim me</w:t>
      </w:r>
      <w:r>
        <w:t xml:space="preserve"> </w:t>
      </w:r>
      <m:oMath>
        <m:acc>
          <m:accPr>
            <m:chr m:val="‾"/>
          </m:accPr>
          <m:e>
            <m:r>
              <m:t>x</m:t>
            </m:r>
          </m:e>
        </m:acc>
        <m:r>
          <m:rPr>
            <m:sty m:val="p"/>
          </m:rPr>
          <m:t>=</m:t>
        </m:r>
        <m:r>
          <m:t>18</m:t>
        </m:r>
      </m:oMath>
      <w:r>
        <w:t xml:space="preserve">,</w:t>
      </w:r>
      <w:r>
        <w:t xml:space="preserve"> </w:t>
      </w:r>
      <m:oMath>
        <m:sSubSup>
          <m:e>
            <m:r>
              <m:t>s</m:t>
            </m:r>
          </m:e>
          <m:sub>
            <m:r>
              <m:t>x</m:t>
            </m:r>
          </m:sub>
          <m:sup>
            <m:r>
              <m:t>2</m:t>
            </m:r>
          </m:sup>
        </m:sSubSup>
        <m:r>
          <m:rPr>
            <m:sty m:val="p"/>
          </m:rPr>
          <m:t>=</m:t>
        </m:r>
        <m:r>
          <m:t>100</m:t>
        </m:r>
      </m:oMath>
      <w:r>
        <w:t xml:space="preserve">, përdor</w:t>
      </w:r>
      <w:r>
        <w:t xml:space="preserve"> </w:t>
      </w:r>
      <m:oMath>
        <m:r>
          <m:t>y</m:t>
        </m:r>
        <m:r>
          <m:rPr>
            <m:sty m:val="p"/>
          </m:rPr>
          <m:t>=</m:t>
        </m:r>
        <m:r>
          <m:rPr>
            <m:sty m:val="p"/>
          </m:rPr>
          <m:t>−</m:t>
        </m:r>
        <m:r>
          <m:t>20</m:t>
        </m:r>
        <m:r>
          <m:rPr>
            <m:sty m:val="p"/>
          </m:rPr>
          <m:t>+</m:t>
        </m:r>
        <m:r>
          <m:t>1.2</m:t>
        </m:r>
        <m:r>
          <m:t>x</m:t>
        </m:r>
      </m:oMath>
      <w:r>
        <w:t xml:space="preserve">. Gjej mesataren, variancën dhe SD-në e re. Ndaje ndikimin e</w:t>
      </w:r>
      <w:r>
        <w:t xml:space="preserve"> </w:t>
      </w:r>
      <m:oMath>
        <m:r>
          <m:rPr>
            <m:sty m:val="p"/>
          </m:rPr>
          <m:t>−</m:t>
        </m:r>
        <m:r>
          <m:t>20</m:t>
        </m:r>
      </m:oMath>
      <w:r>
        <w:t xml:space="preserve"> </w:t>
      </w:r>
      <w:r>
        <w:t xml:space="preserve">nga ai i 1.2.</w:t>
      </w:r>
    </w:p>
    <w:bookmarkEnd w:id="149"/>
    <w:bookmarkStart w:id="150" w:name="X9c128398b18501cb585975a448cf71494329bec"/>
    <w:p>
      <w:pPr>
        <w:pStyle w:val="Heading3"/>
      </w:pPr>
      <w:r>
        <w:rPr>
          <w:rStyle w:val="VerbatimChar"/>
        </w:rPr>
        <w:t xml:space="preserve">T01-A10-V09</w:t>
      </w:r>
      <w:r>
        <w:t xml:space="preserve">: Zmadhimi i një shkalle të shkurtër vlerësimi</w:t>
      </w:r>
    </w:p>
    <w:p>
      <w:pPr>
        <w:pStyle w:val="FirstParagraph"/>
      </w:pPr>
      <w:r>
        <w:t xml:space="preserve">Një vlerësim i përbërë ka</w:t>
      </w:r>
      <w:r>
        <w:t xml:space="preserve"> </w:t>
      </w:r>
      <m:oMath>
        <m:acc>
          <m:accPr>
            <m:chr m:val="‾"/>
          </m:accPr>
          <m:e>
            <m:r>
              <m:t>x</m:t>
            </m:r>
          </m:e>
        </m:acc>
        <m:r>
          <m:rPr>
            <m:sty m:val="p"/>
          </m:rPr>
          <m:t>=</m:t>
        </m:r>
        <m:r>
          <m:t>9</m:t>
        </m:r>
      </m:oMath>
      <w:r>
        <w:t xml:space="preserve"> </w:t>
      </w:r>
      <w:r>
        <w:t xml:space="preserve">dhe</w:t>
      </w:r>
      <w:r>
        <w:t xml:space="preserve"> </w:t>
      </w:r>
      <m:oMath>
        <m:sSubSup>
          <m:e>
            <m:r>
              <m:t>s</m:t>
            </m:r>
          </m:e>
          <m:sub>
            <m:r>
              <m:t>x</m:t>
            </m:r>
          </m:sub>
          <m:sup>
            <m:r>
              <m:t>2</m:t>
            </m:r>
          </m:sup>
        </m:sSubSup>
        <m:r>
          <m:rPr>
            <m:sty m:val="p"/>
          </m:rPr>
          <m:t>=</m:t>
        </m:r>
        <m:r>
          <m:t>1.44</m:t>
        </m:r>
      </m:oMath>
      <w:r>
        <w:t xml:space="preserve">. Me</w:t>
      </w:r>
      <w:r>
        <w:t xml:space="preserve"> </w:t>
      </w:r>
      <m:oMath>
        <m:r>
          <m:t>y</m:t>
        </m:r>
        <m:r>
          <m:rPr>
            <m:sty m:val="p"/>
          </m:rPr>
          <m:t>=</m:t>
        </m:r>
        <m:r>
          <m:t>7</m:t>
        </m:r>
        <m:r>
          <m:rPr>
            <m:sty m:val="p"/>
          </m:rPr>
          <m:t>+</m:t>
        </m:r>
        <m:r>
          <m:t>5</m:t>
        </m:r>
        <m:r>
          <m:t>x</m:t>
        </m:r>
      </m:oMath>
      <w:r>
        <w:t xml:space="preserve">, llogarit</w:t>
      </w:r>
      <w:r>
        <w:t xml:space="preserve"> </w:t>
      </w:r>
      <m:oMath>
        <m:acc>
          <m:accPr>
            <m:chr m:val="‾"/>
          </m:accPr>
          <m:e>
            <m:r>
              <m:t>y</m:t>
            </m:r>
          </m:e>
        </m:acc>
      </m:oMath>
      <w:r>
        <w:t xml:space="preserve">,</w:t>
      </w:r>
      <w:r>
        <w:t xml:space="preserve"> </w:t>
      </w:r>
      <m:oMath>
        <m:sSubSup>
          <m:e>
            <m:r>
              <m:t>s</m:t>
            </m:r>
          </m:e>
          <m:sub>
            <m:r>
              <m:t>y</m:t>
            </m:r>
          </m:sub>
          <m:sup>
            <m:r>
              <m:t>2</m:t>
            </m:r>
          </m:sup>
        </m:sSubSup>
      </m:oMath>
      <w:r>
        <w:t xml:space="preserve"> </w:t>
      </w:r>
      <w:r>
        <w:t xml:space="preserve">dhe</w:t>
      </w:r>
      <w:r>
        <w:t xml:space="preserve"> </w:t>
      </w:r>
      <m:oMath>
        <m:sSub>
          <m:e>
            <m:r>
              <m:t>s</m:t>
            </m:r>
          </m:e>
          <m:sub>
            <m:r>
              <m:t>y</m:t>
            </m:r>
          </m:sub>
        </m:sSub>
      </m:oMath>
      <w:r>
        <w:t xml:space="preserve">. Jep SD-në e transformuar në njësinë e re.</w:t>
      </w:r>
    </w:p>
    <w:bookmarkEnd w:id="150"/>
    <w:bookmarkStart w:id="151" w:name="X2ec06a4e3d6308fe0feada313c03221b78dcd81"/>
    <w:p>
      <w:pPr>
        <w:pStyle w:val="Heading3"/>
      </w:pPr>
      <w:r>
        <w:rPr>
          <w:rStyle w:val="VerbatimChar"/>
        </w:rPr>
        <w:t xml:space="preserve">T01-A10-V10</w:t>
      </w:r>
      <w:r>
        <w:t xml:space="preserve">: Përmbysja dhe zvogëlimi i një indeksi kohëzgjatjeje</w:t>
      </w:r>
    </w:p>
    <w:p>
      <w:pPr>
        <w:pStyle w:val="FirstParagraph"/>
      </w:pPr>
      <w:r>
        <w:t xml:space="preserve">Një indeks ka</w:t>
      </w:r>
      <w:r>
        <w:t xml:space="preserve"> </w:t>
      </w:r>
      <m:oMath>
        <m:acc>
          <m:accPr>
            <m:chr m:val="‾"/>
          </m:accPr>
          <m:e>
            <m:r>
              <m:t>x</m:t>
            </m:r>
          </m:e>
        </m:acc>
        <m:r>
          <m:rPr>
            <m:sty m:val="p"/>
          </m:rPr>
          <m:t>=</m:t>
        </m:r>
        <m:r>
          <m:t>42</m:t>
        </m:r>
      </m:oMath>
      <w:r>
        <w:t xml:space="preserve">,</w:t>
      </w:r>
      <w:r>
        <w:t xml:space="preserve"> </w:t>
      </w:r>
      <m:oMath>
        <m:sSubSup>
          <m:e>
            <m:r>
              <m:t>s</m:t>
            </m:r>
          </m:e>
          <m:sub>
            <m:r>
              <m:t>x</m:t>
            </m:r>
          </m:sub>
          <m:sup>
            <m:r>
              <m:t>2</m:t>
            </m:r>
          </m:sup>
        </m:sSubSup>
        <m:r>
          <m:rPr>
            <m:sty m:val="p"/>
          </m:rPr>
          <m:t>=</m:t>
        </m:r>
        <m:r>
          <m:t>121</m:t>
        </m:r>
      </m:oMath>
      <w:r>
        <w:t xml:space="preserve"> </w:t>
      </w:r>
      <w:r>
        <w:t xml:space="preserve">dhe</w:t>
      </w:r>
      <w:r>
        <w:t xml:space="preserve"> </w:t>
      </w:r>
      <m:oMath>
        <m:r>
          <m:t>y</m:t>
        </m:r>
        <m:r>
          <m:rPr>
            <m:sty m:val="p"/>
          </m:rPr>
          <m:t>=</m:t>
        </m:r>
        <m:r>
          <m:t>3</m:t>
        </m:r>
        <m:r>
          <m:rPr>
            <m:sty m:val="p"/>
          </m:rPr>
          <m:t>−</m:t>
        </m:r>
        <m:r>
          <m:t>0.8</m:t>
        </m:r>
        <m:r>
          <m:t>x</m:t>
        </m:r>
      </m:oMath>
      <w:r>
        <w:t xml:space="preserve">. Llogarit mesataren, variancën dhe SD-në e transformuar. Shpjego pse varianca përdor katrorin e</w:t>
      </w:r>
      <w:r>
        <w:t xml:space="preserve"> </w:t>
      </w:r>
      <m:oMath>
        <m:r>
          <m:rPr>
            <m:sty m:val="p"/>
          </m:rPr>
          <m:t>−</m:t>
        </m:r>
        <m:r>
          <m:t>0.8</m:t>
        </m:r>
      </m:oMath>
      <w:r>
        <w:t xml:space="preserve">.</w:t>
      </w:r>
    </w:p>
    <w:bookmarkEnd w:id="151"/>
    <w:bookmarkEnd w:id="152"/>
    <w:bookmarkStart w:id="163" w:name="a11-standardizimi-z"/>
    <w:p>
      <w:pPr>
        <w:pStyle w:val="Heading2"/>
      </w:pPr>
      <w:r>
        <w:t xml:space="preserve">A11: Standardizimi z</w:t>
      </w:r>
    </w:p>
    <w:bookmarkStart w:id="153" w:name="X901e3620698861d4492a3dad2f5ba01b09e6d6e"/>
    <w:p>
      <w:pPr>
        <w:pStyle w:val="Heading3"/>
      </w:pPr>
      <w:r>
        <w:rPr>
          <w:rStyle w:val="VerbatimChar"/>
        </w:rPr>
        <w:t xml:space="preserve">T01-A11-V01</w:t>
      </w:r>
      <w:r>
        <w:t xml:space="preserve">: Standardizimi i numrit të leximeve</w:t>
      </w:r>
    </w:p>
    <w:p>
      <w:pPr>
        <w:pStyle w:val="FirstParagraph"/>
      </w:pPr>
      <w:r>
        <w:t xml:space="preserve">Për</w:t>
      </w:r>
      <w:r>
        <w:t xml:space="preserve"> </w:t>
      </w:r>
      <m:oMath>
        <m:r>
          <m:t>x</m:t>
        </m:r>
        <m:r>
          <m:rPr>
            <m:sty m:val="p"/>
          </m:rPr>
          <m:t>=</m:t>
        </m:r>
        <m:d>
          <m:dPr>
            <m:begChr m:val="("/>
            <m:sepChr m:val=""/>
            <m:endChr m:val=")"/>
            <m:grow/>
          </m:dPr>
          <m:e>
            <m:r>
              <m:t>10</m:t>
            </m:r>
            <m:r>
              <m:rPr>
                <m:sty m:val="p"/>
              </m:rPr>
              <m:t>,</m:t>
            </m:r>
            <m:r>
              <m:t>12</m:t>
            </m:r>
            <m:r>
              <m:rPr>
                <m:sty m:val="p"/>
              </m:rPr>
              <m:t>,</m:t>
            </m:r>
            <m:r>
              <m:t>14</m:t>
            </m:r>
            <m:r>
              <m:rPr>
                <m:sty m:val="p"/>
              </m:rPr>
              <m:t>,</m:t>
            </m:r>
            <m:r>
              <m:t>16</m:t>
            </m:r>
            <m:r>
              <m:rPr>
                <m:sty m:val="p"/>
              </m:rPr>
              <m:t>,</m:t>
            </m:r>
            <m:r>
              <m:t>18</m:t>
            </m:r>
          </m:e>
        </m:d>
      </m:oMath>
      <w:r>
        <w:t xml:space="preserve">, llogarit</w:t>
      </w:r>
      <w:r>
        <w:t xml:space="preserve"> </w:t>
      </w:r>
      <m:oMath>
        <m:acc>
          <m:accPr>
            <m:chr m:val="‾"/>
          </m:accPr>
          <m:e>
            <m:r>
              <m:t>x</m:t>
            </m:r>
          </m:e>
        </m:acc>
      </m:oMath>
      <w:r>
        <w:t xml:space="preserve">, SD-në e korrigjuar të kampionit dhe çdo</w:t>
      </w:r>
      <w:r>
        <w:t xml:space="preserve"> </w:t>
      </w:r>
      <m:oMath>
        <m:sSub>
          <m:e>
            <m:r>
              <m:t>z</m:t>
            </m:r>
          </m:e>
          <m:sub>
            <m:r>
              <m:t>i</m:t>
            </m:r>
          </m:sub>
        </m:sSub>
        <m:r>
          <m:rPr>
            <m:sty m:val="p"/>
          </m:rPr>
          <m:t>=</m:t>
        </m:r>
        <m:d>
          <m:dPr>
            <m:begChr m:val="("/>
            <m:sepChr m:val=""/>
            <m:endChr m:val=")"/>
            <m:grow/>
          </m:dPr>
          <m:e>
            <m:sSub>
              <m:e>
                <m:r>
                  <m:t>x</m:t>
                </m:r>
              </m:e>
              <m:sub>
                <m:r>
                  <m:t>i</m:t>
                </m:r>
              </m:sub>
            </m:sSub>
            <m:r>
              <m:rPr>
                <m:sty m:val="p"/>
              </m:rPr>
              <m:t>−</m:t>
            </m:r>
            <m:acc>
              <m:accPr>
                <m:chr m:val="‾"/>
              </m:accPr>
              <m:e>
                <m:r>
                  <m:t>x</m:t>
                </m:r>
              </m:e>
            </m:acc>
          </m:e>
        </m:d>
        <m:r>
          <m:rPr>
            <m:sty m:val="p"/>
          </m:rPr>
          <m:t>/</m:t>
        </m:r>
        <m:sSub>
          <m:e>
            <m:r>
              <m:t>s</m:t>
            </m:r>
          </m:e>
          <m:sub>
            <m:r>
              <m:t>x</m:t>
            </m:r>
          </m:sub>
        </m:sSub>
      </m:oMath>
      <w:r>
        <w:t xml:space="preserve">. Pastaj verifiko nga pikëzimet z të parrumbullakosura se mesatarja e tyre është 0 dhe SD-ja e korrigjuar e kampionit është 1. Rrumbullako pikëzimet z të paraqitura në tri shifra dhjetore.</w:t>
      </w:r>
    </w:p>
    <w:bookmarkEnd w:id="153"/>
    <w:bookmarkStart w:id="154" w:name="Xa96bf3aa806bacafee55efd7ad45e736f5464f5"/>
    <w:p>
      <w:pPr>
        <w:pStyle w:val="Heading3"/>
      </w:pPr>
      <w:r>
        <w:rPr>
          <w:rStyle w:val="VerbatimChar"/>
        </w:rPr>
        <w:t xml:space="preserve">T01-A11-V02</w:t>
      </w:r>
      <w:r>
        <w:t xml:space="preserve">: Standardizimi i totalit të katalogut</w:t>
      </w:r>
    </w:p>
    <w:p>
      <w:pPr>
        <w:pStyle w:val="FirstParagraph"/>
      </w:pPr>
      <w:r>
        <w:t xml:space="preserve">Përdor</w:t>
      </w:r>
      <w:r>
        <w:t xml:space="preserve"> </w:t>
      </w:r>
      <m:oMath>
        <m:r>
          <m:t>x</m:t>
        </m:r>
        <m:r>
          <m:rPr>
            <m:sty m:val="p"/>
          </m:rPr>
          <m:t>=</m:t>
        </m:r>
        <m:d>
          <m:dPr>
            <m:begChr m:val="("/>
            <m:sepChr m:val=""/>
            <m:endChr m:val=")"/>
            <m:grow/>
          </m:dPr>
          <m:e>
            <m:r>
              <m:t>24</m:t>
            </m:r>
            <m:r>
              <m:rPr>
                <m:sty m:val="p"/>
              </m:rPr>
              <m:t>,</m:t>
            </m:r>
            <m:r>
              <m:t>26</m:t>
            </m:r>
            <m:r>
              <m:rPr>
                <m:sty m:val="p"/>
              </m:rPr>
              <m:t>,</m:t>
            </m:r>
            <m:r>
              <m:t>28</m:t>
            </m:r>
            <m:r>
              <m:rPr>
                <m:sty m:val="p"/>
              </m:rPr>
              <m:t>,</m:t>
            </m:r>
            <m:r>
              <m:t>28</m:t>
            </m:r>
            <m:r>
              <m:rPr>
                <m:sty m:val="p"/>
              </m:rPr>
              <m:t>,</m:t>
            </m:r>
            <m:r>
              <m:t>29</m:t>
            </m:r>
          </m:e>
        </m:d>
      </m:oMath>
      <w:r>
        <w:t xml:space="preserve">. Llogarit mesataren dhe SD-në e kampionit, transformoji të gjitha vrojtimet në pikëzime z dhe verifiko mesataren dhe SD-në e kampionit të pikëzimeve z. Interpreto pikëzimin z më të vogël dhe më të madh.</w:t>
      </w:r>
    </w:p>
    <w:bookmarkEnd w:id="154"/>
    <w:bookmarkStart w:id="155" w:name="X70644a0b6320f464685031a44c4b35dea3c8ec0"/>
    <w:p>
      <w:pPr>
        <w:pStyle w:val="Heading3"/>
      </w:pPr>
      <w:r>
        <w:rPr>
          <w:rStyle w:val="VerbatimChar"/>
        </w:rPr>
        <w:t xml:space="preserve">T01-A11-V03</w:t>
      </w:r>
      <w:r>
        <w:t xml:space="preserve">: Standardizimi i kohëzgjatjeve të seminarit</w:t>
      </w:r>
    </w:p>
    <w:p>
      <w:pPr>
        <w:pStyle w:val="FirstParagraph"/>
      </w:pPr>
      <w:r>
        <w:t xml:space="preserve">Për kohëzgjatjet</w:t>
      </w:r>
      <w:r>
        <w:t xml:space="preserve"> </w:t>
      </w:r>
      <m:oMath>
        <m:r>
          <m:t>x</m:t>
        </m:r>
        <m:r>
          <m:rPr>
            <m:sty m:val="p"/>
          </m:rPr>
          <m:t>=</m:t>
        </m:r>
        <m:d>
          <m:dPr>
            <m:begChr m:val="("/>
            <m:sepChr m:val=""/>
            <m:endChr m:val=")"/>
            <m:grow/>
          </m:dPr>
          <m:e>
            <m:r>
              <m:t>7</m:t>
            </m:r>
            <m:r>
              <m:rPr>
                <m:sty m:val="p"/>
              </m:rPr>
              <m:t>,</m:t>
            </m:r>
            <m:r>
              <m:t>12</m:t>
            </m:r>
            <m:r>
              <m:rPr>
                <m:sty m:val="p"/>
              </m:rPr>
              <m:t>,</m:t>
            </m:r>
            <m:r>
              <m:t>13</m:t>
            </m:r>
            <m:r>
              <m:rPr>
                <m:sty m:val="p"/>
              </m:rPr>
              <m:t>,</m:t>
            </m:r>
            <m:r>
              <m:t>13</m:t>
            </m:r>
            <m:r>
              <m:rPr>
                <m:sty m:val="p"/>
              </m:rPr>
              <m:t>,</m:t>
            </m:r>
            <m:r>
              <m:t>15</m:t>
            </m:r>
          </m:e>
        </m:d>
      </m:oMath>
      <w:r>
        <w:t xml:space="preserve">, gjej</w:t>
      </w:r>
      <w:r>
        <w:t xml:space="preserve"> </w:t>
      </w:r>
      <m:oMath>
        <m:acc>
          <m:accPr>
            <m:chr m:val="‾"/>
          </m:accPr>
          <m:e>
            <m:r>
              <m:t>x</m:t>
            </m:r>
          </m:e>
        </m:acc>
      </m:oMath>
      <w:r>
        <w:t xml:space="preserve">,</w:t>
      </w:r>
      <w:r>
        <w:t xml:space="preserve"> </w:t>
      </w:r>
      <m:oMath>
        <m:sSub>
          <m:e>
            <m:r>
              <m:t>s</m:t>
            </m:r>
          </m:e>
          <m:sub>
            <m:r>
              <m:t>x</m:t>
            </m:r>
          </m:sub>
        </m:sSub>
      </m:oMath>
      <w:r>
        <w:t xml:space="preserve"> </w:t>
      </w:r>
      <w:r>
        <w:t xml:space="preserve">dhe të gjitha vlerat e standardizuara. Trego në mënyrë algjebrike ose numerike se standardizimi z prodhon mesataren 0 dhe SD-në e kampionit 1.</w:t>
      </w:r>
    </w:p>
    <w:bookmarkEnd w:id="155"/>
    <w:bookmarkStart w:id="156" w:name="Xb76e00179b26ec8f416466e3aef418b990086e3"/>
    <w:p>
      <w:pPr>
        <w:pStyle w:val="Heading3"/>
      </w:pPr>
      <w:r>
        <w:rPr>
          <w:rStyle w:val="VerbatimChar"/>
        </w:rPr>
        <w:t xml:space="preserve">T01-A11-V04</w:t>
      </w:r>
      <w:r>
        <w:t xml:space="preserve">: Standardizimi i indekseve të rrjedhës së vizitorëve</w:t>
      </w:r>
    </w:p>
    <w:p>
      <w:pPr>
        <w:pStyle w:val="FirstParagraph"/>
      </w:pPr>
      <w:r>
        <w:t xml:space="preserve">Kur</w:t>
      </w:r>
      <w:r>
        <w:t xml:space="preserve"> </w:t>
      </w:r>
      <m:oMath>
        <m:r>
          <m:t>x</m:t>
        </m:r>
        <m:r>
          <m:rPr>
            <m:sty m:val="p"/>
          </m:rPr>
          <m:t>=</m:t>
        </m:r>
        <m:d>
          <m:dPr>
            <m:begChr m:val="("/>
            <m:sepChr m:val=""/>
            <m:endChr m:val=")"/>
            <m:grow/>
          </m:dPr>
          <m:e>
            <m:r>
              <m:t>40</m:t>
            </m:r>
            <m:r>
              <m:rPr>
                <m:sty m:val="p"/>
              </m:rPr>
              <m:t>,</m:t>
            </m:r>
            <m:r>
              <m:t>43</m:t>
            </m:r>
            <m:r>
              <m:rPr>
                <m:sty m:val="p"/>
              </m:rPr>
              <m:t>,</m:t>
            </m:r>
            <m:r>
              <m:t>44</m:t>
            </m:r>
            <m:r>
              <m:rPr>
                <m:sty m:val="p"/>
              </m:rPr>
              <m:t>,</m:t>
            </m:r>
            <m:r>
              <m:t>48</m:t>
            </m:r>
            <m:r>
              <m:rPr>
                <m:sty m:val="p"/>
              </m:rPr>
              <m:t>,</m:t>
            </m:r>
            <m:r>
              <m:t>50</m:t>
            </m:r>
          </m:e>
        </m:d>
      </m:oMath>
      <w:r>
        <w:t xml:space="preserve">, llogarit SD-në e korrigjuar të kampionit dhe çdo pikëzim z. Verifiko dy përmbledhjet përcaktuese të shkallës z dhe shpjego çfarë do të thotë</w:t>
      </w:r>
      <w:r>
        <w:t xml:space="preserve"> </w:t>
      </w:r>
      <m:oMath>
        <m:r>
          <m:t>z</m:t>
        </m:r>
        <m:r>
          <m:rPr>
            <m:sty m:val="p"/>
          </m:rPr>
          <m:t>=</m:t>
        </m:r>
        <m:r>
          <m:t>0</m:t>
        </m:r>
      </m:oMath>
      <w:r>
        <w:t xml:space="preserve"> </w:t>
      </w:r>
      <w:r>
        <w:t xml:space="preserve">këtu.</w:t>
      </w:r>
    </w:p>
    <w:bookmarkEnd w:id="156"/>
    <w:bookmarkStart w:id="157" w:name="X89a898a7b66e8ecd783a86f2539106798348ea0"/>
    <w:p>
      <w:pPr>
        <w:pStyle w:val="Heading3"/>
      </w:pPr>
      <w:r>
        <w:rPr>
          <w:rStyle w:val="VerbatimChar"/>
        </w:rPr>
        <w:t xml:space="preserve">T01-A11-V05</w:t>
      </w:r>
      <w:r>
        <w:t xml:space="preserve">: Standardizimi i matjeve të madhësisë së arkivit</w:t>
      </w:r>
    </w:p>
    <w:p>
      <w:pPr>
        <w:pStyle w:val="FirstParagraph"/>
      </w:pPr>
      <w:r>
        <w:t xml:space="preserve">Për</w:t>
      </w:r>
      <w:r>
        <w:t xml:space="preserve"> </w:t>
      </w:r>
      <m:oMath>
        <m:r>
          <m:t>x</m:t>
        </m:r>
        <m:r>
          <m:rPr>
            <m:sty m:val="p"/>
          </m:rPr>
          <m:t>=</m:t>
        </m:r>
        <m:d>
          <m:dPr>
            <m:begChr m:val="("/>
            <m:sepChr m:val=""/>
            <m:endChr m:val=")"/>
            <m:grow/>
          </m:dPr>
          <m:e>
            <m:r>
              <m:t>106</m:t>
            </m:r>
            <m:r>
              <m:rPr>
                <m:sty m:val="p"/>
              </m:rPr>
              <m:t>,</m:t>
            </m:r>
            <m:r>
              <m:t>113</m:t>
            </m:r>
            <m:r>
              <m:rPr>
                <m:sty m:val="p"/>
              </m:rPr>
              <m:t>,</m:t>
            </m:r>
            <m:r>
              <m:t>115</m:t>
            </m:r>
            <m:r>
              <m:rPr>
                <m:sty m:val="p"/>
              </m:rPr>
              <m:t>,</m:t>
            </m:r>
            <m:r>
              <m:t>117</m:t>
            </m:r>
            <m:r>
              <m:rPr>
                <m:sty m:val="p"/>
              </m:rPr>
              <m:t>,</m:t>
            </m:r>
            <m:r>
              <m:t>119</m:t>
            </m:r>
          </m:e>
        </m:d>
      </m:oMath>
      <w:r>
        <w:t xml:space="preserve">, llogarit mesataren e kampionit, SD-në e kampionit dhe të gjitha pikëzimet z. Kontrollo mesataren dhe SD-në e korrigjuar të kampionit me vlera të parrumbullakosura dhe interpreto një pikëzim pozitiv.</w:t>
      </w:r>
    </w:p>
    <w:bookmarkEnd w:id="157"/>
    <w:bookmarkStart w:id="158" w:name="X1439c7b99d77b28258805522432990745069530"/>
    <w:p>
      <w:pPr>
        <w:pStyle w:val="Heading3"/>
      </w:pPr>
      <w:r>
        <w:rPr>
          <w:rStyle w:val="VerbatimChar"/>
        </w:rPr>
        <w:t xml:space="preserve">T01-A11-V06</w:t>
      </w:r>
      <w:r>
        <w:t xml:space="preserve">: Standardizimi i totalit të vrojtimeve në terren</w:t>
      </w:r>
    </w:p>
    <w:p>
      <w:pPr>
        <w:pStyle w:val="FirstParagraph"/>
      </w:pPr>
      <w:r>
        <w:t xml:space="preserve">Përdor</w:t>
      </w:r>
      <w:r>
        <w:t xml:space="preserve"> </w:t>
      </w:r>
      <m:oMath>
        <m:r>
          <m:t>x</m:t>
        </m:r>
        <m:r>
          <m:rPr>
            <m:sty m:val="p"/>
          </m:rPr>
          <m:t>=</m:t>
        </m:r>
        <m:d>
          <m:dPr>
            <m:begChr m:val="("/>
            <m:sepChr m:val=""/>
            <m:endChr m:val=")"/>
            <m:grow/>
          </m:dPr>
          <m:e>
            <m:r>
              <m:t>14</m:t>
            </m:r>
            <m:r>
              <m:rPr>
                <m:sty m:val="p"/>
              </m:rPr>
              <m:t>,</m:t>
            </m:r>
            <m:r>
              <m:t>21</m:t>
            </m:r>
            <m:r>
              <m:rPr>
                <m:sty m:val="p"/>
              </m:rPr>
              <m:t>,</m:t>
            </m:r>
            <m:r>
              <m:t>24</m:t>
            </m:r>
            <m:r>
              <m:rPr>
                <m:sty m:val="p"/>
              </m:rPr>
              <m:t>,</m:t>
            </m:r>
            <m:r>
              <m:t>26</m:t>
            </m:r>
            <m:r>
              <m:rPr>
                <m:sty m:val="p"/>
              </m:rPr>
              <m:t>,</m:t>
            </m:r>
            <m:r>
              <m:t>30</m:t>
            </m:r>
          </m:e>
        </m:d>
      </m:oMath>
      <w:r>
        <w:t xml:space="preserve">. Standardizo pesë vrojtimet me SD-në e korrigjuar të kampionit, verifiko mesataren 0 dhe SD-në e kampionit 1 dhe shpjego shenjën e secilit pikëzim z që nuk është zero.</w:t>
      </w:r>
    </w:p>
    <w:bookmarkEnd w:id="158"/>
    <w:bookmarkStart w:id="159" w:name="X48169def6f1f9bce8f54868c77d21eafa99173c"/>
    <w:p>
      <w:pPr>
        <w:pStyle w:val="Heading3"/>
      </w:pPr>
      <w:r>
        <w:rPr>
          <w:rStyle w:val="VerbatimChar"/>
        </w:rPr>
        <w:t xml:space="preserve">T01-A11-V07</w:t>
      </w:r>
      <w:r>
        <w:t xml:space="preserve">: Standardizimi i gjatësive të provave</w:t>
      </w:r>
    </w:p>
    <w:p>
      <w:pPr>
        <w:pStyle w:val="FirstParagraph"/>
      </w:pPr>
      <w:r>
        <w:t xml:space="preserve">Për</w:t>
      </w:r>
      <w:r>
        <w:t xml:space="preserve"> </w:t>
      </w:r>
      <m:oMath>
        <m:r>
          <m:t>x</m:t>
        </m:r>
        <m:r>
          <m:rPr>
            <m:sty m:val="p"/>
          </m:rPr>
          <m:t>=</m:t>
        </m:r>
        <m:d>
          <m:dPr>
            <m:begChr m:val="("/>
            <m:sepChr m:val=""/>
            <m:endChr m:val=")"/>
            <m:grow/>
          </m:dPr>
          <m:e>
            <m:r>
              <m:t>51</m:t>
            </m:r>
            <m:r>
              <m:rPr>
                <m:sty m:val="p"/>
              </m:rPr>
              <m:t>,</m:t>
            </m:r>
            <m:r>
              <m:t>55</m:t>
            </m:r>
            <m:r>
              <m:rPr>
                <m:sty m:val="p"/>
              </m:rPr>
              <m:t>,</m:t>
            </m:r>
            <m:r>
              <m:t>61</m:t>
            </m:r>
            <m:r>
              <m:rPr>
                <m:sty m:val="p"/>
              </m:rPr>
              <m:t>,</m:t>
            </m:r>
            <m:r>
              <m:t>65</m:t>
            </m:r>
            <m:r>
              <m:rPr>
                <m:sty m:val="p"/>
              </m:rPr>
              <m:t>,</m:t>
            </m:r>
            <m:r>
              <m:t>68</m:t>
            </m:r>
          </m:e>
        </m:d>
      </m:oMath>
      <w:r>
        <w:t xml:space="preserve">, llogarit</w:t>
      </w:r>
      <w:r>
        <w:t xml:space="preserve"> </w:t>
      </w:r>
      <m:oMath>
        <m:acc>
          <m:accPr>
            <m:chr m:val="‾"/>
          </m:accPr>
          <m:e>
            <m:r>
              <m:t>x</m:t>
            </m:r>
          </m:e>
        </m:acc>
      </m:oMath>
      <w:r>
        <w:t xml:space="preserve">,</w:t>
      </w:r>
      <w:r>
        <w:t xml:space="preserve"> </w:t>
      </w:r>
      <m:oMath>
        <m:sSub>
          <m:e>
            <m:r>
              <m:t>s</m:t>
            </m:r>
          </m:e>
          <m:sub>
            <m:r>
              <m:t>x</m:t>
            </m:r>
          </m:sub>
        </m:sSub>
      </m:oMath>
      <w:r>
        <w:t xml:space="preserve"> </w:t>
      </w:r>
      <w:r>
        <w:t xml:space="preserve">dhe çdo pikëzim z. Verifiko përmbledhjet e standardizuara dhe interpreto largësinë e 68 nga mesatarja fillestare në njësi të devijimit standard.</w:t>
      </w:r>
    </w:p>
    <w:bookmarkEnd w:id="159"/>
    <w:bookmarkStart w:id="160" w:name="X7e46e3fe0c6e145cdae8f7760a426110d66a0ef"/>
    <w:p>
      <w:pPr>
        <w:pStyle w:val="Heading3"/>
      </w:pPr>
      <w:r>
        <w:rPr>
          <w:rStyle w:val="VerbatimChar"/>
        </w:rPr>
        <w:t xml:space="preserve">T01-A11-V08</w:t>
      </w:r>
      <w:r>
        <w:t xml:space="preserve">: Standardizimi i numrit të aktiviteteve komunitare</w:t>
      </w:r>
    </w:p>
    <w:p>
      <w:pPr>
        <w:pStyle w:val="FirstParagraph"/>
      </w:pPr>
      <w:r>
        <w:t xml:space="preserve">Kur</w:t>
      </w:r>
      <w:r>
        <w:t xml:space="preserve"> </w:t>
      </w:r>
      <m:oMath>
        <m:r>
          <m:t>x</m:t>
        </m:r>
        <m:r>
          <m:rPr>
            <m:sty m:val="p"/>
          </m:rPr>
          <m:t>=</m:t>
        </m:r>
        <m:d>
          <m:dPr>
            <m:begChr m:val="("/>
            <m:sepChr m:val=""/>
            <m:endChr m:val=")"/>
            <m:grow/>
          </m:dPr>
          <m:e>
            <m:r>
              <m:t>21</m:t>
            </m:r>
            <m:r>
              <m:rPr>
                <m:sty m:val="p"/>
              </m:rPr>
              <m:t>,</m:t>
            </m:r>
            <m:r>
              <m:t>25</m:t>
            </m:r>
            <m:r>
              <m:rPr>
                <m:sty m:val="p"/>
              </m:rPr>
              <m:t>,</m:t>
            </m:r>
            <m:r>
              <m:t>33</m:t>
            </m:r>
            <m:r>
              <m:rPr>
                <m:sty m:val="p"/>
              </m:rPr>
              <m:t>,</m:t>
            </m:r>
            <m:r>
              <m:t>35</m:t>
            </m:r>
            <m:r>
              <m:rPr>
                <m:sty m:val="p"/>
              </m:rPr>
              <m:t>,</m:t>
            </m:r>
            <m:r>
              <m:t>41</m:t>
            </m:r>
          </m:e>
        </m:d>
      </m:oMath>
      <w:r>
        <w:t xml:space="preserve">, llogarit SD-në e korrigjuar të kampionit, standardizo çdo vlerë dhe verifiko mesataren dhe SD-në e transformuar. Trego pse njësitë zhduken.</w:t>
      </w:r>
    </w:p>
    <w:bookmarkEnd w:id="160"/>
    <w:bookmarkStart w:id="161" w:name="Xbd870dfb9344bc75cb5a25d710e9604e2b56ee0"/>
    <w:p>
      <w:pPr>
        <w:pStyle w:val="Heading3"/>
      </w:pPr>
      <w:r>
        <w:rPr>
          <w:rStyle w:val="VerbatimChar"/>
        </w:rPr>
        <w:t xml:space="preserve">T01-A11-V09</w:t>
      </w:r>
      <w:r>
        <w:t xml:space="preserve">: Standardizimi i kohëve të digjitalizimit</w:t>
      </w:r>
    </w:p>
    <w:p>
      <w:pPr>
        <w:pStyle w:val="FirstParagraph"/>
      </w:pPr>
      <w:r>
        <w:t xml:space="preserve">Për</w:t>
      </w:r>
      <w:r>
        <w:t xml:space="preserve"> </w:t>
      </w:r>
      <m:oMath>
        <m:r>
          <m:t>x</m:t>
        </m:r>
        <m:r>
          <m:rPr>
            <m:sty m:val="p"/>
          </m:rPr>
          <m:t>=</m:t>
        </m:r>
        <m:d>
          <m:dPr>
            <m:begChr m:val="("/>
            <m:sepChr m:val=""/>
            <m:endChr m:val=")"/>
            <m:grow/>
          </m:dPr>
          <m:e>
            <m:r>
              <m:t>83</m:t>
            </m:r>
            <m:r>
              <m:rPr>
                <m:sty m:val="p"/>
              </m:rPr>
              <m:t>,</m:t>
            </m:r>
            <m:r>
              <m:t>87</m:t>
            </m:r>
            <m:r>
              <m:rPr>
                <m:sty m:val="p"/>
              </m:rPr>
              <m:t>,</m:t>
            </m:r>
            <m:r>
              <m:t>91</m:t>
            </m:r>
            <m:r>
              <m:rPr>
                <m:sty m:val="p"/>
              </m:rPr>
              <m:t>,</m:t>
            </m:r>
            <m:r>
              <m:t>94</m:t>
            </m:r>
            <m:r>
              <m:rPr>
                <m:sty m:val="p"/>
              </m:rPr>
              <m:t>,</m:t>
            </m:r>
            <m:r>
              <m:t>95</m:t>
            </m:r>
          </m:e>
        </m:d>
      </m:oMath>
      <w:r>
        <w:t xml:space="preserve"> </w:t>
      </w:r>
      <w:r>
        <w:t xml:space="preserve">minuta, gjej të gjitha pikëzimet z duke përdorur mesataren e kampionit dhe SD-në e korrigjuar të kampionit. Kontrollo mesataren 0 dhe SD-në e kampionit 1 dhe interpreto pikëzimin z për 83.</w:t>
      </w:r>
    </w:p>
    <w:bookmarkEnd w:id="161"/>
    <w:bookmarkStart w:id="162" w:name="X7871059211582e5f164524dfe5ded13d4f178c1"/>
    <w:p>
      <w:pPr>
        <w:pStyle w:val="Heading3"/>
      </w:pPr>
      <w:r>
        <w:rPr>
          <w:rStyle w:val="VerbatimChar"/>
        </w:rPr>
        <w:t xml:space="preserve">T01-A11-V10</w:t>
      </w:r>
      <w:r>
        <w:t xml:space="preserve">: Standardizimi i totalit të vëllimit të anketës</w:t>
      </w:r>
    </w:p>
    <w:p>
      <w:pPr>
        <w:pStyle w:val="FirstParagraph"/>
      </w:pPr>
      <w:r>
        <w:t xml:space="preserve">Përdor</w:t>
      </w:r>
      <w:r>
        <w:t xml:space="preserve"> </w:t>
      </w:r>
      <m:oMath>
        <m:r>
          <m:t>x</m:t>
        </m:r>
        <m:r>
          <m:rPr>
            <m:sty m:val="p"/>
          </m:rPr>
          <m:t>=</m:t>
        </m:r>
        <m:d>
          <m:dPr>
            <m:begChr m:val="("/>
            <m:sepChr m:val=""/>
            <m:endChr m:val=")"/>
            <m:grow/>
          </m:dPr>
          <m:e>
            <m:r>
              <m:t>137</m:t>
            </m:r>
            <m:r>
              <m:rPr>
                <m:sty m:val="p"/>
              </m:rPr>
              <m:t>,</m:t>
            </m:r>
            <m:r>
              <m:t>141</m:t>
            </m:r>
            <m:r>
              <m:rPr>
                <m:sty m:val="p"/>
              </m:rPr>
              <m:t>,</m:t>
            </m:r>
            <m:r>
              <m:t>143</m:t>
            </m:r>
            <m:r>
              <m:rPr>
                <m:sty m:val="p"/>
              </m:rPr>
              <m:t>,</m:t>
            </m:r>
            <m:r>
              <m:t>146</m:t>
            </m:r>
            <m:r>
              <m:rPr>
                <m:sty m:val="p"/>
              </m:rPr>
              <m:t>,</m:t>
            </m:r>
            <m:r>
              <m:t>153</m:t>
            </m:r>
          </m:e>
        </m:d>
      </m:oMath>
      <w:r>
        <w:t xml:space="preserve">. Llogarit mesataren dhe SD-në e kampionit, transformoji të dhënat, verifiko përmbledhjet e shkallës z dhe trego cilat vrojtime ndodhen mbi mesatare.</w:t>
      </w:r>
    </w:p>
    <w:bookmarkEnd w:id="162"/>
    <w:bookmarkEnd w:id="163"/>
    <w:bookmarkStart w:id="174" w:name="X48d2669be13f84d17fbf94b58b44cf61d1f6b11"/>
    <w:p>
      <w:pPr>
        <w:pStyle w:val="Heading2"/>
      </w:pPr>
      <w:r>
        <w:t xml:space="preserve">A14: Ndërtimi dhe interpretimi i një histogrami dhe i një diagrami kuti-me-mustaqe</w:t>
      </w:r>
    </w:p>
    <w:bookmarkStart w:id="164" w:name="X132e52ad543cfc07b0c25e141ec77d0287a2f9f"/>
    <w:p>
      <w:pPr>
        <w:pStyle w:val="Heading3"/>
      </w:pPr>
      <w:r>
        <w:rPr>
          <w:rStyle w:val="VerbatimChar"/>
        </w:rPr>
        <w:t xml:space="preserve">T01-A14-V01</w:t>
      </w:r>
      <w:r>
        <w:t xml:space="preserve">: Kohëzgjatjet e sesioneve të rrethit të leximit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Kohëzgjatjet janë</w:t>
      </w:r>
      <w:r>
        <w:t xml:space="preserve"> </w:t>
      </w:r>
      <m:oMath>
        <m:r>
          <m:t>3</m:t>
        </m:r>
        <m:r>
          <m:rPr>
            <m:sty m:val="p"/>
          </m:rPr>
          <m:t>,</m:t>
        </m:r>
        <m:r>
          <m:t>4</m:t>
        </m:r>
        <m:r>
          <m:rPr>
            <m:sty m:val="p"/>
          </m:rPr>
          <m:t>,</m:t>
        </m:r>
        <m:r>
          <m:t>4</m:t>
        </m:r>
        <m:r>
          <m:rPr>
            <m:sty m:val="p"/>
          </m:rPr>
          <m:t>,</m:t>
        </m:r>
        <m:r>
          <m:t>5</m:t>
        </m:r>
        <m:r>
          <m:rPr>
            <m:sty m:val="p"/>
          </m:rPr>
          <m:t>,</m:t>
        </m:r>
        <m:r>
          <m:t>6</m:t>
        </m:r>
        <m:r>
          <m:rPr>
            <m:sty m:val="p"/>
          </m:rPr>
          <m:t>,</m:t>
        </m:r>
        <m:r>
          <m:t>7</m:t>
        </m:r>
        <m:r>
          <m:rPr>
            <m:sty m:val="p"/>
          </m:rPr>
          <m:t>,</m:t>
        </m:r>
        <m:r>
          <m:t>8</m:t>
        </m:r>
        <m:r>
          <m:rPr>
            <m:sty m:val="p"/>
          </m:rPr>
          <m:t>,</m:t>
        </m:r>
        <m:r>
          <m:t>9</m:t>
        </m:r>
        <m:r>
          <m:rPr>
            <m:sty m:val="p"/>
          </m:rPr>
          <m:t>,</m:t>
        </m:r>
        <m:r>
          <m:t>10</m:t>
        </m:r>
        <m:r>
          <m:rPr>
            <m:sty m:val="p"/>
          </m:rPr>
          <m:t>,</m:t>
        </m:r>
        <m:r>
          <m:t>18</m:t>
        </m:r>
      </m:oMath>
      <w:r>
        <w:t xml:space="preserve"> </w:t>
      </w:r>
      <w:r>
        <w:t xml:space="preserve">minuta. Ndërto një tabelë frekuencash për klasat</w:t>
      </w:r>
      <w:r>
        <w:t xml:space="preserve"> </w:t>
      </w:r>
      <m:oMath>
        <m:r>
          <m:rPr>
            <m:sty m:val="p"/>
          </m:rPr>
          <m:t>[</m:t>
        </m:r>
        <m:r>
          <m:t>0</m:t>
        </m:r>
        <m:r>
          <m:rPr>
            <m:sty m:val="p"/>
          </m:rPr>
          <m:t>,</m:t>
        </m:r>
        <m:r>
          <m:t>5</m:t>
        </m:r>
        <m:r>
          <m:rPr>
            <m:sty m:val="p"/>
          </m:rPr>
          <m:t>)</m:t>
        </m:r>
        <m:r>
          <m:rPr>
            <m:sty m:val="p"/>
          </m:rPr>
          <m:t>,</m:t>
        </m:r>
        <m:r>
          <m:rPr>
            <m:sty m:val="p"/>
          </m:rPr>
          <m:t>[</m:t>
        </m:r>
        <m:r>
          <m:t>5</m:t>
        </m:r>
        <m:r>
          <m:rPr>
            <m:sty m:val="p"/>
          </m:rPr>
          <m:t>,</m:t>
        </m:r>
        <m:r>
          <m:t>10</m:t>
        </m:r>
        <m:r>
          <m:rPr>
            <m:sty m:val="p"/>
          </m:rPr>
          <m:t>)</m:t>
        </m:r>
        <m:r>
          <m:rPr>
            <m:sty m:val="p"/>
          </m:rPr>
          <m:t>,</m:t>
        </m:r>
        <m:r>
          <m:rPr>
            <m:sty m:val="p"/>
          </m:rPr>
          <m:t>[</m:t>
        </m:r>
        <m:r>
          <m:t>10</m:t>
        </m:r>
        <m:r>
          <m:rPr>
            <m:sty m:val="p"/>
          </m:rPr>
          <m:t>,</m:t>
        </m:r>
        <m:r>
          <m:t>15</m:t>
        </m:r>
        <m:r>
          <m:rPr>
            <m:sty m:val="p"/>
          </m:rPr>
          <m:t>)</m:t>
        </m:r>
        <m:r>
          <m:rPr>
            <m:sty m:val="p"/>
          </m:rPr>
          <m:t>,</m:t>
        </m:r>
        <m:d>
          <m:dPr>
            <m:begChr m:val="["/>
            <m:sepChr m:val=""/>
            <m:endChr m:val="]"/>
            <m:grow/>
          </m:dPr>
          <m:e>
            <m:r>
              <m:t>15</m:t>
            </m:r>
            <m:r>
              <m:rPr>
                <m:sty m:val="p"/>
              </m:rPr>
              <m:t>,</m:t>
            </m:r>
            <m:r>
              <m:t>20</m:t>
            </m:r>
          </m:e>
        </m:d>
      </m:oMath>
      <w:r>
        <w:t xml:space="preserve">, duke përfshirë frekuencën, frekuencën relative, gjerësinë dhe dendësinë. Gjej medianën, modën, kuartilet, IQR-në, kufijtë dhe vrojtimet e sinjalizuara. Përshkruaji së bashku histogramin dhe diagramin kuti-me-mustaqe.</w:t>
      </w:r>
    </w:p>
    <w:bookmarkEnd w:id="164"/>
    <w:bookmarkStart w:id="165" w:name="X6e4ad49dbe888c277390fa1b14377ee05cc1288"/>
    <w:p>
      <w:pPr>
        <w:pStyle w:val="Heading3"/>
      </w:pPr>
      <w:r>
        <w:rPr>
          <w:rStyle w:val="VerbatimChar"/>
        </w:rPr>
        <w:t xml:space="preserve">T01-A14-V02</w:t>
      </w:r>
      <w:r>
        <w:t xml:space="preserve">: Kohët e gjetjes së materialeve në arkiv</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Përdor</w:t>
      </w:r>
      <w:r>
        <w:t xml:space="preserve"> </w:t>
      </w:r>
      <m:oMath>
        <m:r>
          <m:t>11</m:t>
        </m:r>
        <m:r>
          <m:rPr>
            <m:sty m:val="p"/>
          </m:rPr>
          <m:t>,</m:t>
        </m:r>
        <m:r>
          <m:t>12</m:t>
        </m:r>
        <m:r>
          <m:rPr>
            <m:sty m:val="p"/>
          </m:rPr>
          <m:t>,</m:t>
        </m:r>
        <m:r>
          <m:t>13</m:t>
        </m:r>
        <m:r>
          <m:rPr>
            <m:sty m:val="p"/>
          </m:rPr>
          <m:t>,</m:t>
        </m:r>
        <m:r>
          <m:t>13</m:t>
        </m:r>
        <m:r>
          <m:rPr>
            <m:sty m:val="p"/>
          </m:rPr>
          <m:t>,</m:t>
        </m:r>
        <m:r>
          <m:t>14</m:t>
        </m:r>
        <m:r>
          <m:rPr>
            <m:sty m:val="p"/>
          </m:rPr>
          <m:t>,</m:t>
        </m:r>
        <m:r>
          <m:t>15</m:t>
        </m:r>
        <m:r>
          <m:rPr>
            <m:sty m:val="p"/>
          </m:rPr>
          <m:t>,</m:t>
        </m:r>
        <m:r>
          <m:t>16</m:t>
        </m:r>
        <m:r>
          <m:rPr>
            <m:sty m:val="p"/>
          </m:rPr>
          <m:t>,</m:t>
        </m:r>
        <m:r>
          <m:t>17</m:t>
        </m:r>
        <m:r>
          <m:rPr>
            <m:sty m:val="p"/>
          </m:rPr>
          <m:t>,</m:t>
        </m:r>
        <m:r>
          <m:t>18</m:t>
        </m:r>
        <m:r>
          <m:rPr>
            <m:sty m:val="p"/>
          </m:rPr>
          <m:t>,</m:t>
        </m:r>
        <m:r>
          <m:t>27</m:t>
        </m:r>
      </m:oMath>
      <w:r>
        <w:t xml:space="preserve"> </w:t>
      </w:r>
      <w:r>
        <w:t xml:space="preserve">minuta dhe klasat</w:t>
      </w:r>
      <w:r>
        <w:t xml:space="preserve"> </w:t>
      </w:r>
      <m:oMath>
        <m:r>
          <m:rPr>
            <m:sty m:val="p"/>
          </m:rPr>
          <m:t>[</m:t>
        </m:r>
        <m:r>
          <m:t>10</m:t>
        </m:r>
        <m:r>
          <m:rPr>
            <m:sty m:val="p"/>
          </m:rPr>
          <m:t>,</m:t>
        </m:r>
        <m:r>
          <m:t>15</m:t>
        </m:r>
        <m:r>
          <m:rPr>
            <m:sty m:val="p"/>
          </m:rPr>
          <m:t>)</m:t>
        </m:r>
        <m:r>
          <m:rPr>
            <m:sty m:val="p"/>
          </m:rPr>
          <m:t>,</m:t>
        </m:r>
        <m:r>
          <m:rPr>
            <m:sty m:val="p"/>
          </m:rPr>
          <m:t>[</m:t>
        </m:r>
        <m:r>
          <m:t>15</m:t>
        </m:r>
        <m:r>
          <m:rPr>
            <m:sty m:val="p"/>
          </m:rPr>
          <m:t>,</m:t>
        </m:r>
        <m:r>
          <m:t>20</m:t>
        </m:r>
        <m:r>
          <m:rPr>
            <m:sty m:val="p"/>
          </m:rPr>
          <m:t>)</m:t>
        </m:r>
        <m:r>
          <m:rPr>
            <m:sty m:val="p"/>
          </m:rPr>
          <m:t>,</m:t>
        </m:r>
        <m:r>
          <m:rPr>
            <m:sty m:val="p"/>
          </m:rPr>
          <m:t>[</m:t>
        </m:r>
        <m:r>
          <m:t>20</m:t>
        </m:r>
        <m:r>
          <m:rPr>
            <m:sty m:val="p"/>
          </m:rPr>
          <m:t>,</m:t>
        </m:r>
        <m:r>
          <m:t>25</m:t>
        </m:r>
        <m:r>
          <m:rPr>
            <m:sty m:val="p"/>
          </m:rPr>
          <m:t>)</m:t>
        </m:r>
        <m:r>
          <m:rPr>
            <m:sty m:val="p"/>
          </m:rPr>
          <m:t>,</m:t>
        </m:r>
        <m:d>
          <m:dPr>
            <m:begChr m:val="["/>
            <m:sepChr m:val=""/>
            <m:endChr m:val="]"/>
            <m:grow/>
          </m:dPr>
          <m:e>
            <m:r>
              <m:t>25</m:t>
            </m:r>
            <m:r>
              <m:rPr>
                <m:sty m:val="p"/>
              </m:rPr>
              <m:t>,</m:t>
            </m:r>
            <m:r>
              <m:t>30</m:t>
            </m:r>
          </m:e>
        </m:d>
      </m:oMath>
      <w:r>
        <w:t xml:space="preserve">. Ndërto një tabelë me frekuencën, frekuencën relative, gjerësinë dhe dendësinë e frekuencës relative. Llogarit modën, përmbledhjen me pesë numra, IQR-në, kufijtë e Tukey-t dhe vrojtimet e sinjalizuara, pastaj krahaso çfarë theksojnë histogrami dhe diagrami kuti-me-mustaqe.</w:t>
      </w:r>
    </w:p>
    <w:bookmarkEnd w:id="165"/>
    <w:bookmarkStart w:id="166" w:name="Xca595d4ef35da3139fb1b1378ed54484dae6702"/>
    <w:p>
      <w:pPr>
        <w:pStyle w:val="Heading3"/>
      </w:pPr>
      <w:r>
        <w:rPr>
          <w:rStyle w:val="VerbatimChar"/>
        </w:rPr>
        <w:t xml:space="preserve">T01-A14-V03</w:t>
      </w:r>
      <w:r>
        <w:t xml:space="preserve">: Kohët e plotësimit të anketës komunitare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20</m:t>
        </m:r>
        <m:r>
          <m:rPr>
            <m:sty m:val="p"/>
          </m:rPr>
          <m:t>,</m:t>
        </m:r>
        <m:r>
          <m:t>21</m:t>
        </m:r>
        <m:r>
          <m:rPr>
            <m:sty m:val="p"/>
          </m:rPr>
          <m:t>,</m:t>
        </m:r>
        <m:r>
          <m:t>22</m:t>
        </m:r>
        <m:r>
          <m:rPr>
            <m:sty m:val="p"/>
          </m:rPr>
          <m:t>,</m:t>
        </m:r>
        <m:r>
          <m:t>23</m:t>
        </m:r>
        <m:r>
          <m:rPr>
            <m:sty m:val="p"/>
          </m:rPr>
          <m:t>,</m:t>
        </m:r>
        <m:r>
          <m:t>23</m:t>
        </m:r>
        <m:r>
          <m:rPr>
            <m:sty m:val="p"/>
          </m:rPr>
          <m:t>,</m:t>
        </m:r>
        <m:r>
          <m:t>24</m:t>
        </m:r>
        <m:r>
          <m:rPr>
            <m:sty m:val="p"/>
          </m:rPr>
          <m:t>,</m:t>
        </m:r>
        <m:r>
          <m:t>25</m:t>
        </m:r>
        <m:r>
          <m:rPr>
            <m:sty m:val="p"/>
          </m:rPr>
          <m:t>,</m:t>
        </m:r>
        <m:r>
          <m:t>26</m:t>
        </m:r>
        <m:r>
          <m:rPr>
            <m:sty m:val="p"/>
          </m:rPr>
          <m:t>,</m:t>
        </m:r>
        <m:r>
          <m:t>27</m:t>
        </m:r>
        <m:r>
          <m:rPr>
            <m:sty m:val="p"/>
          </m:rPr>
          <m:t>,</m:t>
        </m:r>
        <m:r>
          <m:t>36</m:t>
        </m:r>
      </m:oMath>
      <w:r>
        <w:t xml:space="preserve"> </w:t>
      </w:r>
      <w:r>
        <w:t xml:space="preserve">minuta, përdor klasat</w:t>
      </w:r>
      <w:r>
        <w:t xml:space="preserve"> </w:t>
      </w:r>
      <m:oMath>
        <m:r>
          <m:rPr>
            <m:sty m:val="p"/>
          </m:rPr>
          <m:t>[</m:t>
        </m:r>
        <m:r>
          <m:t>20</m:t>
        </m:r>
        <m:r>
          <m:rPr>
            <m:sty m:val="p"/>
          </m:rPr>
          <m:t>,</m:t>
        </m:r>
        <m:r>
          <m:t>25</m:t>
        </m:r>
        <m:r>
          <m:rPr>
            <m:sty m:val="p"/>
          </m:rPr>
          <m:t>)</m:t>
        </m:r>
        <m:r>
          <m:rPr>
            <m:sty m:val="p"/>
          </m:rPr>
          <m:t>,</m:t>
        </m:r>
        <m:r>
          <m:rPr>
            <m:sty m:val="p"/>
          </m:rPr>
          <m:t>[</m:t>
        </m:r>
        <m:r>
          <m:t>25</m:t>
        </m:r>
        <m:r>
          <m:rPr>
            <m:sty m:val="p"/>
          </m:rPr>
          <m:t>,</m:t>
        </m:r>
        <m:r>
          <m:t>30</m:t>
        </m:r>
        <m:r>
          <m:rPr>
            <m:sty m:val="p"/>
          </m:rPr>
          <m:t>)</m:t>
        </m:r>
        <m:r>
          <m:rPr>
            <m:sty m:val="p"/>
          </m:rPr>
          <m:t>,</m:t>
        </m:r>
        <m:r>
          <m:rPr>
            <m:sty m:val="p"/>
          </m:rPr>
          <m:t>[</m:t>
        </m:r>
        <m:r>
          <m:t>30</m:t>
        </m:r>
        <m:r>
          <m:rPr>
            <m:sty m:val="p"/>
          </m:rPr>
          <m:t>,</m:t>
        </m:r>
        <m:r>
          <m:t>35</m:t>
        </m:r>
        <m:r>
          <m:rPr>
            <m:sty m:val="p"/>
          </m:rPr>
          <m:t>)</m:t>
        </m:r>
        <m:r>
          <m:rPr>
            <m:sty m:val="p"/>
          </m:rPr>
          <m:t>,</m:t>
        </m:r>
        <m:d>
          <m:dPr>
            <m:begChr m:val="["/>
            <m:sepChr m:val=""/>
            <m:endChr m:val="]"/>
            <m:grow/>
          </m:dPr>
          <m:e>
            <m:r>
              <m:t>35</m:t>
            </m:r>
            <m:r>
              <m:rPr>
                <m:sty m:val="p"/>
              </m:rPr>
              <m:t>,</m:t>
            </m:r>
            <m:r>
              <m:t>40</m:t>
            </m:r>
          </m:e>
        </m:d>
      </m:oMath>
      <w:r>
        <w:t xml:space="preserve">. Llogarit frekuencat, përpjesëtimet, gjerësitë, dendësitë, medianën, modën,</w:t>
      </w:r>
      <w:r>
        <w:t xml:space="preserve"> </w:t>
      </w:r>
      <m:oMath>
        <m:sSub>
          <m:e>
            <m:r>
              <m:t>Q</m:t>
            </m:r>
          </m:e>
          <m:sub>
            <m:r>
              <m:t>1</m:t>
            </m:r>
          </m:sub>
        </m:sSub>
      </m:oMath>
      <w:r>
        <w:t xml:space="preserve">,</w:t>
      </w:r>
      <w:r>
        <w:t xml:space="preserve"> </w:t>
      </w:r>
      <m:oMath>
        <m:sSub>
          <m:e>
            <m:r>
              <m:t>Q</m:t>
            </m:r>
          </m:e>
          <m:sub>
            <m:r>
              <m:t>3</m:t>
            </m:r>
          </m:sub>
        </m:sSub>
      </m:oMath>
      <w:r>
        <w:t xml:space="preserve">, IQR-në, kufijtë dhe vlerat e mundshme të veçuara. Interpreto formën dhe shpërhapjen.</w:t>
      </w:r>
    </w:p>
    <w:bookmarkEnd w:id="166"/>
    <w:bookmarkStart w:id="167" w:name="Xb056b1df5a0eb1fb9b3e2401a8de8aadf7d360b"/>
    <w:p>
      <w:pPr>
        <w:pStyle w:val="Heading3"/>
      </w:pPr>
      <w:r>
        <w:rPr>
          <w:rStyle w:val="VerbatimChar"/>
        </w:rPr>
        <w:t xml:space="preserve">T01-A14-V04</w:t>
      </w:r>
      <w:r>
        <w:t xml:space="preserve">: Kohëzgjatjet e ndalesave në galeri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Vlerat janë</w:t>
      </w:r>
      <w:r>
        <w:t xml:space="preserve"> </w:t>
      </w:r>
      <m:oMath>
        <m:r>
          <m:t>5</m:t>
        </m:r>
        <m:r>
          <m:rPr>
            <m:sty m:val="p"/>
          </m:rPr>
          <m:t>,</m:t>
        </m:r>
        <m:r>
          <m:t>6</m:t>
        </m:r>
        <m:r>
          <m:rPr>
            <m:sty m:val="p"/>
          </m:rPr>
          <m:t>,</m:t>
        </m:r>
        <m:r>
          <m:t>7</m:t>
        </m:r>
        <m:r>
          <m:rPr>
            <m:sty m:val="p"/>
          </m:rPr>
          <m:t>,</m:t>
        </m:r>
        <m:r>
          <m:t>7</m:t>
        </m:r>
        <m:r>
          <m:rPr>
            <m:sty m:val="p"/>
          </m:rPr>
          <m:t>,</m:t>
        </m:r>
        <m:r>
          <m:t>8</m:t>
        </m:r>
        <m:r>
          <m:rPr>
            <m:sty m:val="p"/>
          </m:rPr>
          <m:t>,</m:t>
        </m:r>
        <m:r>
          <m:t>9</m:t>
        </m:r>
        <m:r>
          <m:rPr>
            <m:sty m:val="p"/>
          </m:rPr>
          <m:t>,</m:t>
        </m:r>
        <m:r>
          <m:t>10</m:t>
        </m:r>
        <m:r>
          <m:rPr>
            <m:sty m:val="p"/>
          </m:rPr>
          <m:t>,</m:t>
        </m:r>
        <m:r>
          <m:t>11</m:t>
        </m:r>
        <m:r>
          <m:rPr>
            <m:sty m:val="p"/>
          </m:rPr>
          <m:t>,</m:t>
        </m:r>
        <m:r>
          <m:t>12</m:t>
        </m:r>
        <m:r>
          <m:rPr>
            <m:sty m:val="p"/>
          </m:rPr>
          <m:t>,</m:t>
        </m:r>
        <m:r>
          <m:t>21</m:t>
        </m:r>
      </m:oMath>
      <w:r>
        <w:t xml:space="preserve"> </w:t>
      </w:r>
      <w:r>
        <w:t xml:space="preserve">minuta. Përdor klasat</w:t>
      </w:r>
      <w:r>
        <w:t xml:space="preserve"> </w:t>
      </w:r>
      <m:oMath>
        <m:r>
          <m:rPr>
            <m:sty m:val="p"/>
          </m:rPr>
          <m:t>[</m:t>
        </m:r>
        <m:r>
          <m:t>5</m:t>
        </m:r>
        <m:r>
          <m:rPr>
            <m:sty m:val="p"/>
          </m:rPr>
          <m:t>,</m:t>
        </m:r>
        <m:r>
          <m:t>10</m:t>
        </m:r>
        <m:r>
          <m:rPr>
            <m:sty m:val="p"/>
          </m:rPr>
          <m:t>)</m:t>
        </m:r>
        <m:r>
          <m:rPr>
            <m:sty m:val="p"/>
          </m:rPr>
          <m:t>,</m:t>
        </m:r>
        <m:r>
          <m:rPr>
            <m:sty m:val="p"/>
          </m:rPr>
          <m:t>[</m:t>
        </m:r>
        <m:r>
          <m:t>10</m:t>
        </m:r>
        <m:r>
          <m:rPr>
            <m:sty m:val="p"/>
          </m:rPr>
          <m:t>,</m:t>
        </m:r>
        <m:r>
          <m:t>15</m:t>
        </m:r>
        <m:r>
          <m:rPr>
            <m:sty m:val="p"/>
          </m:rPr>
          <m:t>)</m:t>
        </m:r>
        <m:r>
          <m:rPr>
            <m:sty m:val="p"/>
          </m:rPr>
          <m:t>,</m:t>
        </m:r>
        <m:r>
          <m:rPr>
            <m:sty m:val="p"/>
          </m:rPr>
          <m:t>[</m:t>
        </m:r>
        <m:r>
          <m:t>15</m:t>
        </m:r>
        <m:r>
          <m:rPr>
            <m:sty m:val="p"/>
          </m:rPr>
          <m:t>,</m:t>
        </m:r>
        <m:r>
          <m:t>20</m:t>
        </m:r>
        <m:r>
          <m:rPr>
            <m:sty m:val="p"/>
          </m:rPr>
          <m:t>)</m:t>
        </m:r>
        <m:r>
          <m:rPr>
            <m:sty m:val="p"/>
          </m:rPr>
          <m:t>,</m:t>
        </m:r>
        <m:d>
          <m:dPr>
            <m:begChr m:val="["/>
            <m:sepChr m:val=""/>
            <m:endChr m:val="]"/>
            <m:grow/>
          </m:dPr>
          <m:e>
            <m:r>
              <m:t>20</m:t>
            </m:r>
            <m:r>
              <m:rPr>
                <m:sty m:val="p"/>
              </m:rPr>
              <m:t>,</m:t>
            </m:r>
            <m:r>
              <m:t>25</m:t>
            </m:r>
          </m:e>
        </m:d>
      </m:oMath>
      <w:r>
        <w:t xml:space="preserve">. Përgatit histogramin dhe diagramin kuti-me-mustaqe, kryej të gjitha llogaritjet e qendrës, kuartileve, kufijve dhe vlerave të veçuara, pastaj shkruaj një interpretim të përbashkët.</w:t>
      </w:r>
    </w:p>
    <w:bookmarkEnd w:id="167"/>
    <w:bookmarkStart w:id="168" w:name="X21dc67da70ed78bc3a070e772c7a23b71f105fd"/>
    <w:p>
      <w:pPr>
        <w:pStyle w:val="Heading3"/>
      </w:pPr>
      <w:r>
        <w:rPr>
          <w:rStyle w:val="VerbatimChar"/>
        </w:rPr>
        <w:t xml:space="preserve">T01-A14-V05</w:t>
      </w:r>
      <w:r>
        <w:t xml:space="preserve">: Numërimet ditore të katalogimit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Përdor</w:t>
      </w:r>
      <w:r>
        <w:t xml:space="preserve"> </w:t>
      </w:r>
      <m:oMath>
        <m:r>
          <m:t>30</m:t>
        </m:r>
        <m:r>
          <m:rPr>
            <m:sty m:val="p"/>
          </m:rPr>
          <m:t>,</m:t>
        </m:r>
        <m:r>
          <m:t>31</m:t>
        </m:r>
        <m:r>
          <m:rPr>
            <m:sty m:val="p"/>
          </m:rPr>
          <m:t>,</m:t>
        </m:r>
        <m:r>
          <m:t>32</m:t>
        </m:r>
        <m:r>
          <m:rPr>
            <m:sty m:val="p"/>
          </m:rPr>
          <m:t>,</m:t>
        </m:r>
        <m:r>
          <m:t>33</m:t>
        </m:r>
        <m:r>
          <m:rPr>
            <m:sty m:val="p"/>
          </m:rPr>
          <m:t>,</m:t>
        </m:r>
        <m:r>
          <m:t>33</m:t>
        </m:r>
        <m:r>
          <m:rPr>
            <m:sty m:val="p"/>
          </m:rPr>
          <m:t>,</m:t>
        </m:r>
        <m:r>
          <m:t>34</m:t>
        </m:r>
        <m:r>
          <m:rPr>
            <m:sty m:val="p"/>
          </m:rPr>
          <m:t>,</m:t>
        </m:r>
        <m:r>
          <m:t>35</m:t>
        </m:r>
        <m:r>
          <m:rPr>
            <m:sty m:val="p"/>
          </m:rPr>
          <m:t>,</m:t>
        </m:r>
        <m:r>
          <m:t>36</m:t>
        </m:r>
        <m:r>
          <m:rPr>
            <m:sty m:val="p"/>
          </m:rPr>
          <m:t>,</m:t>
        </m:r>
        <m:r>
          <m:t>37</m:t>
        </m:r>
        <m:r>
          <m:rPr>
            <m:sty m:val="p"/>
          </m:rPr>
          <m:t>,</m:t>
        </m:r>
        <m:r>
          <m:t>47</m:t>
        </m:r>
      </m:oMath>
      <w:r>
        <w:t xml:space="preserve"> </w:t>
      </w:r>
      <w:r>
        <w:t xml:space="preserve">dhe klasat</w:t>
      </w:r>
      <w:r>
        <w:t xml:space="preserve"> </w:t>
      </w:r>
      <m:oMath>
        <m:r>
          <m:rPr>
            <m:sty m:val="p"/>
          </m:rPr>
          <m:t>[</m:t>
        </m:r>
        <m:r>
          <m:t>30</m:t>
        </m:r>
        <m:r>
          <m:rPr>
            <m:sty m:val="p"/>
          </m:rPr>
          <m:t>,</m:t>
        </m:r>
        <m:r>
          <m:t>35</m:t>
        </m:r>
        <m:r>
          <m:rPr>
            <m:sty m:val="p"/>
          </m:rPr>
          <m:t>)</m:t>
        </m:r>
        <m:r>
          <m:rPr>
            <m:sty m:val="p"/>
          </m:rPr>
          <m:t>,</m:t>
        </m:r>
        <m:r>
          <m:rPr>
            <m:sty m:val="p"/>
          </m:rPr>
          <m:t>[</m:t>
        </m:r>
        <m:r>
          <m:t>35</m:t>
        </m:r>
        <m:r>
          <m:rPr>
            <m:sty m:val="p"/>
          </m:rPr>
          <m:t>,</m:t>
        </m:r>
        <m:r>
          <m:t>40</m:t>
        </m:r>
        <m:r>
          <m:rPr>
            <m:sty m:val="p"/>
          </m:rPr>
          <m:t>)</m:t>
        </m:r>
        <m:r>
          <m:rPr>
            <m:sty m:val="p"/>
          </m:rPr>
          <m:t>,</m:t>
        </m:r>
        <m:r>
          <m:rPr>
            <m:sty m:val="p"/>
          </m:rPr>
          <m:t>[</m:t>
        </m:r>
        <m:r>
          <m:t>40</m:t>
        </m:r>
        <m:r>
          <m:rPr>
            <m:sty m:val="p"/>
          </m:rPr>
          <m:t>,</m:t>
        </m:r>
        <m:r>
          <m:t>45</m:t>
        </m:r>
        <m:r>
          <m:rPr>
            <m:sty m:val="p"/>
          </m:rPr>
          <m:t>)</m:t>
        </m:r>
        <m:r>
          <m:rPr>
            <m:sty m:val="p"/>
          </m:rPr>
          <m:t>,</m:t>
        </m:r>
        <m:d>
          <m:dPr>
            <m:begChr m:val="["/>
            <m:sepChr m:val=""/>
            <m:endChr m:val="]"/>
            <m:grow/>
          </m:dPr>
          <m:e>
            <m:r>
              <m:t>45</m:t>
            </m:r>
            <m:r>
              <m:rPr>
                <m:sty m:val="p"/>
              </m:rPr>
              <m:t>,</m:t>
            </m:r>
            <m:r>
              <m:t>50</m:t>
            </m:r>
          </m:e>
        </m:d>
      </m:oMath>
      <w:r>
        <w:t xml:space="preserve">. Ndërto tabelën e histogramit dhe madhësitë për diagramin kuti-me-mustaqe, përcakto nëse ndonjë vlerë e kalon një kufi të Tukey-t dhe shpjego asimetrinë e dukshme.</w:t>
      </w:r>
    </w:p>
    <w:bookmarkEnd w:id="168"/>
    <w:bookmarkStart w:id="169" w:name="t01-a14-v06-kërkesat-për-ndihmë-në-lagje"/>
    <w:p>
      <w:pPr>
        <w:pStyle w:val="Heading3"/>
      </w:pPr>
      <w:r>
        <w:rPr>
          <w:rStyle w:val="VerbatimChar"/>
        </w:rPr>
        <w:t xml:space="preserve">T01-A14-V06</w:t>
      </w:r>
      <w:r>
        <w:t xml:space="preserve">: Kërkesat për ndihmë në lagje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Numrat e kërkesave janë</w:t>
      </w:r>
      <w:r>
        <w:t xml:space="preserve"> </w:t>
      </w:r>
      <m:oMath>
        <m:r>
          <m:t>2</m:t>
        </m:r>
        <m:r>
          <m:rPr>
            <m:sty m:val="p"/>
          </m:rPr>
          <m:t>,</m:t>
        </m:r>
        <m:r>
          <m:t>3</m:t>
        </m:r>
        <m:r>
          <m:rPr>
            <m:sty m:val="p"/>
          </m:rPr>
          <m:t>,</m:t>
        </m:r>
        <m:r>
          <m:t>4</m:t>
        </m:r>
        <m:r>
          <m:rPr>
            <m:sty m:val="p"/>
          </m:rPr>
          <m:t>,</m:t>
        </m:r>
        <m:r>
          <m:t>5</m:t>
        </m:r>
        <m:r>
          <m:rPr>
            <m:sty m:val="p"/>
          </m:rPr>
          <m:t>,</m:t>
        </m:r>
        <m:r>
          <m:t>5</m:t>
        </m:r>
        <m:r>
          <m:rPr>
            <m:sty m:val="p"/>
          </m:rPr>
          <m:t>,</m:t>
        </m:r>
        <m:r>
          <m:t>6</m:t>
        </m:r>
        <m:r>
          <m:rPr>
            <m:sty m:val="p"/>
          </m:rPr>
          <m:t>,</m:t>
        </m:r>
        <m:r>
          <m:t>7</m:t>
        </m:r>
        <m:r>
          <m:rPr>
            <m:sty m:val="p"/>
          </m:rPr>
          <m:t>,</m:t>
        </m:r>
        <m:r>
          <m:t>8</m:t>
        </m:r>
        <m:r>
          <m:rPr>
            <m:sty m:val="p"/>
          </m:rPr>
          <m:t>,</m:t>
        </m:r>
        <m:r>
          <m:t>9</m:t>
        </m:r>
        <m:r>
          <m:rPr>
            <m:sty m:val="p"/>
          </m:rPr>
          <m:t>,</m:t>
        </m:r>
        <m:r>
          <m:t>16</m:t>
        </m:r>
      </m:oMath>
      <w:r>
        <w:t xml:space="preserve">. Përdor klasat</w:t>
      </w:r>
      <w:r>
        <w:t xml:space="preserve"> </w:t>
      </w:r>
      <m:oMath>
        <m:r>
          <m:rPr>
            <m:sty m:val="p"/>
          </m:rPr>
          <m:t>[</m:t>
        </m:r>
        <m:r>
          <m:t>0</m:t>
        </m:r>
        <m:r>
          <m:rPr>
            <m:sty m:val="p"/>
          </m:rPr>
          <m:t>,</m:t>
        </m:r>
        <m:r>
          <m:t>5</m:t>
        </m:r>
        <m:r>
          <m:rPr>
            <m:sty m:val="p"/>
          </m:rPr>
          <m:t>)</m:t>
        </m:r>
        <m:r>
          <m:rPr>
            <m:sty m:val="p"/>
          </m:rPr>
          <m:t>,</m:t>
        </m:r>
        <m:r>
          <m:rPr>
            <m:sty m:val="p"/>
          </m:rPr>
          <m:t>[</m:t>
        </m:r>
        <m:r>
          <m:t>5</m:t>
        </m:r>
        <m:r>
          <m:rPr>
            <m:sty m:val="p"/>
          </m:rPr>
          <m:t>,</m:t>
        </m:r>
        <m:r>
          <m:t>10</m:t>
        </m:r>
        <m:r>
          <m:rPr>
            <m:sty m:val="p"/>
          </m:rPr>
          <m:t>)</m:t>
        </m:r>
        <m:r>
          <m:rPr>
            <m:sty m:val="p"/>
          </m:rPr>
          <m:t>,</m:t>
        </m:r>
        <m:r>
          <m:rPr>
            <m:sty m:val="p"/>
          </m:rPr>
          <m:t>[</m:t>
        </m:r>
        <m:r>
          <m:t>10</m:t>
        </m:r>
        <m:r>
          <m:rPr>
            <m:sty m:val="p"/>
          </m:rPr>
          <m:t>,</m:t>
        </m:r>
        <m:r>
          <m:t>15</m:t>
        </m:r>
        <m:r>
          <m:rPr>
            <m:sty m:val="p"/>
          </m:rPr>
          <m:t>)</m:t>
        </m:r>
        <m:r>
          <m:rPr>
            <m:sty m:val="p"/>
          </m:rPr>
          <m:t>,</m:t>
        </m:r>
        <m:d>
          <m:dPr>
            <m:begChr m:val="["/>
            <m:sepChr m:val=""/>
            <m:endChr m:val="]"/>
            <m:grow/>
          </m:dPr>
          <m:e>
            <m:r>
              <m:t>15</m:t>
            </m:r>
            <m:r>
              <m:rPr>
                <m:sty m:val="p"/>
              </m:rPr>
              <m:t>,</m:t>
            </m:r>
            <m:r>
              <m:t>20</m:t>
            </m:r>
          </m:e>
        </m:d>
      </m:oMath>
      <w:r>
        <w:t xml:space="preserve">. Llogarit të gjitha frekuencat dhe dendësitë, si edhe medianën, modën, kuartilet, IQR-në, kufijtë dhe vlerat e identifikuara si të veçuara. Krahaso çfarë informacioni ruan secili grafik.</w:t>
      </w:r>
    </w:p>
    <w:bookmarkEnd w:id="169"/>
    <w:bookmarkStart w:id="170" w:name="X4b45ff5b51f17ceee2aad3021e97a657d5b0936"/>
    <w:p>
      <w:pPr>
        <w:pStyle w:val="Heading3"/>
      </w:pPr>
      <w:r>
        <w:rPr>
          <w:rStyle w:val="VerbatimChar"/>
        </w:rPr>
        <w:t xml:space="preserve">T01-A14-V07</w:t>
      </w:r>
      <w:r>
        <w:t xml:space="preserve">: Kohëzgjatjet e klipeve zanore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40</m:t>
        </m:r>
        <m:r>
          <m:rPr>
            <m:sty m:val="p"/>
          </m:rPr>
          <m:t>,</m:t>
        </m:r>
        <m:r>
          <m:t>41</m:t>
        </m:r>
        <m:r>
          <m:rPr>
            <m:sty m:val="p"/>
          </m:rPr>
          <m:t>,</m:t>
        </m:r>
        <m:r>
          <m:t>42</m:t>
        </m:r>
        <m:r>
          <m:rPr>
            <m:sty m:val="p"/>
          </m:rPr>
          <m:t>,</m:t>
        </m:r>
        <m:r>
          <m:t>43</m:t>
        </m:r>
        <m:r>
          <m:rPr>
            <m:sty m:val="p"/>
          </m:rPr>
          <m:t>,</m:t>
        </m:r>
        <m:r>
          <m:t>43</m:t>
        </m:r>
        <m:r>
          <m:rPr>
            <m:sty m:val="p"/>
          </m:rPr>
          <m:t>,</m:t>
        </m:r>
        <m:r>
          <m:t>44</m:t>
        </m:r>
        <m:r>
          <m:rPr>
            <m:sty m:val="p"/>
          </m:rPr>
          <m:t>,</m:t>
        </m:r>
        <m:r>
          <m:t>45</m:t>
        </m:r>
        <m:r>
          <m:rPr>
            <m:sty m:val="p"/>
          </m:rPr>
          <m:t>,</m:t>
        </m:r>
        <m:r>
          <m:t>46</m:t>
        </m:r>
        <m:r>
          <m:rPr>
            <m:sty m:val="p"/>
          </m:rPr>
          <m:t>,</m:t>
        </m:r>
        <m:r>
          <m:t>47</m:t>
        </m:r>
        <m:r>
          <m:rPr>
            <m:sty m:val="p"/>
          </m:rPr>
          <m:t>,</m:t>
        </m:r>
        <m:r>
          <m:t>58</m:t>
        </m:r>
      </m:oMath>
      <w:r>
        <w:t xml:space="preserve"> </w:t>
      </w:r>
      <w:r>
        <w:t xml:space="preserve">sekonda, përdor klasat</w:t>
      </w:r>
      <w:r>
        <w:t xml:space="preserve"> </w:t>
      </w:r>
      <m:oMath>
        <m:r>
          <m:rPr>
            <m:sty m:val="p"/>
          </m:rPr>
          <m:t>[</m:t>
        </m:r>
        <m:r>
          <m:t>40</m:t>
        </m:r>
        <m:r>
          <m:rPr>
            <m:sty m:val="p"/>
          </m:rPr>
          <m:t>,</m:t>
        </m:r>
        <m:r>
          <m:t>45</m:t>
        </m:r>
        <m:r>
          <m:rPr>
            <m:sty m:val="p"/>
          </m:rPr>
          <m:t>)</m:t>
        </m:r>
        <m:r>
          <m:rPr>
            <m:sty m:val="p"/>
          </m:rPr>
          <m:t>,</m:t>
        </m:r>
        <m:r>
          <m:rPr>
            <m:sty m:val="p"/>
          </m:rPr>
          <m:t>[</m:t>
        </m:r>
        <m:r>
          <m:t>45</m:t>
        </m:r>
        <m:r>
          <m:rPr>
            <m:sty m:val="p"/>
          </m:rPr>
          <m:t>,</m:t>
        </m:r>
        <m:r>
          <m:t>50</m:t>
        </m:r>
        <m:r>
          <m:rPr>
            <m:sty m:val="p"/>
          </m:rPr>
          <m:t>)</m:t>
        </m:r>
        <m:r>
          <m:rPr>
            <m:sty m:val="p"/>
          </m:rPr>
          <m:t>,</m:t>
        </m:r>
        <m:r>
          <m:rPr>
            <m:sty m:val="p"/>
          </m:rPr>
          <m:t>[</m:t>
        </m:r>
        <m:r>
          <m:t>50</m:t>
        </m:r>
        <m:r>
          <m:rPr>
            <m:sty m:val="p"/>
          </m:rPr>
          <m:t>,</m:t>
        </m:r>
        <m:r>
          <m:t>55</m:t>
        </m:r>
        <m:r>
          <m:rPr>
            <m:sty m:val="p"/>
          </m:rPr>
          <m:t>)</m:t>
        </m:r>
        <m:r>
          <m:rPr>
            <m:sty m:val="p"/>
          </m:rPr>
          <m:t>,</m:t>
        </m:r>
        <m:d>
          <m:dPr>
            <m:begChr m:val="["/>
            <m:sepChr m:val=""/>
            <m:endChr m:val="]"/>
            <m:grow/>
          </m:dPr>
          <m:e>
            <m:r>
              <m:t>55</m:t>
            </m:r>
            <m:r>
              <m:rPr>
                <m:sty m:val="p"/>
              </m:rPr>
              <m:t>,</m:t>
            </m:r>
            <m:r>
              <m:t>60</m:t>
            </m:r>
          </m:e>
        </m:d>
      </m:oMath>
      <w:r>
        <w:t xml:space="preserve">. Përgatit tabelën e histogramit, llogarit statistikat e diagramit kuti-me-mustaqe dhe masat e qendrës dhe interpreto vlerën e lartë të veçuar.</w:t>
      </w:r>
    </w:p>
    <w:bookmarkEnd w:id="170"/>
    <w:bookmarkStart w:id="171" w:name="Xbe232dbb1033030dee7b276bee4c856ba00c2e6"/>
    <w:p>
      <w:pPr>
        <w:pStyle w:val="Heading3"/>
      </w:pPr>
      <w:r>
        <w:rPr>
          <w:rStyle w:val="VerbatimChar"/>
        </w:rPr>
        <w:t xml:space="preserve">T01-A14-V08</w:t>
      </w:r>
      <w:r>
        <w:t xml:space="preserve">: Totalet e aktiviteteve të punëtorisë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Përdor</w:t>
      </w:r>
      <w:r>
        <w:t xml:space="preserve"> </w:t>
      </w:r>
      <m:oMath>
        <m:r>
          <m:t>12</m:t>
        </m:r>
        <m:r>
          <m:rPr>
            <m:sty m:val="p"/>
          </m:rPr>
          <m:t>,</m:t>
        </m:r>
        <m:r>
          <m:t>13</m:t>
        </m:r>
        <m:r>
          <m:rPr>
            <m:sty m:val="p"/>
          </m:rPr>
          <m:t>,</m:t>
        </m:r>
        <m:r>
          <m:t>14</m:t>
        </m:r>
        <m:r>
          <m:rPr>
            <m:sty m:val="p"/>
          </m:rPr>
          <m:t>,</m:t>
        </m:r>
        <m:r>
          <m:t>15</m:t>
        </m:r>
        <m:r>
          <m:rPr>
            <m:sty m:val="p"/>
          </m:rPr>
          <m:t>,</m:t>
        </m:r>
        <m:r>
          <m:t>15</m:t>
        </m:r>
        <m:r>
          <m:rPr>
            <m:sty m:val="p"/>
          </m:rPr>
          <m:t>,</m:t>
        </m:r>
        <m:r>
          <m:t>16</m:t>
        </m:r>
        <m:r>
          <m:rPr>
            <m:sty m:val="p"/>
          </m:rPr>
          <m:t>,</m:t>
        </m:r>
        <m:r>
          <m:t>17</m:t>
        </m:r>
        <m:r>
          <m:rPr>
            <m:sty m:val="p"/>
          </m:rPr>
          <m:t>,</m:t>
        </m:r>
        <m:r>
          <m:t>18</m:t>
        </m:r>
        <m:r>
          <m:rPr>
            <m:sty m:val="p"/>
          </m:rPr>
          <m:t>,</m:t>
        </m:r>
        <m:r>
          <m:t>19</m:t>
        </m:r>
        <m:r>
          <m:rPr>
            <m:sty m:val="p"/>
          </m:rPr>
          <m:t>,</m:t>
        </m:r>
        <m:r>
          <m:t>29</m:t>
        </m:r>
      </m:oMath>
      <w:r>
        <w:t xml:space="preserve"> </w:t>
      </w:r>
      <w:r>
        <w:t xml:space="preserve">dhe klasat</w:t>
      </w:r>
      <w:r>
        <w:t xml:space="preserve"> </w:t>
      </w:r>
      <m:oMath>
        <m:r>
          <m:rPr>
            <m:sty m:val="p"/>
          </m:rPr>
          <m:t>[</m:t>
        </m:r>
        <m:r>
          <m:t>10</m:t>
        </m:r>
        <m:r>
          <m:rPr>
            <m:sty m:val="p"/>
          </m:rPr>
          <m:t>,</m:t>
        </m:r>
        <m:r>
          <m:t>15</m:t>
        </m:r>
        <m:r>
          <m:rPr>
            <m:sty m:val="p"/>
          </m:rPr>
          <m:t>)</m:t>
        </m:r>
        <m:r>
          <m:rPr>
            <m:sty m:val="p"/>
          </m:rPr>
          <m:t>,</m:t>
        </m:r>
        <m:r>
          <m:rPr>
            <m:sty m:val="p"/>
          </m:rPr>
          <m:t>[</m:t>
        </m:r>
        <m:r>
          <m:t>15</m:t>
        </m:r>
        <m:r>
          <m:rPr>
            <m:sty m:val="p"/>
          </m:rPr>
          <m:t>,</m:t>
        </m:r>
        <m:r>
          <m:t>20</m:t>
        </m:r>
        <m:r>
          <m:rPr>
            <m:sty m:val="p"/>
          </m:rPr>
          <m:t>)</m:t>
        </m:r>
        <m:r>
          <m:rPr>
            <m:sty m:val="p"/>
          </m:rPr>
          <m:t>,</m:t>
        </m:r>
        <m:r>
          <m:rPr>
            <m:sty m:val="p"/>
          </m:rPr>
          <m:t>[</m:t>
        </m:r>
        <m:r>
          <m:t>20</m:t>
        </m:r>
        <m:r>
          <m:rPr>
            <m:sty m:val="p"/>
          </m:rPr>
          <m:t>,</m:t>
        </m:r>
        <m:r>
          <m:t>25</m:t>
        </m:r>
        <m:r>
          <m:rPr>
            <m:sty m:val="p"/>
          </m:rPr>
          <m:t>)</m:t>
        </m:r>
        <m:r>
          <m:rPr>
            <m:sty m:val="p"/>
          </m:rPr>
          <m:t>,</m:t>
        </m:r>
        <m:d>
          <m:dPr>
            <m:begChr m:val="["/>
            <m:sepChr m:val=""/>
            <m:endChr m:val="]"/>
            <m:grow/>
          </m:dPr>
          <m:e>
            <m:r>
              <m:t>25</m:t>
            </m:r>
            <m:r>
              <m:rPr>
                <m:sty m:val="p"/>
              </m:rPr>
              <m:t>,</m:t>
            </m:r>
            <m:r>
              <m:t>30</m:t>
            </m:r>
          </m:e>
        </m:d>
      </m:oMath>
      <w:r>
        <w:t xml:space="preserve">. Gjej të gjitha madhësitë e nevojshme për histogramin dhe diagramin kuti-me-mustaqe, duke përfshirë dendësinë dhe kufijtë e Tukey-t, dhe përshkruaj shpërndarjen pa supozuar një model të popullatës.</w:t>
      </w:r>
    </w:p>
    <w:bookmarkEnd w:id="171"/>
    <w:bookmarkStart w:id="172" w:name="Xbaf861b9bc544a8fed4d8bca03b4619908faf37"/>
    <w:p>
      <w:pPr>
        <w:pStyle w:val="Heading3"/>
      </w:pPr>
      <w:r>
        <w:rPr>
          <w:rStyle w:val="VerbatimChar"/>
        </w:rPr>
        <w:t xml:space="preserve">T01-A14-V09</w:t>
      </w:r>
      <w:r>
        <w:t xml:space="preserve">: Numri i rreshtave në shënimet e terrenit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Numrat e rreshtave janë</w:t>
      </w:r>
      <w:r>
        <w:t xml:space="preserve"> </w:t>
      </w:r>
      <m:oMath>
        <m:r>
          <m:t>60</m:t>
        </m:r>
        <m:r>
          <m:rPr>
            <m:sty m:val="p"/>
          </m:rPr>
          <m:t>,</m:t>
        </m:r>
        <m:r>
          <m:t>61</m:t>
        </m:r>
        <m:r>
          <m:rPr>
            <m:sty m:val="p"/>
          </m:rPr>
          <m:t>,</m:t>
        </m:r>
        <m:r>
          <m:t>62</m:t>
        </m:r>
        <m:r>
          <m:rPr>
            <m:sty m:val="p"/>
          </m:rPr>
          <m:t>,</m:t>
        </m:r>
        <m:r>
          <m:t>63</m:t>
        </m:r>
        <m:r>
          <m:rPr>
            <m:sty m:val="p"/>
          </m:rPr>
          <m:t>,</m:t>
        </m:r>
        <m:r>
          <m:t>63</m:t>
        </m:r>
        <m:r>
          <m:rPr>
            <m:sty m:val="p"/>
          </m:rPr>
          <m:t>,</m:t>
        </m:r>
        <m:r>
          <m:t>64</m:t>
        </m:r>
        <m:r>
          <m:rPr>
            <m:sty m:val="p"/>
          </m:rPr>
          <m:t>,</m:t>
        </m:r>
        <m:r>
          <m:t>65</m:t>
        </m:r>
        <m:r>
          <m:rPr>
            <m:sty m:val="p"/>
          </m:rPr>
          <m:t>,</m:t>
        </m:r>
        <m:r>
          <m:t>66</m:t>
        </m:r>
        <m:r>
          <m:rPr>
            <m:sty m:val="p"/>
          </m:rPr>
          <m:t>,</m:t>
        </m:r>
        <m:r>
          <m:t>67</m:t>
        </m:r>
        <m:r>
          <m:rPr>
            <m:sty m:val="p"/>
          </m:rPr>
          <m:t>,</m:t>
        </m:r>
        <m:r>
          <m:t>77</m:t>
        </m:r>
      </m:oMath>
      <w:r>
        <w:t xml:space="preserve">. Përdor klasat</w:t>
      </w:r>
      <w:r>
        <w:t xml:space="preserve"> </w:t>
      </w:r>
      <m:oMath>
        <m:r>
          <m:rPr>
            <m:sty m:val="p"/>
          </m:rPr>
          <m:t>[</m:t>
        </m:r>
        <m:r>
          <m:t>60</m:t>
        </m:r>
        <m:r>
          <m:rPr>
            <m:sty m:val="p"/>
          </m:rPr>
          <m:t>,</m:t>
        </m:r>
        <m:r>
          <m:t>65</m:t>
        </m:r>
        <m:r>
          <m:rPr>
            <m:sty m:val="p"/>
          </m:rPr>
          <m:t>)</m:t>
        </m:r>
        <m:r>
          <m:rPr>
            <m:sty m:val="p"/>
          </m:rPr>
          <m:t>,</m:t>
        </m:r>
        <m:r>
          <m:rPr>
            <m:sty m:val="p"/>
          </m:rPr>
          <m:t>[</m:t>
        </m:r>
        <m:r>
          <m:t>65</m:t>
        </m:r>
        <m:r>
          <m:rPr>
            <m:sty m:val="p"/>
          </m:rPr>
          <m:t>,</m:t>
        </m:r>
        <m:r>
          <m:t>70</m:t>
        </m:r>
        <m:r>
          <m:rPr>
            <m:sty m:val="p"/>
          </m:rPr>
          <m:t>)</m:t>
        </m:r>
        <m:r>
          <m:rPr>
            <m:sty m:val="p"/>
          </m:rPr>
          <m:t>,</m:t>
        </m:r>
        <m:r>
          <m:rPr>
            <m:sty m:val="p"/>
          </m:rPr>
          <m:t>[</m:t>
        </m:r>
        <m:r>
          <m:t>70</m:t>
        </m:r>
        <m:r>
          <m:rPr>
            <m:sty m:val="p"/>
          </m:rPr>
          <m:t>,</m:t>
        </m:r>
        <m:r>
          <m:t>75</m:t>
        </m:r>
        <m:r>
          <m:rPr>
            <m:sty m:val="p"/>
          </m:rPr>
          <m:t>)</m:t>
        </m:r>
        <m:r>
          <m:rPr>
            <m:sty m:val="p"/>
          </m:rPr>
          <m:t>,</m:t>
        </m:r>
        <m:d>
          <m:dPr>
            <m:begChr m:val="["/>
            <m:sepChr m:val=""/>
            <m:endChr m:val="]"/>
            <m:grow/>
          </m:dPr>
          <m:e>
            <m:r>
              <m:t>75</m:t>
            </m:r>
            <m:r>
              <m:rPr>
                <m:sty m:val="p"/>
              </m:rPr>
              <m:t>,</m:t>
            </m:r>
            <m:r>
              <m:t>80</m:t>
            </m:r>
          </m:e>
        </m:d>
      </m:oMath>
      <w:r>
        <w:t xml:space="preserve">. Llogarit tabelën, qendrën, kuartilet, IQR-në, kufijtë dhe vlerat e identifikuara si të veçuara, pastaj shpjego çfarë informacioni sjell secili grafik.</w:t>
      </w:r>
    </w:p>
    <w:bookmarkEnd w:id="172"/>
    <w:bookmarkStart w:id="173" w:name="Xeab3b303ab153c405af489ece10da15d4c129d4"/>
    <w:p>
      <w:pPr>
        <w:pStyle w:val="Heading3"/>
      </w:pPr>
      <w:r>
        <w:rPr>
          <w:rStyle w:val="VerbatimChar"/>
        </w:rPr>
        <w:t xml:space="preserve">T01-A14-V10</w:t>
      </w:r>
      <w:r>
        <w:t xml:space="preserve">: Madhësitë e porosive të kooperativës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24</m:t>
        </m:r>
        <m:r>
          <m:rPr>
            <m:sty m:val="p"/>
          </m:rPr>
          <m:t>,</m:t>
        </m:r>
        <m:r>
          <m:t>25</m:t>
        </m:r>
        <m:r>
          <m:rPr>
            <m:sty m:val="p"/>
          </m:rPr>
          <m:t>,</m:t>
        </m:r>
        <m:r>
          <m:t>26</m:t>
        </m:r>
        <m:r>
          <m:rPr>
            <m:sty m:val="p"/>
          </m:rPr>
          <m:t>,</m:t>
        </m:r>
        <m:r>
          <m:t>27</m:t>
        </m:r>
        <m:r>
          <m:rPr>
            <m:sty m:val="p"/>
          </m:rPr>
          <m:t>,</m:t>
        </m:r>
        <m:r>
          <m:t>27</m:t>
        </m:r>
        <m:r>
          <m:rPr>
            <m:sty m:val="p"/>
          </m:rPr>
          <m:t>,</m:t>
        </m:r>
        <m:r>
          <m:t>28</m:t>
        </m:r>
        <m:r>
          <m:rPr>
            <m:sty m:val="p"/>
          </m:rPr>
          <m:t>,</m:t>
        </m:r>
        <m:r>
          <m:t>29</m:t>
        </m:r>
        <m:r>
          <m:rPr>
            <m:sty m:val="p"/>
          </m:rPr>
          <m:t>,</m:t>
        </m:r>
        <m:r>
          <m:t>30</m:t>
        </m:r>
        <m:r>
          <m:rPr>
            <m:sty m:val="p"/>
          </m:rPr>
          <m:t>,</m:t>
        </m:r>
        <m:r>
          <m:t>31</m:t>
        </m:r>
        <m:r>
          <m:rPr>
            <m:sty m:val="p"/>
          </m:rPr>
          <m:t>,</m:t>
        </m:r>
        <m:r>
          <m:t>41</m:t>
        </m:r>
      </m:oMath>
      <w:r>
        <w:t xml:space="preserve">, përdor klasat</w:t>
      </w:r>
      <w:r>
        <w:t xml:space="preserve"> </w:t>
      </w:r>
      <m:oMath>
        <m:r>
          <m:rPr>
            <m:sty m:val="p"/>
          </m:rPr>
          <m:t>[</m:t>
        </m:r>
        <m:r>
          <m:t>20</m:t>
        </m:r>
        <m:r>
          <m:rPr>
            <m:sty m:val="p"/>
          </m:rPr>
          <m:t>,</m:t>
        </m:r>
        <m:r>
          <m:t>25</m:t>
        </m:r>
        <m:r>
          <m:rPr>
            <m:sty m:val="p"/>
          </m:rPr>
          <m:t>)</m:t>
        </m:r>
        <m:r>
          <m:rPr>
            <m:sty m:val="p"/>
          </m:rPr>
          <m:t>,</m:t>
        </m:r>
        <m:r>
          <m:rPr>
            <m:sty m:val="p"/>
          </m:rPr>
          <m:t>[</m:t>
        </m:r>
        <m:r>
          <m:t>25</m:t>
        </m:r>
        <m:r>
          <m:rPr>
            <m:sty m:val="p"/>
          </m:rPr>
          <m:t>,</m:t>
        </m:r>
        <m:r>
          <m:t>30</m:t>
        </m:r>
        <m:r>
          <m:rPr>
            <m:sty m:val="p"/>
          </m:rPr>
          <m:t>)</m:t>
        </m:r>
        <m:r>
          <m:rPr>
            <m:sty m:val="p"/>
          </m:rPr>
          <m:t>,</m:t>
        </m:r>
        <m:r>
          <m:rPr>
            <m:sty m:val="p"/>
          </m:rPr>
          <m:t>[</m:t>
        </m:r>
        <m:r>
          <m:t>30</m:t>
        </m:r>
        <m:r>
          <m:rPr>
            <m:sty m:val="p"/>
          </m:rPr>
          <m:t>,</m:t>
        </m:r>
        <m:r>
          <m:t>35</m:t>
        </m:r>
        <m:r>
          <m:rPr>
            <m:sty m:val="p"/>
          </m:rPr>
          <m:t>)</m:t>
        </m:r>
        <m:r>
          <m:rPr>
            <m:sty m:val="p"/>
          </m:rPr>
          <m:t>,</m:t>
        </m:r>
        <m:r>
          <m:rPr>
            <m:sty m:val="p"/>
          </m:rPr>
          <m:t>[</m:t>
        </m:r>
        <m:r>
          <m:t>35</m:t>
        </m:r>
        <m:r>
          <m:rPr>
            <m:sty m:val="p"/>
          </m:rPr>
          <m:t>,</m:t>
        </m:r>
        <m:r>
          <m:t>40</m:t>
        </m:r>
        <m:r>
          <m:rPr>
            <m:sty m:val="p"/>
          </m:rPr>
          <m:t>)</m:t>
        </m:r>
        <m:r>
          <m:rPr>
            <m:sty m:val="p"/>
          </m:rPr>
          <m:t>,</m:t>
        </m:r>
        <m:d>
          <m:dPr>
            <m:begChr m:val="["/>
            <m:sepChr m:val=""/>
            <m:endChr m:val="]"/>
            <m:grow/>
          </m:dPr>
          <m:e>
            <m:r>
              <m:t>40</m:t>
            </m:r>
            <m:r>
              <m:rPr>
                <m:sty m:val="p"/>
              </m:rPr>
              <m:t>,</m:t>
            </m:r>
            <m:r>
              <m:t>45</m:t>
            </m:r>
          </m:e>
        </m:d>
      </m:oMath>
      <w:r>
        <w:t xml:space="preserve">. Ndërto dhe interpreto histogramin dhe diagramin kuti-me-mustaqe, duke raportuar medianën, modën, kuartilet, IQR-në, kufijtë dhe çdo vlerë të mundshme të veçuar.</w:t>
      </w:r>
    </w:p>
    <w:bookmarkEnd w:id="173"/>
    <w:bookmarkEnd w:id="174"/>
    <w:bookmarkStart w:id="185" w:name="X2b5cfbb665054d8ad1f8d6072551825ce2d6b3c"/>
    <w:p>
      <w:pPr>
        <w:pStyle w:val="Heading2"/>
      </w:pPr>
      <w:r>
        <w:t xml:space="preserve">A15: Krahasimi i gjerësive dhe pikave të nisjes së klasave të histogramit</w:t>
      </w:r>
    </w:p>
    <w:bookmarkStart w:id="175" w:name="X9ccdb385ea037eddc56c4eae270345208e37e69"/>
    <w:p>
      <w:pPr>
        <w:pStyle w:val="Heading3"/>
      </w:pPr>
      <w:r>
        <w:rPr>
          <w:rStyle w:val="VerbatimChar"/>
        </w:rPr>
        <w:t xml:space="preserve">T01-A15-V01</w:t>
      </w:r>
      <w:r>
        <w:t xml:space="preserve">: Totalet e elementeve të punëtorisë me dy gjerësi klasash</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Përdor</w:t>
      </w:r>
      <w:r>
        <w:t xml:space="preserve"> </w:t>
      </w:r>
      <m:oMath>
        <m:r>
          <m:t>2</m:t>
        </m:r>
        <m:r>
          <m:rPr>
            <m:sty m:val="p"/>
          </m:rPr>
          <m:t>,</m:t>
        </m:r>
        <m:r>
          <m:t>3</m:t>
        </m:r>
        <m:r>
          <m:rPr>
            <m:sty m:val="p"/>
          </m:rPr>
          <m:t>,</m:t>
        </m:r>
        <m:r>
          <m:t>4</m:t>
        </m:r>
        <m:r>
          <m:rPr>
            <m:sty m:val="p"/>
          </m:rPr>
          <m:t>,</m:t>
        </m:r>
        <m:r>
          <m:t>4</m:t>
        </m:r>
        <m:r>
          <m:rPr>
            <m:sty m:val="p"/>
          </m:rPr>
          <m:t>,</m:t>
        </m:r>
        <m:r>
          <m:t>5</m:t>
        </m:r>
        <m:r>
          <m:rPr>
            <m:sty m:val="p"/>
          </m:rPr>
          <m:t>,</m:t>
        </m:r>
        <m:r>
          <m:t>6</m:t>
        </m:r>
        <m:r>
          <m:rPr>
            <m:sty m:val="p"/>
          </m:rPr>
          <m:t>,</m:t>
        </m:r>
        <m:r>
          <m:t>7</m:t>
        </m:r>
        <m:r>
          <m:rPr>
            <m:sty m:val="p"/>
          </m:rPr>
          <m:t>,</m:t>
        </m:r>
        <m:r>
          <m:t>8</m:t>
        </m:r>
        <m:r>
          <m:rPr>
            <m:sty m:val="p"/>
          </m:rPr>
          <m:t>,</m:t>
        </m:r>
        <m:r>
          <m:t>9</m:t>
        </m:r>
        <m:r>
          <m:rPr>
            <m:sty m:val="p"/>
          </m:rPr>
          <m:t>,</m:t>
        </m:r>
        <m:r>
          <m:t>10</m:t>
        </m:r>
        <m:r>
          <m:rPr>
            <m:sty m:val="p"/>
          </m:rPr>
          <m:t>,</m:t>
        </m:r>
        <m:r>
          <m:t>11</m:t>
        </m:r>
        <m:r>
          <m:rPr>
            <m:sty m:val="p"/>
          </m:rPr>
          <m:t>,</m:t>
        </m:r>
        <m:r>
          <m:t>12</m:t>
        </m:r>
      </m:oMath>
      <w:r>
        <w:t xml:space="preserve">. Krahaso Skemën A:</w:t>
      </w:r>
      <w:r>
        <w:t xml:space="preserve"> </w:t>
      </w:r>
      <m:oMath>
        <m:r>
          <m:rPr>
            <m:sty m:val="p"/>
          </m:rPr>
          <m:t>[</m:t>
        </m:r>
        <m:r>
          <m:t>0</m:t>
        </m:r>
        <m:r>
          <m:rPr>
            <m:sty m:val="p"/>
          </m:rPr>
          <m:t>,</m:t>
        </m:r>
        <m:r>
          <m:t>4</m:t>
        </m:r>
        <m:r>
          <m:rPr>
            <m:sty m:val="p"/>
          </m:rPr>
          <m:t>)</m:t>
        </m:r>
        <m:r>
          <m:rPr>
            <m:sty m:val="p"/>
          </m:rPr>
          <m:t>,</m:t>
        </m:r>
        <m:r>
          <m:rPr>
            <m:sty m:val="p"/>
          </m:rPr>
          <m:t>[</m:t>
        </m:r>
        <m:r>
          <m:t>4</m:t>
        </m:r>
        <m:r>
          <m:rPr>
            <m:sty m:val="p"/>
          </m:rPr>
          <m:t>,</m:t>
        </m:r>
        <m:r>
          <m:t>8</m:t>
        </m:r>
        <m:r>
          <m:rPr>
            <m:sty m:val="p"/>
          </m:rPr>
          <m:t>)</m:t>
        </m:r>
        <m:r>
          <m:rPr>
            <m:sty m:val="p"/>
          </m:rPr>
          <m:t>,</m:t>
        </m:r>
        <m:r>
          <m:rPr>
            <m:sty m:val="p"/>
          </m:rPr>
          <m:t>[</m:t>
        </m:r>
        <m:r>
          <m:t>8</m:t>
        </m:r>
        <m:r>
          <m:rPr>
            <m:sty m:val="p"/>
          </m:rPr>
          <m:t>,</m:t>
        </m:r>
        <m:r>
          <m:t>12</m:t>
        </m:r>
        <m:r>
          <m:rPr>
            <m:sty m:val="p"/>
          </m:rPr>
          <m:t>)</m:t>
        </m:r>
        <m:r>
          <m:rPr>
            <m:sty m:val="p"/>
          </m:rPr>
          <m:t>,</m:t>
        </m:r>
        <m:d>
          <m:dPr>
            <m:begChr m:val="["/>
            <m:sepChr m:val=""/>
            <m:endChr m:val="]"/>
            <m:grow/>
          </m:dPr>
          <m:e>
            <m:r>
              <m:t>12</m:t>
            </m:r>
            <m:r>
              <m:rPr>
                <m:sty m:val="p"/>
              </m:rPr>
              <m:t>,</m:t>
            </m:r>
            <m:r>
              <m:t>16</m:t>
            </m:r>
          </m:e>
        </m:d>
      </m:oMath>
      <w:r>
        <w:t xml:space="preserve"> </w:t>
      </w:r>
      <w:r>
        <w:t xml:space="preserve">me Skemën B:</w:t>
      </w:r>
      <w:r>
        <w:t xml:space="preserve"> </w:t>
      </w:r>
      <m:oMath>
        <m:r>
          <m:rPr>
            <m:sty m:val="p"/>
          </m:rPr>
          <m:t>[</m:t>
        </m:r>
        <m:r>
          <m:t>2</m:t>
        </m:r>
        <m:r>
          <m:rPr>
            <m:sty m:val="p"/>
          </m:rPr>
          <m:t>,</m:t>
        </m:r>
        <m:r>
          <m:t>4</m:t>
        </m:r>
        <m:r>
          <m:rPr>
            <m:sty m:val="p"/>
          </m:rPr>
          <m:t>)</m:t>
        </m:r>
        <m:r>
          <m:rPr>
            <m:sty m:val="p"/>
          </m:rPr>
          <m:t>,</m:t>
        </m:r>
        <m:r>
          <m:rPr>
            <m:sty m:val="p"/>
          </m:rPr>
          <m:t>[</m:t>
        </m:r>
        <m:r>
          <m:t>4</m:t>
        </m:r>
        <m:r>
          <m:rPr>
            <m:sty m:val="p"/>
          </m:rPr>
          <m:t>,</m:t>
        </m:r>
        <m:r>
          <m:t>6</m:t>
        </m:r>
        <m:r>
          <m:rPr>
            <m:sty m:val="p"/>
          </m:rPr>
          <m:t>)</m:t>
        </m:r>
        <m:r>
          <m:rPr>
            <m:sty m:val="p"/>
          </m:rPr>
          <m:t>,</m:t>
        </m:r>
        <m:r>
          <m:rPr>
            <m:sty m:val="p"/>
          </m:rPr>
          <m:t>[</m:t>
        </m:r>
        <m:r>
          <m:t>6</m:t>
        </m:r>
        <m:r>
          <m:rPr>
            <m:sty m:val="p"/>
          </m:rPr>
          <m:t>,</m:t>
        </m:r>
        <m:r>
          <m:t>8</m:t>
        </m:r>
        <m:r>
          <m:rPr>
            <m:sty m:val="p"/>
          </m:rPr>
          <m:t>)</m:t>
        </m:r>
        <m:r>
          <m:rPr>
            <m:sty m:val="p"/>
          </m:rPr>
          <m:t>,</m:t>
        </m:r>
        <m:r>
          <m:rPr>
            <m:sty m:val="p"/>
          </m:rPr>
          <m:t>[</m:t>
        </m:r>
        <m:r>
          <m:t>8</m:t>
        </m:r>
        <m:r>
          <m:rPr>
            <m:sty m:val="p"/>
          </m:rPr>
          <m:t>,</m:t>
        </m:r>
        <m:r>
          <m:t>10</m:t>
        </m:r>
        <m:r>
          <m:rPr>
            <m:sty m:val="p"/>
          </m:rPr>
          <m:t>)</m:t>
        </m:r>
        <m:r>
          <m:rPr>
            <m:sty m:val="p"/>
          </m:rPr>
          <m:t>,</m:t>
        </m:r>
        <m:r>
          <m:rPr>
            <m:sty m:val="p"/>
          </m:rPr>
          <m:t>[</m:t>
        </m:r>
        <m:r>
          <m:t>10</m:t>
        </m:r>
        <m:r>
          <m:rPr>
            <m:sty m:val="p"/>
          </m:rPr>
          <m:t>,</m:t>
        </m:r>
        <m:r>
          <m:t>12</m:t>
        </m:r>
        <m:r>
          <m:rPr>
            <m:sty m:val="p"/>
          </m:rPr>
          <m:t>)</m:t>
        </m:r>
        <m:r>
          <m:rPr>
            <m:sty m:val="p"/>
          </m:rPr>
          <m:t>,</m:t>
        </m:r>
        <m:d>
          <m:dPr>
            <m:begChr m:val="["/>
            <m:sepChr m:val=""/>
            <m:endChr m:val="]"/>
            <m:grow/>
          </m:dPr>
          <m:e>
            <m:r>
              <m:t>12</m:t>
            </m:r>
            <m:r>
              <m:rPr>
                <m:sty m:val="p"/>
              </m:rPr>
              <m:t>,</m:t>
            </m:r>
            <m:r>
              <m:t>14</m:t>
            </m:r>
          </m:e>
        </m:d>
      </m:oMath>
      <w:r>
        <w:t xml:space="preserve">. Ndërto të dyja tabelat e frekuencave dhe krahaso format.</w:t>
      </w:r>
    </w:p>
    <w:bookmarkEnd w:id="175"/>
    <w:bookmarkStart w:id="176" w:name="X06f6d1af942abcf9b140ce3651ac7be7346bb97"/>
    <w:p>
      <w:pPr>
        <w:pStyle w:val="Heading3"/>
      </w:pPr>
      <w:r>
        <w:rPr>
          <w:rStyle w:val="VerbatimChar"/>
        </w:rPr>
        <w:t xml:space="preserve">T01-A15-V02</w:t>
      </w:r>
      <w:r>
        <w:t xml:space="preserve">: Kohët e gjetjes së materialeve me pika nisjeje të zhvendosura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11</m:t>
        </m:r>
        <m:r>
          <m:rPr>
            <m:sty m:val="p"/>
          </m:rPr>
          <m:t>,</m:t>
        </m:r>
        <m:r>
          <m:t>12</m:t>
        </m:r>
        <m:r>
          <m:rPr>
            <m:sty m:val="p"/>
          </m:rPr>
          <m:t>,</m:t>
        </m:r>
        <m:r>
          <m:t>13</m:t>
        </m:r>
        <m:r>
          <m:rPr>
            <m:sty m:val="p"/>
          </m:rPr>
          <m:t>,</m:t>
        </m:r>
        <m:r>
          <m:t>14</m:t>
        </m:r>
        <m:r>
          <m:rPr>
            <m:sty m:val="p"/>
          </m:rPr>
          <m:t>,</m:t>
        </m:r>
        <m:r>
          <m:t>15</m:t>
        </m:r>
        <m:r>
          <m:rPr>
            <m:sty m:val="p"/>
          </m:rPr>
          <m:t>,</m:t>
        </m:r>
        <m:r>
          <m:t>16</m:t>
        </m:r>
        <m:r>
          <m:rPr>
            <m:sty m:val="p"/>
          </m:rPr>
          <m:t>,</m:t>
        </m:r>
        <m:r>
          <m:t>17</m:t>
        </m:r>
        <m:r>
          <m:rPr>
            <m:sty m:val="p"/>
          </m:rPr>
          <m:t>,</m:t>
        </m:r>
        <m:r>
          <m:t>18</m:t>
        </m:r>
        <m:r>
          <m:rPr>
            <m:sty m:val="p"/>
          </m:rPr>
          <m:t>,</m:t>
        </m:r>
        <m:r>
          <m:t>19</m:t>
        </m:r>
        <m:r>
          <m:rPr>
            <m:sty m:val="p"/>
          </m:rPr>
          <m:t>,</m:t>
        </m:r>
        <m:r>
          <m:t>20</m:t>
        </m:r>
        <m:r>
          <m:rPr>
            <m:sty m:val="p"/>
          </m:rPr>
          <m:t>,</m:t>
        </m:r>
        <m:r>
          <m:t>21</m:t>
        </m:r>
        <m:r>
          <m:rPr>
            <m:sty m:val="p"/>
          </m:rPr>
          <m:t>,</m:t>
        </m:r>
        <m:r>
          <m:t>22</m:t>
        </m:r>
      </m:oMath>
      <w:r>
        <w:t xml:space="preserve">, krahaso klasat</w:t>
      </w:r>
      <w:r>
        <w:t xml:space="preserve"> </w:t>
      </w:r>
      <m:oMath>
        <m:r>
          <m:rPr>
            <m:sty m:val="p"/>
          </m:rPr>
          <m:t>[</m:t>
        </m:r>
        <m:r>
          <m:t>10</m:t>
        </m:r>
        <m:r>
          <m:rPr>
            <m:sty m:val="p"/>
          </m:rPr>
          <m:t>,</m:t>
        </m:r>
        <m:r>
          <m:t>15</m:t>
        </m:r>
        <m:r>
          <m:rPr>
            <m:sty m:val="p"/>
          </m:rPr>
          <m:t>)</m:t>
        </m:r>
        <m:r>
          <m:rPr>
            <m:sty m:val="p"/>
          </m:rPr>
          <m:t>,</m:t>
        </m:r>
        <m:r>
          <m:rPr>
            <m:sty m:val="p"/>
          </m:rPr>
          <m:t>[</m:t>
        </m:r>
        <m:r>
          <m:t>15</m:t>
        </m:r>
        <m:r>
          <m:rPr>
            <m:sty m:val="p"/>
          </m:rPr>
          <m:t>,</m:t>
        </m:r>
        <m:r>
          <m:t>20</m:t>
        </m:r>
        <m:r>
          <m:rPr>
            <m:sty m:val="p"/>
          </m:rPr>
          <m:t>)</m:t>
        </m:r>
        <m:r>
          <m:rPr>
            <m:sty m:val="p"/>
          </m:rPr>
          <m:t>,</m:t>
        </m:r>
        <m:d>
          <m:dPr>
            <m:begChr m:val="["/>
            <m:sepChr m:val=""/>
            <m:endChr m:val="]"/>
            <m:grow/>
          </m:dPr>
          <m:e>
            <m:r>
              <m:t>20</m:t>
            </m:r>
            <m:r>
              <m:rPr>
                <m:sty m:val="p"/>
              </m:rPr>
              <m:t>,</m:t>
            </m:r>
            <m:r>
              <m:t>25</m:t>
            </m:r>
          </m:e>
        </m:d>
      </m:oMath>
      <w:r>
        <w:t xml:space="preserve"> </w:t>
      </w:r>
      <w:r>
        <w:t xml:space="preserve">me</w:t>
      </w:r>
      <w:r>
        <w:t xml:space="preserve"> </w:t>
      </w:r>
      <m:oMath>
        <m:r>
          <m:rPr>
            <m:sty m:val="p"/>
          </m:rPr>
          <m:t>[</m:t>
        </m:r>
        <m:r>
          <m:t>8</m:t>
        </m:r>
        <m:r>
          <m:rPr>
            <m:sty m:val="p"/>
          </m:rPr>
          <m:t>,</m:t>
        </m:r>
        <m:r>
          <m:t>13</m:t>
        </m:r>
        <m:r>
          <m:rPr>
            <m:sty m:val="p"/>
          </m:rPr>
          <m:t>)</m:t>
        </m:r>
        <m:r>
          <m:rPr>
            <m:sty m:val="p"/>
          </m:rPr>
          <m:t>,</m:t>
        </m:r>
        <m:r>
          <m:rPr>
            <m:sty m:val="p"/>
          </m:rPr>
          <m:t>[</m:t>
        </m:r>
        <m:r>
          <m:t>13</m:t>
        </m:r>
        <m:r>
          <m:rPr>
            <m:sty m:val="p"/>
          </m:rPr>
          <m:t>,</m:t>
        </m:r>
        <m:r>
          <m:t>18</m:t>
        </m:r>
        <m:r>
          <m:rPr>
            <m:sty m:val="p"/>
          </m:rPr>
          <m:t>)</m:t>
        </m:r>
        <m:r>
          <m:rPr>
            <m:sty m:val="p"/>
          </m:rPr>
          <m:t>,</m:t>
        </m:r>
        <m:d>
          <m:dPr>
            <m:begChr m:val="["/>
            <m:sepChr m:val=""/>
            <m:endChr m:val="]"/>
            <m:grow/>
          </m:dPr>
          <m:e>
            <m:r>
              <m:t>18</m:t>
            </m:r>
            <m:r>
              <m:rPr>
                <m:sty m:val="p"/>
              </m:rPr>
              <m:t>,</m:t>
            </m:r>
            <m:r>
              <m:t>23</m:t>
            </m:r>
          </m:e>
        </m:d>
      </m:oMath>
      <w:r>
        <w:t xml:space="preserve">. Llogarit frekuencat dhe dendësitë dhe shpjego ndikimin e pikës së nisjes.</w:t>
      </w:r>
    </w:p>
    <w:bookmarkEnd w:id="176"/>
    <w:bookmarkStart w:id="177" w:name="X58dc03168d3fdd5bd484ff48922bc9e4da4e55f"/>
    <w:p>
      <w:pPr>
        <w:pStyle w:val="Heading3"/>
      </w:pPr>
      <w:r>
        <w:rPr>
          <w:rStyle w:val="VerbatimChar"/>
        </w:rPr>
        <w:t xml:space="preserve">T01-A15-V03</w:t>
      </w:r>
      <w:r>
        <w:t xml:space="preserve">: Numri i vizitorëve me klasa të gjera dhe të ngushta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Përdor</w:t>
      </w:r>
      <w:r>
        <w:t xml:space="preserve"> </w:t>
      </w:r>
      <m:oMath>
        <m:r>
          <m:t>30</m:t>
        </m:r>
        <m:r>
          <m:rPr>
            <m:sty m:val="p"/>
          </m:rPr>
          <m:t>,</m:t>
        </m:r>
        <m:r>
          <m:t>31</m:t>
        </m:r>
        <m:r>
          <m:rPr>
            <m:sty m:val="p"/>
          </m:rPr>
          <m:t>,</m:t>
        </m:r>
        <m:r>
          <m:t>31</m:t>
        </m:r>
        <m:r>
          <m:rPr>
            <m:sty m:val="p"/>
          </m:rPr>
          <m:t>,</m:t>
        </m:r>
        <m:r>
          <m:t>32</m:t>
        </m:r>
        <m:r>
          <m:rPr>
            <m:sty m:val="p"/>
          </m:rPr>
          <m:t>,</m:t>
        </m:r>
        <m:r>
          <m:t>33</m:t>
        </m:r>
        <m:r>
          <m:rPr>
            <m:sty m:val="p"/>
          </m:rPr>
          <m:t>,</m:t>
        </m:r>
        <m:r>
          <m:t>35</m:t>
        </m:r>
        <m:r>
          <m:rPr>
            <m:sty m:val="p"/>
          </m:rPr>
          <m:t>,</m:t>
        </m:r>
        <m:r>
          <m:t>36</m:t>
        </m:r>
        <m:r>
          <m:rPr>
            <m:sty m:val="p"/>
          </m:rPr>
          <m:t>,</m:t>
        </m:r>
        <m:r>
          <m:t>38</m:t>
        </m:r>
        <m:r>
          <m:rPr>
            <m:sty m:val="p"/>
          </m:rPr>
          <m:t>,</m:t>
        </m:r>
        <m:r>
          <m:t>39</m:t>
        </m:r>
        <m:r>
          <m:rPr>
            <m:sty m:val="p"/>
          </m:rPr>
          <m:t>,</m:t>
        </m:r>
        <m:r>
          <m:t>40</m:t>
        </m:r>
        <m:r>
          <m:rPr>
            <m:sty m:val="p"/>
          </m:rPr>
          <m:t>,</m:t>
        </m:r>
        <m:r>
          <m:t>42</m:t>
        </m:r>
        <m:r>
          <m:rPr>
            <m:sty m:val="p"/>
          </m:rPr>
          <m:t>,</m:t>
        </m:r>
        <m:r>
          <m:t>44</m:t>
        </m:r>
      </m:oMath>
      <w:r>
        <w:t xml:space="preserve">. Krahaso</w:t>
      </w:r>
      <w:r>
        <w:t xml:space="preserve"> </w:t>
      </w:r>
      <m:oMath>
        <m:r>
          <m:rPr>
            <m:sty m:val="p"/>
          </m:rPr>
          <m:t>[</m:t>
        </m:r>
        <m:r>
          <m:t>30</m:t>
        </m:r>
        <m:r>
          <m:rPr>
            <m:sty m:val="p"/>
          </m:rPr>
          <m:t>,</m:t>
        </m:r>
        <m:r>
          <m:t>35</m:t>
        </m:r>
        <m:r>
          <m:rPr>
            <m:sty m:val="p"/>
          </m:rPr>
          <m:t>)</m:t>
        </m:r>
        <m:r>
          <m:rPr>
            <m:sty m:val="p"/>
          </m:rPr>
          <m:t>,</m:t>
        </m:r>
        <m:r>
          <m:rPr>
            <m:sty m:val="p"/>
          </m:rPr>
          <m:t>[</m:t>
        </m:r>
        <m:r>
          <m:t>35</m:t>
        </m:r>
        <m:r>
          <m:rPr>
            <m:sty m:val="p"/>
          </m:rPr>
          <m:t>,</m:t>
        </m:r>
        <m:r>
          <m:t>40</m:t>
        </m:r>
        <m:r>
          <m:rPr>
            <m:sty m:val="p"/>
          </m:rPr>
          <m:t>)</m:t>
        </m:r>
        <m:r>
          <m:rPr>
            <m:sty m:val="p"/>
          </m:rPr>
          <m:t>,</m:t>
        </m:r>
        <m:d>
          <m:dPr>
            <m:begChr m:val="["/>
            <m:sepChr m:val=""/>
            <m:endChr m:val="]"/>
            <m:grow/>
          </m:dPr>
          <m:e>
            <m:r>
              <m:t>40</m:t>
            </m:r>
            <m:r>
              <m:rPr>
                <m:sty m:val="p"/>
              </m:rPr>
              <m:t>,</m:t>
            </m:r>
            <m:r>
              <m:t>45</m:t>
            </m:r>
          </m:e>
        </m:d>
      </m:oMath>
      <w:r>
        <w:t xml:space="preserve"> </w:t>
      </w:r>
      <w:r>
        <w:t xml:space="preserve">me</w:t>
      </w:r>
      <w:r>
        <w:t xml:space="preserve"> </w:t>
      </w:r>
      <m:oMath>
        <m:r>
          <m:rPr>
            <m:sty m:val="p"/>
          </m:rPr>
          <m:t>[</m:t>
        </m:r>
        <m:r>
          <m:t>29</m:t>
        </m:r>
        <m:r>
          <m:rPr>
            <m:sty m:val="p"/>
          </m:rPr>
          <m:t>,</m:t>
        </m:r>
        <m:r>
          <m:t>32</m:t>
        </m:r>
        <m:r>
          <m:rPr>
            <m:sty m:val="p"/>
          </m:rPr>
          <m:t>)</m:t>
        </m:r>
        <m:r>
          <m:rPr>
            <m:sty m:val="p"/>
          </m:rPr>
          <m:t>,</m:t>
        </m:r>
        <m:r>
          <m:rPr>
            <m:sty m:val="p"/>
          </m:rPr>
          <m:t>[</m:t>
        </m:r>
        <m:r>
          <m:t>32</m:t>
        </m:r>
        <m:r>
          <m:rPr>
            <m:sty m:val="p"/>
          </m:rPr>
          <m:t>,</m:t>
        </m:r>
        <m:r>
          <m:t>35</m:t>
        </m:r>
        <m:r>
          <m:rPr>
            <m:sty m:val="p"/>
          </m:rPr>
          <m:t>)</m:t>
        </m:r>
        <m:r>
          <m:rPr>
            <m:sty m:val="p"/>
          </m:rPr>
          <m:t>,</m:t>
        </m:r>
        <m:r>
          <m:rPr>
            <m:sty m:val="p"/>
          </m:rPr>
          <m:t>[</m:t>
        </m:r>
        <m:r>
          <m:t>35</m:t>
        </m:r>
        <m:r>
          <m:rPr>
            <m:sty m:val="p"/>
          </m:rPr>
          <m:t>,</m:t>
        </m:r>
        <m:r>
          <m:t>38</m:t>
        </m:r>
        <m:r>
          <m:rPr>
            <m:sty m:val="p"/>
          </m:rPr>
          <m:t>)</m:t>
        </m:r>
        <m:r>
          <m:rPr>
            <m:sty m:val="p"/>
          </m:rPr>
          <m:t>,</m:t>
        </m:r>
        <m:r>
          <m:rPr>
            <m:sty m:val="p"/>
          </m:rPr>
          <m:t>[</m:t>
        </m:r>
        <m:r>
          <m:t>38</m:t>
        </m:r>
        <m:r>
          <m:rPr>
            <m:sty m:val="p"/>
          </m:rPr>
          <m:t>,</m:t>
        </m:r>
        <m:r>
          <m:t>41</m:t>
        </m:r>
        <m:r>
          <m:rPr>
            <m:sty m:val="p"/>
          </m:rPr>
          <m:t>)</m:t>
        </m:r>
        <m:r>
          <m:rPr>
            <m:sty m:val="p"/>
          </m:rPr>
          <m:t>,</m:t>
        </m:r>
        <m:r>
          <m:rPr>
            <m:sty m:val="p"/>
          </m:rPr>
          <m:t>[</m:t>
        </m:r>
        <m:r>
          <m:t>41</m:t>
        </m:r>
        <m:r>
          <m:rPr>
            <m:sty m:val="p"/>
          </m:rPr>
          <m:t>,</m:t>
        </m:r>
        <m:r>
          <m:t>44</m:t>
        </m:r>
        <m:r>
          <m:rPr>
            <m:sty m:val="p"/>
          </m:rPr>
          <m:t>)</m:t>
        </m:r>
        <m:r>
          <m:rPr>
            <m:sty m:val="p"/>
          </m:rPr>
          <m:t>,</m:t>
        </m:r>
        <m:d>
          <m:dPr>
            <m:begChr m:val="["/>
            <m:sepChr m:val=""/>
            <m:endChr m:val="]"/>
            <m:grow/>
          </m:dPr>
          <m:e>
            <m:r>
              <m:t>44</m:t>
            </m:r>
            <m:r>
              <m:rPr>
                <m:sty m:val="p"/>
              </m:rPr>
              <m:t>,</m:t>
            </m:r>
            <m:r>
              <m:t>47</m:t>
            </m:r>
          </m:e>
        </m:d>
      </m:oMath>
      <w:r>
        <w:t xml:space="preserve">. Plotëso të dyja tabelat dhe diskuto grupimet e dukshme.</w:t>
      </w:r>
    </w:p>
    <w:bookmarkEnd w:id="177"/>
    <w:bookmarkStart w:id="178" w:name="Xaef88e897982603e36075dea20dac7f86c91215"/>
    <w:p>
      <w:pPr>
        <w:pStyle w:val="Heading3"/>
      </w:pPr>
      <w:r>
        <w:rPr>
          <w:rStyle w:val="VerbatimChar"/>
        </w:rPr>
        <w:t xml:space="preserve">T01-A15-V04</w:t>
      </w:r>
      <w:r>
        <w:t xml:space="preserve">: Kohët e leximit me klasa prej katër njësish dhe pikë nisjeje të zhvendosur</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5</m:t>
        </m:r>
        <m:r>
          <m:rPr>
            <m:sty m:val="p"/>
          </m:rPr>
          <m:t>,</m:t>
        </m:r>
        <m:r>
          <m:t>6</m:t>
        </m:r>
        <m:r>
          <m:rPr>
            <m:sty m:val="p"/>
          </m:rPr>
          <m:t>,</m:t>
        </m:r>
        <m:r>
          <m:t>7</m:t>
        </m:r>
        <m:r>
          <m:rPr>
            <m:sty m:val="p"/>
          </m:rPr>
          <m:t>,</m:t>
        </m:r>
        <m:r>
          <m:t>8</m:t>
        </m:r>
        <m:r>
          <m:rPr>
            <m:sty m:val="p"/>
          </m:rPr>
          <m:t>,</m:t>
        </m:r>
        <m:r>
          <m:t>9</m:t>
        </m:r>
        <m:r>
          <m:rPr>
            <m:sty m:val="p"/>
          </m:rPr>
          <m:t>,</m:t>
        </m:r>
        <m:r>
          <m:t>10</m:t>
        </m:r>
        <m:r>
          <m:rPr>
            <m:sty m:val="p"/>
          </m:rPr>
          <m:t>,</m:t>
        </m:r>
        <m:r>
          <m:t>10</m:t>
        </m:r>
        <m:r>
          <m:rPr>
            <m:sty m:val="p"/>
          </m:rPr>
          <m:t>,</m:t>
        </m:r>
        <m:r>
          <m:t>11</m:t>
        </m:r>
        <m:r>
          <m:rPr>
            <m:sty m:val="p"/>
          </m:rPr>
          <m:t>,</m:t>
        </m:r>
        <m:r>
          <m:t>12</m:t>
        </m:r>
        <m:r>
          <m:rPr>
            <m:sty m:val="p"/>
          </m:rPr>
          <m:t>,</m:t>
        </m:r>
        <m:r>
          <m:t>13</m:t>
        </m:r>
        <m:r>
          <m:rPr>
            <m:sty m:val="p"/>
          </m:rPr>
          <m:t>,</m:t>
        </m:r>
        <m:r>
          <m:t>14</m:t>
        </m:r>
        <m:r>
          <m:rPr>
            <m:sty m:val="p"/>
          </m:rPr>
          <m:t>,</m:t>
        </m:r>
        <m:r>
          <m:t>15</m:t>
        </m:r>
      </m:oMath>
      <w:r>
        <w:t xml:space="preserve">, krahaso</w:t>
      </w:r>
      <w:r>
        <w:t xml:space="preserve"> </w:t>
      </w:r>
      <m:oMath>
        <m:r>
          <m:rPr>
            <m:sty m:val="p"/>
          </m:rPr>
          <m:t>[</m:t>
        </m:r>
        <m:r>
          <m:t>4</m:t>
        </m:r>
        <m:r>
          <m:rPr>
            <m:sty m:val="p"/>
          </m:rPr>
          <m:t>,</m:t>
        </m:r>
        <m:r>
          <m:t>8</m:t>
        </m:r>
        <m:r>
          <m:rPr>
            <m:sty m:val="p"/>
          </m:rPr>
          <m:t>)</m:t>
        </m:r>
        <m:r>
          <m:rPr>
            <m:sty m:val="p"/>
          </m:rPr>
          <m:t>,</m:t>
        </m:r>
        <m:r>
          <m:rPr>
            <m:sty m:val="p"/>
          </m:rPr>
          <m:t>[</m:t>
        </m:r>
        <m:r>
          <m:t>8</m:t>
        </m:r>
        <m:r>
          <m:rPr>
            <m:sty m:val="p"/>
          </m:rPr>
          <m:t>,</m:t>
        </m:r>
        <m:r>
          <m:t>12</m:t>
        </m:r>
        <m:r>
          <m:rPr>
            <m:sty m:val="p"/>
          </m:rPr>
          <m:t>)</m:t>
        </m:r>
        <m:r>
          <m:rPr>
            <m:sty m:val="p"/>
          </m:rPr>
          <m:t>,</m:t>
        </m:r>
        <m:d>
          <m:dPr>
            <m:begChr m:val="["/>
            <m:sepChr m:val=""/>
            <m:endChr m:val="]"/>
            <m:grow/>
          </m:dPr>
          <m:e>
            <m:r>
              <m:t>12</m:t>
            </m:r>
            <m:r>
              <m:rPr>
                <m:sty m:val="p"/>
              </m:rPr>
              <m:t>,</m:t>
            </m:r>
            <m:r>
              <m:t>16</m:t>
            </m:r>
          </m:e>
        </m:d>
      </m:oMath>
      <w:r>
        <w:t xml:space="preserve"> </w:t>
      </w:r>
      <w:r>
        <w:t xml:space="preserve">me</w:t>
      </w:r>
      <w:r>
        <w:t xml:space="preserve"> </w:t>
      </w:r>
      <m:oMath>
        <m:r>
          <m:rPr>
            <m:sty m:val="p"/>
          </m:rPr>
          <m:t>[</m:t>
        </m:r>
        <m:r>
          <m:t>2</m:t>
        </m:r>
        <m:r>
          <m:rPr>
            <m:sty m:val="p"/>
          </m:rPr>
          <m:t>,</m:t>
        </m:r>
        <m:r>
          <m:t>6</m:t>
        </m:r>
        <m:r>
          <m:rPr>
            <m:sty m:val="p"/>
          </m:rPr>
          <m:t>)</m:t>
        </m:r>
        <m:r>
          <m:rPr>
            <m:sty m:val="p"/>
          </m:rPr>
          <m:t>,</m:t>
        </m:r>
        <m:r>
          <m:rPr>
            <m:sty m:val="p"/>
          </m:rPr>
          <m:t>[</m:t>
        </m:r>
        <m:r>
          <m:t>6</m:t>
        </m:r>
        <m:r>
          <m:rPr>
            <m:sty m:val="p"/>
          </m:rPr>
          <m:t>,</m:t>
        </m:r>
        <m:r>
          <m:t>10</m:t>
        </m:r>
        <m:r>
          <m:rPr>
            <m:sty m:val="p"/>
          </m:rPr>
          <m:t>)</m:t>
        </m:r>
        <m:r>
          <m:rPr>
            <m:sty m:val="p"/>
          </m:rPr>
          <m:t>,</m:t>
        </m:r>
        <m:r>
          <m:rPr>
            <m:sty m:val="p"/>
          </m:rPr>
          <m:t>[</m:t>
        </m:r>
        <m:r>
          <m:t>10</m:t>
        </m:r>
        <m:r>
          <m:rPr>
            <m:sty m:val="p"/>
          </m:rPr>
          <m:t>,</m:t>
        </m:r>
        <m:r>
          <m:t>14</m:t>
        </m:r>
        <m:r>
          <m:rPr>
            <m:sty m:val="p"/>
          </m:rPr>
          <m:t>)</m:t>
        </m:r>
        <m:r>
          <m:rPr>
            <m:sty m:val="p"/>
          </m:rPr>
          <m:t>,</m:t>
        </m:r>
        <m:d>
          <m:dPr>
            <m:begChr m:val="["/>
            <m:sepChr m:val=""/>
            <m:endChr m:val="]"/>
            <m:grow/>
          </m:dPr>
          <m:e>
            <m:r>
              <m:t>14</m:t>
            </m:r>
            <m:r>
              <m:rPr>
                <m:sty m:val="p"/>
              </m:rPr>
              <m:t>,</m:t>
            </m:r>
            <m:r>
              <m:t>18</m:t>
            </m:r>
          </m:e>
        </m:d>
      </m:oMath>
      <w:r>
        <w:t xml:space="preserve">. Llogarit frekuencat dhe dendësitë e të dy histogrameve dhe identifiko çdo përshtypje që krijon zhvendosja.</w:t>
      </w:r>
    </w:p>
    <w:bookmarkEnd w:id="178"/>
    <w:bookmarkStart w:id="179" w:name="Xc3fbc459dd8202bb4e39914de7f5983e80e96dc"/>
    <w:p>
      <w:pPr>
        <w:pStyle w:val="Heading3"/>
      </w:pPr>
      <w:r>
        <w:rPr>
          <w:rStyle w:val="VerbatimChar"/>
        </w:rPr>
        <w:t xml:space="preserve">T01-A15-V05</w:t>
      </w:r>
      <w:r>
        <w:t xml:space="preserve">: Intervalet e dërgesave në dy nivele hollësie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Përdor</w:t>
      </w:r>
      <w:r>
        <w:t xml:space="preserve"> </w:t>
      </w:r>
      <m:oMath>
        <m:r>
          <m:t>50</m:t>
        </m:r>
        <m:r>
          <m:rPr>
            <m:sty m:val="p"/>
          </m:rPr>
          <m:t>,</m:t>
        </m:r>
        <m:r>
          <m:t>52</m:t>
        </m:r>
        <m:r>
          <m:rPr>
            <m:sty m:val="p"/>
          </m:rPr>
          <m:t>,</m:t>
        </m:r>
        <m:r>
          <m:t>54</m:t>
        </m:r>
        <m:r>
          <m:rPr>
            <m:sty m:val="p"/>
          </m:rPr>
          <m:t>,</m:t>
        </m:r>
        <m:r>
          <m:t>56</m:t>
        </m:r>
        <m:r>
          <m:rPr>
            <m:sty m:val="p"/>
          </m:rPr>
          <m:t>,</m:t>
        </m:r>
        <m:r>
          <m:t>58</m:t>
        </m:r>
        <m:r>
          <m:rPr>
            <m:sty m:val="p"/>
          </m:rPr>
          <m:t>,</m:t>
        </m:r>
        <m:r>
          <m:t>60</m:t>
        </m:r>
        <m:r>
          <m:rPr>
            <m:sty m:val="p"/>
          </m:rPr>
          <m:t>,</m:t>
        </m:r>
        <m:r>
          <m:t>62</m:t>
        </m:r>
        <m:r>
          <m:rPr>
            <m:sty m:val="p"/>
          </m:rPr>
          <m:t>,</m:t>
        </m:r>
        <m:r>
          <m:t>64</m:t>
        </m:r>
        <m:r>
          <m:rPr>
            <m:sty m:val="p"/>
          </m:rPr>
          <m:t>,</m:t>
        </m:r>
        <m:r>
          <m:t>66</m:t>
        </m:r>
        <m:r>
          <m:rPr>
            <m:sty m:val="p"/>
          </m:rPr>
          <m:t>,</m:t>
        </m:r>
        <m:r>
          <m:t>68</m:t>
        </m:r>
        <m:r>
          <m:rPr>
            <m:sty m:val="p"/>
          </m:rPr>
          <m:t>,</m:t>
        </m:r>
        <m:r>
          <m:t>70</m:t>
        </m:r>
        <m:r>
          <m:rPr>
            <m:sty m:val="p"/>
          </m:rPr>
          <m:t>,</m:t>
        </m:r>
        <m:r>
          <m:t>72</m:t>
        </m:r>
      </m:oMath>
      <w:r>
        <w:t xml:space="preserve">. Krahaso klasat me gjerësi prej tetë njësish</w:t>
      </w:r>
      <w:r>
        <w:t xml:space="preserve"> </w:t>
      </w:r>
      <m:oMath>
        <m:r>
          <m:rPr>
            <m:sty m:val="p"/>
          </m:rPr>
          <m:t>[</m:t>
        </m:r>
        <m:r>
          <m:t>48</m:t>
        </m:r>
        <m:r>
          <m:rPr>
            <m:sty m:val="p"/>
          </m:rPr>
          <m:t>,</m:t>
        </m:r>
        <m:r>
          <m:t>56</m:t>
        </m:r>
        <m:r>
          <m:rPr>
            <m:sty m:val="p"/>
          </m:rPr>
          <m:t>)</m:t>
        </m:r>
        <m:r>
          <m:rPr>
            <m:sty m:val="p"/>
          </m:rPr>
          <m:t>,</m:t>
        </m:r>
        <m:r>
          <m:rPr>
            <m:sty m:val="p"/>
          </m:rPr>
          <m:t>[</m:t>
        </m:r>
        <m:r>
          <m:t>56</m:t>
        </m:r>
        <m:r>
          <m:rPr>
            <m:sty m:val="p"/>
          </m:rPr>
          <m:t>,</m:t>
        </m:r>
        <m:r>
          <m:t>64</m:t>
        </m:r>
        <m:r>
          <m:rPr>
            <m:sty m:val="p"/>
          </m:rPr>
          <m:t>)</m:t>
        </m:r>
        <m:r>
          <m:rPr>
            <m:sty m:val="p"/>
          </m:rPr>
          <m:t>,</m:t>
        </m:r>
        <m:r>
          <m:rPr>
            <m:sty m:val="p"/>
          </m:rPr>
          <m:t>[</m:t>
        </m:r>
        <m:r>
          <m:t>64</m:t>
        </m:r>
        <m:r>
          <m:rPr>
            <m:sty m:val="p"/>
          </m:rPr>
          <m:t>,</m:t>
        </m:r>
        <m:r>
          <m:t>72</m:t>
        </m:r>
        <m:r>
          <m:rPr>
            <m:sty m:val="p"/>
          </m:rPr>
          <m:t>)</m:t>
        </m:r>
        <m:r>
          <m:rPr>
            <m:sty m:val="p"/>
          </m:rPr>
          <m:t>,</m:t>
        </m:r>
        <m:d>
          <m:dPr>
            <m:begChr m:val="["/>
            <m:sepChr m:val=""/>
            <m:endChr m:val="]"/>
            <m:grow/>
          </m:dPr>
          <m:e>
            <m:r>
              <m:t>72</m:t>
            </m:r>
            <m:r>
              <m:rPr>
                <m:sty m:val="p"/>
              </m:rPr>
              <m:t>,</m:t>
            </m:r>
            <m:r>
              <m:t>80</m:t>
            </m:r>
          </m:e>
        </m:d>
      </m:oMath>
      <w:r>
        <w:t xml:space="preserve"> </w:t>
      </w:r>
      <w:r>
        <w:t xml:space="preserve">me klasat me gjerësi prej katër njësish</w:t>
      </w:r>
      <w:r>
        <w:t xml:space="preserve"> </w:t>
      </w:r>
      <m:oMath>
        <m:r>
          <m:rPr>
            <m:sty m:val="p"/>
          </m:rPr>
          <m:t>[</m:t>
        </m:r>
        <m:r>
          <m:t>50</m:t>
        </m:r>
        <m:r>
          <m:rPr>
            <m:sty m:val="p"/>
          </m:rPr>
          <m:t>,</m:t>
        </m:r>
        <m:r>
          <m:t>54</m:t>
        </m:r>
        <m:r>
          <m:rPr>
            <m:sty m:val="p"/>
          </m:rPr>
          <m:t>)</m:t>
        </m:r>
        <m:r>
          <m:rPr>
            <m:sty m:val="p"/>
          </m:rPr>
          <m:t>,</m:t>
        </m:r>
        <m:r>
          <m:rPr>
            <m:sty m:val="p"/>
          </m:rPr>
          <m:t>[</m:t>
        </m:r>
        <m:r>
          <m:t>54</m:t>
        </m:r>
        <m:r>
          <m:rPr>
            <m:sty m:val="p"/>
          </m:rPr>
          <m:t>,</m:t>
        </m:r>
        <m:r>
          <m:t>58</m:t>
        </m:r>
        <m:r>
          <m:rPr>
            <m:sty m:val="p"/>
          </m:rPr>
          <m:t>)</m:t>
        </m:r>
        <m:r>
          <m:rPr>
            <m:sty m:val="p"/>
          </m:rPr>
          <m:t>,</m:t>
        </m:r>
        <m:r>
          <m:rPr>
            <m:sty m:val="p"/>
          </m:rPr>
          <m:t>[</m:t>
        </m:r>
        <m:r>
          <m:t>58</m:t>
        </m:r>
        <m:r>
          <m:rPr>
            <m:sty m:val="p"/>
          </m:rPr>
          <m:t>,</m:t>
        </m:r>
        <m:r>
          <m:t>62</m:t>
        </m:r>
        <m:r>
          <m:rPr>
            <m:sty m:val="p"/>
          </m:rPr>
          <m:t>)</m:t>
        </m:r>
        <m:r>
          <m:rPr>
            <m:sty m:val="p"/>
          </m:rPr>
          <m:t>,</m:t>
        </m:r>
        <m:r>
          <m:rPr>
            <m:sty m:val="p"/>
          </m:rPr>
          <m:t>[</m:t>
        </m:r>
        <m:r>
          <m:t>62</m:t>
        </m:r>
        <m:r>
          <m:rPr>
            <m:sty m:val="p"/>
          </m:rPr>
          <m:t>,</m:t>
        </m:r>
        <m:r>
          <m:t>66</m:t>
        </m:r>
        <m:r>
          <m:rPr>
            <m:sty m:val="p"/>
          </m:rPr>
          <m:t>)</m:t>
        </m:r>
        <m:r>
          <m:rPr>
            <m:sty m:val="p"/>
          </m:rPr>
          <m:t>,</m:t>
        </m:r>
        <m:r>
          <m:rPr>
            <m:sty m:val="p"/>
          </m:rPr>
          <m:t>[</m:t>
        </m:r>
        <m:r>
          <m:t>66</m:t>
        </m:r>
        <m:r>
          <m:rPr>
            <m:sty m:val="p"/>
          </m:rPr>
          <m:t>,</m:t>
        </m:r>
        <m:r>
          <m:t>70</m:t>
        </m:r>
        <m:r>
          <m:rPr>
            <m:sty m:val="p"/>
          </m:rPr>
          <m:t>)</m:t>
        </m:r>
        <m:r>
          <m:rPr>
            <m:sty m:val="p"/>
          </m:rPr>
          <m:t>,</m:t>
        </m:r>
        <m:d>
          <m:dPr>
            <m:begChr m:val="["/>
            <m:sepChr m:val=""/>
            <m:endChr m:val="]"/>
            <m:grow/>
          </m:dPr>
          <m:e>
            <m:r>
              <m:t>70</m:t>
            </m:r>
            <m:r>
              <m:rPr>
                <m:sty m:val="p"/>
              </m:rPr>
              <m:t>,</m:t>
            </m:r>
            <m:r>
              <m:t>74</m:t>
            </m:r>
          </m:e>
        </m:d>
      </m:oMath>
      <w:r>
        <w:t xml:space="preserve">. Shpjego çfarë shton pamja më e hollësishme.</w:t>
      </w:r>
    </w:p>
    <w:bookmarkEnd w:id="179"/>
    <w:bookmarkStart w:id="180" w:name="X7aa7a1d2e30d926c2c6c91b524b1779b6b94e81"/>
    <w:p>
      <w:pPr>
        <w:pStyle w:val="Heading3"/>
      </w:pPr>
      <w:r>
        <w:rPr>
          <w:rStyle w:val="VerbatimChar"/>
        </w:rPr>
        <w:t xml:space="preserve">T01-A15-V06</w:t>
      </w:r>
      <w:r>
        <w:t xml:space="preserve">: Indekset e katalogut me klasa prej gjashtë njësish dhe pikë nisjeje të zhvendosur</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101</m:t>
        </m:r>
        <m:r>
          <m:rPr>
            <m:sty m:val="p"/>
          </m:rPr>
          <m:t>,</m:t>
        </m:r>
        <m:r>
          <m:t>102</m:t>
        </m:r>
        <m:r>
          <m:rPr>
            <m:sty m:val="p"/>
          </m:rPr>
          <m:t>,</m:t>
        </m:r>
        <m:r>
          <m:t>104</m:t>
        </m:r>
        <m:r>
          <m:rPr>
            <m:sty m:val="p"/>
          </m:rPr>
          <m:t>,</m:t>
        </m:r>
        <m:r>
          <m:t>105</m:t>
        </m:r>
        <m:r>
          <m:rPr>
            <m:sty m:val="p"/>
          </m:rPr>
          <m:t>,</m:t>
        </m:r>
        <m:r>
          <m:t>107</m:t>
        </m:r>
        <m:r>
          <m:rPr>
            <m:sty m:val="p"/>
          </m:rPr>
          <m:t>,</m:t>
        </m:r>
        <m:r>
          <m:t>108</m:t>
        </m:r>
        <m:r>
          <m:rPr>
            <m:sty m:val="p"/>
          </m:rPr>
          <m:t>,</m:t>
        </m:r>
        <m:r>
          <m:t>110</m:t>
        </m:r>
        <m:r>
          <m:rPr>
            <m:sty m:val="p"/>
          </m:rPr>
          <m:t>,</m:t>
        </m:r>
        <m:r>
          <m:t>111</m:t>
        </m:r>
        <m:r>
          <m:rPr>
            <m:sty m:val="p"/>
          </m:rPr>
          <m:t>,</m:t>
        </m:r>
        <m:r>
          <m:t>113</m:t>
        </m:r>
        <m:r>
          <m:rPr>
            <m:sty m:val="p"/>
          </m:rPr>
          <m:t>,</m:t>
        </m:r>
        <m:r>
          <m:t>114</m:t>
        </m:r>
        <m:r>
          <m:rPr>
            <m:sty m:val="p"/>
          </m:rPr>
          <m:t>,</m:t>
        </m:r>
        <m:r>
          <m:t>116</m:t>
        </m:r>
        <m:r>
          <m:rPr>
            <m:sty m:val="p"/>
          </m:rPr>
          <m:t>,</m:t>
        </m:r>
        <m:r>
          <m:t>118</m:t>
        </m:r>
      </m:oMath>
      <w:r>
        <w:t xml:space="preserve">, krahaso</w:t>
      </w:r>
      <w:r>
        <w:t xml:space="preserve"> </w:t>
      </w:r>
      <m:oMath>
        <m:r>
          <m:rPr>
            <m:sty m:val="p"/>
          </m:rPr>
          <m:t>[</m:t>
        </m:r>
        <m:r>
          <m:t>100</m:t>
        </m:r>
        <m:r>
          <m:rPr>
            <m:sty m:val="p"/>
          </m:rPr>
          <m:t>,</m:t>
        </m:r>
        <m:r>
          <m:t>106</m:t>
        </m:r>
        <m:r>
          <m:rPr>
            <m:sty m:val="p"/>
          </m:rPr>
          <m:t>)</m:t>
        </m:r>
        <m:r>
          <m:rPr>
            <m:sty m:val="p"/>
          </m:rPr>
          <m:t>,</m:t>
        </m:r>
        <m:r>
          <m:rPr>
            <m:sty m:val="p"/>
          </m:rPr>
          <m:t>[</m:t>
        </m:r>
        <m:r>
          <m:t>106</m:t>
        </m:r>
        <m:r>
          <m:rPr>
            <m:sty m:val="p"/>
          </m:rPr>
          <m:t>,</m:t>
        </m:r>
        <m:r>
          <m:t>112</m:t>
        </m:r>
        <m:r>
          <m:rPr>
            <m:sty m:val="p"/>
          </m:rPr>
          <m:t>)</m:t>
        </m:r>
        <m:r>
          <m:rPr>
            <m:sty m:val="p"/>
          </m:rPr>
          <m:t>,</m:t>
        </m:r>
        <m:r>
          <m:rPr>
            <m:sty m:val="p"/>
          </m:rPr>
          <m:t>[</m:t>
        </m:r>
        <m:r>
          <m:t>112</m:t>
        </m:r>
        <m:r>
          <m:rPr>
            <m:sty m:val="p"/>
          </m:rPr>
          <m:t>,</m:t>
        </m:r>
        <m:r>
          <m:t>118</m:t>
        </m:r>
        <m:r>
          <m:rPr>
            <m:sty m:val="p"/>
          </m:rPr>
          <m:t>)</m:t>
        </m:r>
        <m:r>
          <m:rPr>
            <m:sty m:val="p"/>
          </m:rPr>
          <m:t>,</m:t>
        </m:r>
        <m:d>
          <m:dPr>
            <m:begChr m:val="["/>
            <m:sepChr m:val=""/>
            <m:endChr m:val="]"/>
            <m:grow/>
          </m:dPr>
          <m:e>
            <m:r>
              <m:t>118</m:t>
            </m:r>
            <m:r>
              <m:rPr>
                <m:sty m:val="p"/>
              </m:rPr>
              <m:t>,</m:t>
            </m:r>
            <m:r>
              <m:t>124</m:t>
            </m:r>
          </m:e>
        </m:d>
      </m:oMath>
      <w:r>
        <w:t xml:space="preserve"> </w:t>
      </w:r>
      <w:r>
        <w:t xml:space="preserve">me</w:t>
      </w:r>
      <w:r>
        <w:t xml:space="preserve"> </w:t>
      </w:r>
      <m:oMath>
        <m:r>
          <m:rPr>
            <m:sty m:val="p"/>
          </m:rPr>
          <m:t>[</m:t>
        </m:r>
        <m:r>
          <m:t>98</m:t>
        </m:r>
        <m:r>
          <m:rPr>
            <m:sty m:val="p"/>
          </m:rPr>
          <m:t>,</m:t>
        </m:r>
        <m:r>
          <m:t>104</m:t>
        </m:r>
        <m:r>
          <m:rPr>
            <m:sty m:val="p"/>
          </m:rPr>
          <m:t>)</m:t>
        </m:r>
        <m:r>
          <m:rPr>
            <m:sty m:val="p"/>
          </m:rPr>
          <m:t>,</m:t>
        </m:r>
        <m:r>
          <m:rPr>
            <m:sty m:val="p"/>
          </m:rPr>
          <m:t>[</m:t>
        </m:r>
        <m:r>
          <m:t>104</m:t>
        </m:r>
        <m:r>
          <m:rPr>
            <m:sty m:val="p"/>
          </m:rPr>
          <m:t>,</m:t>
        </m:r>
        <m:r>
          <m:t>110</m:t>
        </m:r>
        <m:r>
          <m:rPr>
            <m:sty m:val="p"/>
          </m:rPr>
          <m:t>)</m:t>
        </m:r>
        <m:r>
          <m:rPr>
            <m:sty m:val="p"/>
          </m:rPr>
          <m:t>,</m:t>
        </m:r>
        <m:r>
          <m:rPr>
            <m:sty m:val="p"/>
          </m:rPr>
          <m:t>[</m:t>
        </m:r>
        <m:r>
          <m:t>110</m:t>
        </m:r>
        <m:r>
          <m:rPr>
            <m:sty m:val="p"/>
          </m:rPr>
          <m:t>,</m:t>
        </m:r>
        <m:r>
          <m:t>116</m:t>
        </m:r>
        <m:r>
          <m:rPr>
            <m:sty m:val="p"/>
          </m:rPr>
          <m:t>)</m:t>
        </m:r>
        <m:r>
          <m:rPr>
            <m:sty m:val="p"/>
          </m:rPr>
          <m:t>,</m:t>
        </m:r>
        <m:d>
          <m:dPr>
            <m:begChr m:val="["/>
            <m:sepChr m:val=""/>
            <m:endChr m:val="]"/>
            <m:grow/>
          </m:dPr>
          <m:e>
            <m:r>
              <m:t>116</m:t>
            </m:r>
            <m:r>
              <m:rPr>
                <m:sty m:val="p"/>
              </m:rPr>
              <m:t>,</m:t>
            </m:r>
            <m:r>
              <m:t>122</m:t>
            </m:r>
          </m:e>
        </m:d>
      </m:oMath>
      <w:r>
        <w:t xml:space="preserve">. Ndërto tabelat me frekuenca dhe dendësi dhe diskuto ndjeshmërinë ndaj pikës së nisjes.</w:t>
      </w:r>
    </w:p>
    <w:bookmarkEnd w:id="180"/>
    <w:bookmarkStart w:id="181" w:name="X1a774b9ba2e5debd1dc634eaef6e2dbdf394221"/>
    <w:p>
      <w:pPr>
        <w:pStyle w:val="Heading3"/>
      </w:pPr>
      <w:r>
        <w:rPr>
          <w:rStyle w:val="VerbatimChar"/>
        </w:rPr>
        <w:t xml:space="preserve">T01-A15-V07</w:t>
      </w:r>
      <w:r>
        <w:t xml:space="preserve">: Numërimet e anketës me gjerësi prej pesë dhe tri njësish</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Përdor</w:t>
      </w:r>
      <w:r>
        <w:t xml:space="preserve"> </w:t>
      </w:r>
      <m:oMath>
        <m:r>
          <m:t>20</m:t>
        </m:r>
        <m:r>
          <m:rPr>
            <m:sty m:val="p"/>
          </m:rPr>
          <m:t>,</m:t>
        </m:r>
        <m:r>
          <m:t>20</m:t>
        </m:r>
        <m:r>
          <m:rPr>
            <m:sty m:val="p"/>
          </m:rPr>
          <m:t>,</m:t>
        </m:r>
        <m:r>
          <m:t>21</m:t>
        </m:r>
        <m:r>
          <m:rPr>
            <m:sty m:val="p"/>
          </m:rPr>
          <m:t>,</m:t>
        </m:r>
        <m:r>
          <m:t>22</m:t>
        </m:r>
        <m:r>
          <m:rPr>
            <m:sty m:val="p"/>
          </m:rPr>
          <m:t>,</m:t>
        </m:r>
        <m:r>
          <m:t>24</m:t>
        </m:r>
        <m:r>
          <m:rPr>
            <m:sty m:val="p"/>
          </m:rPr>
          <m:t>,</m:t>
        </m:r>
        <m:r>
          <m:t>25</m:t>
        </m:r>
        <m:r>
          <m:rPr>
            <m:sty m:val="p"/>
          </m:rPr>
          <m:t>,</m:t>
        </m:r>
        <m:r>
          <m:t>27</m:t>
        </m:r>
        <m:r>
          <m:rPr>
            <m:sty m:val="p"/>
          </m:rPr>
          <m:t>,</m:t>
        </m:r>
        <m:r>
          <m:t>28</m:t>
        </m:r>
        <m:r>
          <m:rPr>
            <m:sty m:val="p"/>
          </m:rPr>
          <m:t>,</m:t>
        </m:r>
        <m:r>
          <m:t>30</m:t>
        </m:r>
        <m:r>
          <m:rPr>
            <m:sty m:val="p"/>
          </m:rPr>
          <m:t>,</m:t>
        </m:r>
        <m:r>
          <m:t>31</m:t>
        </m:r>
        <m:r>
          <m:rPr>
            <m:sty m:val="p"/>
          </m:rPr>
          <m:t>,</m:t>
        </m:r>
        <m:r>
          <m:t>33</m:t>
        </m:r>
        <m:r>
          <m:rPr>
            <m:sty m:val="p"/>
          </m:rPr>
          <m:t>,</m:t>
        </m:r>
        <m:r>
          <m:t>35</m:t>
        </m:r>
      </m:oMath>
      <w:r>
        <w:t xml:space="preserve">. Krahaso</w:t>
      </w:r>
      <w:r>
        <w:t xml:space="preserve"> </w:t>
      </w:r>
      <m:oMath>
        <m:r>
          <m:rPr>
            <m:sty m:val="p"/>
          </m:rPr>
          <m:t>[</m:t>
        </m:r>
        <m:r>
          <m:t>20</m:t>
        </m:r>
        <m:r>
          <m:rPr>
            <m:sty m:val="p"/>
          </m:rPr>
          <m:t>,</m:t>
        </m:r>
        <m:r>
          <m:t>25</m:t>
        </m:r>
        <m:r>
          <m:rPr>
            <m:sty m:val="p"/>
          </m:rPr>
          <m:t>)</m:t>
        </m:r>
        <m:r>
          <m:rPr>
            <m:sty m:val="p"/>
          </m:rPr>
          <m:t>,</m:t>
        </m:r>
        <m:r>
          <m:rPr>
            <m:sty m:val="p"/>
          </m:rPr>
          <m:t>[</m:t>
        </m:r>
        <m:r>
          <m:t>25</m:t>
        </m:r>
        <m:r>
          <m:rPr>
            <m:sty m:val="p"/>
          </m:rPr>
          <m:t>,</m:t>
        </m:r>
        <m:r>
          <m:t>30</m:t>
        </m:r>
        <m:r>
          <m:rPr>
            <m:sty m:val="p"/>
          </m:rPr>
          <m:t>)</m:t>
        </m:r>
        <m:r>
          <m:rPr>
            <m:sty m:val="p"/>
          </m:rPr>
          <m:t>,</m:t>
        </m:r>
        <m:r>
          <m:rPr>
            <m:sty m:val="p"/>
          </m:rPr>
          <m:t>[</m:t>
        </m:r>
        <m:r>
          <m:t>30</m:t>
        </m:r>
        <m:r>
          <m:rPr>
            <m:sty m:val="p"/>
          </m:rPr>
          <m:t>,</m:t>
        </m:r>
        <m:r>
          <m:t>35</m:t>
        </m:r>
        <m:r>
          <m:rPr>
            <m:sty m:val="p"/>
          </m:rPr>
          <m:t>)</m:t>
        </m:r>
        <m:r>
          <m:rPr>
            <m:sty m:val="p"/>
          </m:rPr>
          <m:t>,</m:t>
        </m:r>
        <m:d>
          <m:dPr>
            <m:begChr m:val="["/>
            <m:sepChr m:val=""/>
            <m:endChr m:val="]"/>
            <m:grow/>
          </m:dPr>
          <m:e>
            <m:r>
              <m:t>35</m:t>
            </m:r>
            <m:r>
              <m:rPr>
                <m:sty m:val="p"/>
              </m:rPr>
              <m:t>,</m:t>
            </m:r>
            <m:r>
              <m:t>40</m:t>
            </m:r>
          </m:e>
        </m:d>
      </m:oMath>
      <w:r>
        <w:t xml:space="preserve"> </w:t>
      </w:r>
      <w:r>
        <w:t xml:space="preserve">me</w:t>
      </w:r>
      <w:r>
        <w:t xml:space="preserve"> </w:t>
      </w:r>
      <m:oMath>
        <m:r>
          <m:rPr>
            <m:sty m:val="p"/>
          </m:rPr>
          <m:t>[</m:t>
        </m:r>
        <m:r>
          <m:t>19</m:t>
        </m:r>
        <m:r>
          <m:rPr>
            <m:sty m:val="p"/>
          </m:rPr>
          <m:t>,</m:t>
        </m:r>
        <m:r>
          <m:t>22</m:t>
        </m:r>
        <m:r>
          <m:rPr>
            <m:sty m:val="p"/>
          </m:rPr>
          <m:t>)</m:t>
        </m:r>
        <m:r>
          <m:rPr>
            <m:sty m:val="p"/>
          </m:rPr>
          <m:t>,</m:t>
        </m:r>
        <m:r>
          <m:rPr>
            <m:sty m:val="p"/>
          </m:rPr>
          <m:t>[</m:t>
        </m:r>
        <m:r>
          <m:t>22</m:t>
        </m:r>
        <m:r>
          <m:rPr>
            <m:sty m:val="p"/>
          </m:rPr>
          <m:t>,</m:t>
        </m:r>
        <m:r>
          <m:t>25</m:t>
        </m:r>
        <m:r>
          <m:rPr>
            <m:sty m:val="p"/>
          </m:rPr>
          <m:t>)</m:t>
        </m:r>
        <m:r>
          <m:rPr>
            <m:sty m:val="p"/>
          </m:rPr>
          <m:t>,</m:t>
        </m:r>
        <m:r>
          <m:rPr>
            <m:sty m:val="p"/>
          </m:rPr>
          <m:t>[</m:t>
        </m:r>
        <m:r>
          <m:t>25</m:t>
        </m:r>
        <m:r>
          <m:rPr>
            <m:sty m:val="p"/>
          </m:rPr>
          <m:t>,</m:t>
        </m:r>
        <m:r>
          <m:t>28</m:t>
        </m:r>
        <m:r>
          <m:rPr>
            <m:sty m:val="p"/>
          </m:rPr>
          <m:t>)</m:t>
        </m:r>
        <m:r>
          <m:rPr>
            <m:sty m:val="p"/>
          </m:rPr>
          <m:t>,</m:t>
        </m:r>
        <m:r>
          <m:rPr>
            <m:sty m:val="p"/>
          </m:rPr>
          <m:t>[</m:t>
        </m:r>
        <m:r>
          <m:t>28</m:t>
        </m:r>
        <m:r>
          <m:rPr>
            <m:sty m:val="p"/>
          </m:rPr>
          <m:t>,</m:t>
        </m:r>
        <m:r>
          <m:t>31</m:t>
        </m:r>
        <m:r>
          <m:rPr>
            <m:sty m:val="p"/>
          </m:rPr>
          <m:t>)</m:t>
        </m:r>
        <m:r>
          <m:rPr>
            <m:sty m:val="p"/>
          </m:rPr>
          <m:t>,</m:t>
        </m:r>
        <m:r>
          <m:rPr>
            <m:sty m:val="p"/>
          </m:rPr>
          <m:t>[</m:t>
        </m:r>
        <m:r>
          <m:t>31</m:t>
        </m:r>
        <m:r>
          <m:rPr>
            <m:sty m:val="p"/>
          </m:rPr>
          <m:t>,</m:t>
        </m:r>
        <m:r>
          <m:t>34</m:t>
        </m:r>
        <m:r>
          <m:rPr>
            <m:sty m:val="p"/>
          </m:rPr>
          <m:t>)</m:t>
        </m:r>
        <m:r>
          <m:rPr>
            <m:sty m:val="p"/>
          </m:rPr>
          <m:t>,</m:t>
        </m:r>
        <m:d>
          <m:dPr>
            <m:begChr m:val="["/>
            <m:sepChr m:val=""/>
            <m:endChr m:val="]"/>
            <m:grow/>
          </m:dPr>
          <m:e>
            <m:r>
              <m:t>34</m:t>
            </m:r>
            <m:r>
              <m:rPr>
                <m:sty m:val="p"/>
              </m:rPr>
              <m:t>,</m:t>
            </m:r>
            <m:r>
              <m:t>37</m:t>
            </m:r>
          </m:e>
        </m:d>
      </m:oMath>
      <w:r>
        <w:t xml:space="preserve">. Llogarit dhe interpreto të dyja paraqitjet.</w:t>
      </w:r>
    </w:p>
    <w:bookmarkEnd w:id="181"/>
    <w:bookmarkStart w:id="182" w:name="X5a9bc01eca58ce9b22e1ccb2145e01652f3071d"/>
    <w:p>
      <w:pPr>
        <w:pStyle w:val="Heading3"/>
      </w:pPr>
      <w:r>
        <w:rPr>
          <w:rStyle w:val="VerbatimChar"/>
        </w:rPr>
        <w:t xml:space="preserve">T01-A15-V08</w:t>
      </w:r>
      <w:r>
        <w:t xml:space="preserve">: Kohëzgjatjet e aktiviteteve me pikë të zhvendosur nisjeje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7</m:t>
        </m:r>
        <m:r>
          <m:rPr>
            <m:sty m:val="p"/>
          </m:rPr>
          <m:t>,</m:t>
        </m:r>
        <m:r>
          <m:t>9</m:t>
        </m:r>
        <m:r>
          <m:rPr>
            <m:sty m:val="p"/>
          </m:rPr>
          <m:t>,</m:t>
        </m:r>
        <m:r>
          <m:t>10</m:t>
        </m:r>
        <m:r>
          <m:rPr>
            <m:sty m:val="p"/>
          </m:rPr>
          <m:t>,</m:t>
        </m:r>
        <m:r>
          <m:t>12</m:t>
        </m:r>
        <m:r>
          <m:rPr>
            <m:sty m:val="p"/>
          </m:rPr>
          <m:t>,</m:t>
        </m:r>
        <m:r>
          <m:t>13</m:t>
        </m:r>
        <m:r>
          <m:rPr>
            <m:sty m:val="p"/>
          </m:rPr>
          <m:t>,</m:t>
        </m:r>
        <m:r>
          <m:t>15</m:t>
        </m:r>
        <m:r>
          <m:rPr>
            <m:sty m:val="p"/>
          </m:rPr>
          <m:t>,</m:t>
        </m:r>
        <m:r>
          <m:t>16</m:t>
        </m:r>
        <m:r>
          <m:rPr>
            <m:sty m:val="p"/>
          </m:rPr>
          <m:t>,</m:t>
        </m:r>
        <m:r>
          <m:t>18</m:t>
        </m:r>
        <m:r>
          <m:rPr>
            <m:sty m:val="p"/>
          </m:rPr>
          <m:t>,</m:t>
        </m:r>
        <m:r>
          <m:t>19</m:t>
        </m:r>
        <m:r>
          <m:rPr>
            <m:sty m:val="p"/>
          </m:rPr>
          <m:t>,</m:t>
        </m:r>
        <m:r>
          <m:t>21</m:t>
        </m:r>
        <m:r>
          <m:rPr>
            <m:sty m:val="p"/>
          </m:rPr>
          <m:t>,</m:t>
        </m:r>
        <m:r>
          <m:t>22</m:t>
        </m:r>
        <m:r>
          <m:rPr>
            <m:sty m:val="p"/>
          </m:rPr>
          <m:t>,</m:t>
        </m:r>
        <m:r>
          <m:t>24</m:t>
        </m:r>
      </m:oMath>
      <w:r>
        <w:t xml:space="preserve">, krahaso</w:t>
      </w:r>
      <w:r>
        <w:t xml:space="preserve"> </w:t>
      </w:r>
      <m:oMath>
        <m:r>
          <m:rPr>
            <m:sty m:val="p"/>
          </m:rPr>
          <m:t>[</m:t>
        </m:r>
        <m:r>
          <m:t>6</m:t>
        </m:r>
        <m:r>
          <m:rPr>
            <m:sty m:val="p"/>
          </m:rPr>
          <m:t>,</m:t>
        </m:r>
        <m:r>
          <m:t>12</m:t>
        </m:r>
        <m:r>
          <m:rPr>
            <m:sty m:val="p"/>
          </m:rPr>
          <m:t>)</m:t>
        </m:r>
        <m:r>
          <m:rPr>
            <m:sty m:val="p"/>
          </m:rPr>
          <m:t>,</m:t>
        </m:r>
        <m:r>
          <m:rPr>
            <m:sty m:val="p"/>
          </m:rPr>
          <m:t>[</m:t>
        </m:r>
        <m:r>
          <m:t>12</m:t>
        </m:r>
        <m:r>
          <m:rPr>
            <m:sty m:val="p"/>
          </m:rPr>
          <m:t>,</m:t>
        </m:r>
        <m:r>
          <m:t>18</m:t>
        </m:r>
        <m:r>
          <m:rPr>
            <m:sty m:val="p"/>
          </m:rPr>
          <m:t>)</m:t>
        </m:r>
        <m:r>
          <m:rPr>
            <m:sty m:val="p"/>
          </m:rPr>
          <m:t>,</m:t>
        </m:r>
        <m:r>
          <m:rPr>
            <m:sty m:val="p"/>
          </m:rPr>
          <m:t>[</m:t>
        </m:r>
        <m:r>
          <m:t>18</m:t>
        </m:r>
        <m:r>
          <m:rPr>
            <m:sty m:val="p"/>
          </m:rPr>
          <m:t>,</m:t>
        </m:r>
        <m:r>
          <m:t>24</m:t>
        </m:r>
        <m:r>
          <m:rPr>
            <m:sty m:val="p"/>
          </m:rPr>
          <m:t>)</m:t>
        </m:r>
        <m:r>
          <m:rPr>
            <m:sty m:val="p"/>
          </m:rPr>
          <m:t>,</m:t>
        </m:r>
        <m:d>
          <m:dPr>
            <m:begChr m:val="["/>
            <m:sepChr m:val=""/>
            <m:endChr m:val="]"/>
            <m:grow/>
          </m:dPr>
          <m:e>
            <m:r>
              <m:t>24</m:t>
            </m:r>
            <m:r>
              <m:rPr>
                <m:sty m:val="p"/>
              </m:rPr>
              <m:t>,</m:t>
            </m:r>
            <m:r>
              <m:t>30</m:t>
            </m:r>
          </m:e>
        </m:d>
      </m:oMath>
      <w:r>
        <w:t xml:space="preserve"> </w:t>
      </w:r>
      <w:r>
        <w:t xml:space="preserve">me</w:t>
      </w:r>
      <w:r>
        <w:t xml:space="preserve"> </w:t>
      </w:r>
      <m:oMath>
        <m:r>
          <m:rPr>
            <m:sty m:val="p"/>
          </m:rPr>
          <m:t>[</m:t>
        </m:r>
        <m:r>
          <m:t>3</m:t>
        </m:r>
        <m:r>
          <m:rPr>
            <m:sty m:val="p"/>
          </m:rPr>
          <m:t>,</m:t>
        </m:r>
        <m:r>
          <m:t>9</m:t>
        </m:r>
        <m:r>
          <m:rPr>
            <m:sty m:val="p"/>
          </m:rPr>
          <m:t>)</m:t>
        </m:r>
        <m:r>
          <m:rPr>
            <m:sty m:val="p"/>
          </m:rPr>
          <m:t>,</m:t>
        </m:r>
        <m:r>
          <m:rPr>
            <m:sty m:val="p"/>
          </m:rPr>
          <m:t>[</m:t>
        </m:r>
        <m:r>
          <m:t>9</m:t>
        </m:r>
        <m:r>
          <m:rPr>
            <m:sty m:val="p"/>
          </m:rPr>
          <m:t>,</m:t>
        </m:r>
        <m:r>
          <m:t>15</m:t>
        </m:r>
        <m:r>
          <m:rPr>
            <m:sty m:val="p"/>
          </m:rPr>
          <m:t>)</m:t>
        </m:r>
        <m:r>
          <m:rPr>
            <m:sty m:val="p"/>
          </m:rPr>
          <m:t>,</m:t>
        </m:r>
        <m:r>
          <m:rPr>
            <m:sty m:val="p"/>
          </m:rPr>
          <m:t>[</m:t>
        </m:r>
        <m:r>
          <m:t>15</m:t>
        </m:r>
        <m:r>
          <m:rPr>
            <m:sty m:val="p"/>
          </m:rPr>
          <m:t>,</m:t>
        </m:r>
        <m:r>
          <m:t>21</m:t>
        </m:r>
        <m:r>
          <m:rPr>
            <m:sty m:val="p"/>
          </m:rPr>
          <m:t>)</m:t>
        </m:r>
        <m:r>
          <m:rPr>
            <m:sty m:val="p"/>
          </m:rPr>
          <m:t>,</m:t>
        </m:r>
        <m:d>
          <m:dPr>
            <m:begChr m:val="["/>
            <m:sepChr m:val=""/>
            <m:endChr m:val="]"/>
            <m:grow/>
          </m:dPr>
          <m:e>
            <m:r>
              <m:t>21</m:t>
            </m:r>
            <m:r>
              <m:rPr>
                <m:sty m:val="p"/>
              </m:rPr>
              <m:t>,</m:t>
            </m:r>
            <m:r>
              <m:t>27</m:t>
            </m:r>
          </m:e>
        </m:d>
      </m:oMath>
      <w:r>
        <w:t xml:space="preserve">. Raporto të dyja tabelat dhe shpjego cili grupim në dukje buron nga përkufizimet e klasave.</w:t>
      </w:r>
    </w:p>
    <w:bookmarkEnd w:id="182"/>
    <w:bookmarkStart w:id="183" w:name="Xde258379bbbe3124cd33c64a0b465fa765fb01b"/>
    <w:p>
      <w:pPr>
        <w:pStyle w:val="Heading3"/>
      </w:pPr>
      <w:r>
        <w:rPr>
          <w:rStyle w:val="VerbatimChar"/>
        </w:rPr>
        <w:t xml:space="preserve">T01-A15-V09</w:t>
      </w:r>
      <w:r>
        <w:t xml:space="preserve">: Totale skanimesh me largësi të barabarta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Përdor</w:t>
      </w:r>
      <w:r>
        <w:t xml:space="preserve"> </w:t>
      </w:r>
      <m:oMath>
        <m:r>
          <m:t>200</m:t>
        </m:r>
        <m:r>
          <m:rPr>
            <m:sty m:val="p"/>
          </m:rPr>
          <m:t>,</m:t>
        </m:r>
        <m:r>
          <m:t>203</m:t>
        </m:r>
        <m:r>
          <m:rPr>
            <m:sty m:val="p"/>
          </m:rPr>
          <m:t>,</m:t>
        </m:r>
        <m:r>
          <m:t>206</m:t>
        </m:r>
        <m:r>
          <m:rPr>
            <m:sty m:val="p"/>
          </m:rPr>
          <m:t>,</m:t>
        </m:r>
        <m:r>
          <m:t>209</m:t>
        </m:r>
        <m:r>
          <m:rPr>
            <m:sty m:val="p"/>
          </m:rPr>
          <m:t>,</m:t>
        </m:r>
        <m:r>
          <m:t>212</m:t>
        </m:r>
        <m:r>
          <m:rPr>
            <m:sty m:val="p"/>
          </m:rPr>
          <m:t>,</m:t>
        </m:r>
        <m:r>
          <m:t>215</m:t>
        </m:r>
        <m:r>
          <m:rPr>
            <m:sty m:val="p"/>
          </m:rPr>
          <m:t>,</m:t>
        </m:r>
        <m:r>
          <m:t>218</m:t>
        </m:r>
        <m:r>
          <m:rPr>
            <m:sty m:val="p"/>
          </m:rPr>
          <m:t>,</m:t>
        </m:r>
        <m:r>
          <m:t>221</m:t>
        </m:r>
        <m:r>
          <m:rPr>
            <m:sty m:val="p"/>
          </m:rPr>
          <m:t>,</m:t>
        </m:r>
        <m:r>
          <m:t>224</m:t>
        </m:r>
        <m:r>
          <m:rPr>
            <m:sty m:val="p"/>
          </m:rPr>
          <m:t>,</m:t>
        </m:r>
        <m:r>
          <m:t>227</m:t>
        </m:r>
        <m:r>
          <m:rPr>
            <m:sty m:val="p"/>
          </m:rPr>
          <m:t>,</m:t>
        </m:r>
        <m:r>
          <m:t>230</m:t>
        </m:r>
        <m:r>
          <m:rPr>
            <m:sty m:val="p"/>
          </m:rPr>
          <m:t>,</m:t>
        </m:r>
        <m:r>
          <m:t>233</m:t>
        </m:r>
      </m:oMath>
      <w:r>
        <w:t xml:space="preserve">. Krahaso klasat me gjerësi prej dymbëdhjetë njësish</w:t>
      </w:r>
      <w:r>
        <w:t xml:space="preserve"> </w:t>
      </w:r>
      <m:oMath>
        <m:r>
          <m:rPr>
            <m:sty m:val="p"/>
          </m:rPr>
          <m:t>[</m:t>
        </m:r>
        <m:r>
          <m:t>198</m:t>
        </m:r>
        <m:r>
          <m:rPr>
            <m:sty m:val="p"/>
          </m:rPr>
          <m:t>,</m:t>
        </m:r>
        <m:r>
          <m:t>210</m:t>
        </m:r>
        <m:r>
          <m:rPr>
            <m:sty m:val="p"/>
          </m:rPr>
          <m:t>)</m:t>
        </m:r>
        <m:r>
          <m:rPr>
            <m:sty m:val="p"/>
          </m:rPr>
          <m:t>,</m:t>
        </m:r>
        <m:r>
          <m:rPr>
            <m:sty m:val="p"/>
          </m:rPr>
          <m:t>[</m:t>
        </m:r>
        <m:r>
          <m:t>210</m:t>
        </m:r>
        <m:r>
          <m:rPr>
            <m:sty m:val="p"/>
          </m:rPr>
          <m:t>,</m:t>
        </m:r>
        <m:r>
          <m:t>222</m:t>
        </m:r>
        <m:r>
          <m:rPr>
            <m:sty m:val="p"/>
          </m:rPr>
          <m:t>)</m:t>
        </m:r>
        <m:r>
          <m:rPr>
            <m:sty m:val="p"/>
          </m:rPr>
          <m:t>,</m:t>
        </m:r>
        <m:d>
          <m:dPr>
            <m:begChr m:val="["/>
            <m:sepChr m:val=""/>
            <m:endChr m:val="]"/>
            <m:grow/>
          </m:dPr>
          <m:e>
            <m:r>
              <m:t>222</m:t>
            </m:r>
            <m:r>
              <m:rPr>
                <m:sty m:val="p"/>
              </m:rPr>
              <m:t>,</m:t>
            </m:r>
            <m:r>
              <m:t>234</m:t>
            </m:r>
          </m:e>
        </m:d>
      </m:oMath>
      <w:r>
        <w:t xml:space="preserve"> </w:t>
      </w:r>
      <w:r>
        <w:t xml:space="preserve">me klasat me gjerësi prej gjashtë njësish</w:t>
      </w:r>
      <w:r>
        <w:t xml:space="preserve"> </w:t>
      </w:r>
      <m:oMath>
        <m:r>
          <m:rPr>
            <m:sty m:val="p"/>
          </m:rPr>
          <m:t>[</m:t>
        </m:r>
        <m:r>
          <m:t>200</m:t>
        </m:r>
        <m:r>
          <m:rPr>
            <m:sty m:val="p"/>
          </m:rPr>
          <m:t>,</m:t>
        </m:r>
        <m:r>
          <m:t>206</m:t>
        </m:r>
        <m:r>
          <m:rPr>
            <m:sty m:val="p"/>
          </m:rPr>
          <m:t>)</m:t>
        </m:r>
        <m:r>
          <m:rPr>
            <m:sty m:val="p"/>
          </m:rPr>
          <m:t>,</m:t>
        </m:r>
        <m:r>
          <m:rPr>
            <m:sty m:val="p"/>
          </m:rPr>
          <m:t>[</m:t>
        </m:r>
        <m:r>
          <m:t>206</m:t>
        </m:r>
        <m:r>
          <m:rPr>
            <m:sty m:val="p"/>
          </m:rPr>
          <m:t>,</m:t>
        </m:r>
        <m:r>
          <m:t>212</m:t>
        </m:r>
        <m:r>
          <m:rPr>
            <m:sty m:val="p"/>
          </m:rPr>
          <m:t>)</m:t>
        </m:r>
        <m:r>
          <m:rPr>
            <m:sty m:val="p"/>
          </m:rPr>
          <m:t>,</m:t>
        </m:r>
        <m:r>
          <m:rPr>
            <m:sty m:val="p"/>
          </m:rPr>
          <m:t>[</m:t>
        </m:r>
        <m:r>
          <m:t>212</m:t>
        </m:r>
        <m:r>
          <m:rPr>
            <m:sty m:val="p"/>
          </m:rPr>
          <m:t>,</m:t>
        </m:r>
        <m:r>
          <m:t>218</m:t>
        </m:r>
        <m:r>
          <m:rPr>
            <m:sty m:val="p"/>
          </m:rPr>
          <m:t>)</m:t>
        </m:r>
        <m:r>
          <m:rPr>
            <m:sty m:val="p"/>
          </m:rPr>
          <m:t>,</m:t>
        </m:r>
        <m:r>
          <m:rPr>
            <m:sty m:val="p"/>
          </m:rPr>
          <m:t>[</m:t>
        </m:r>
        <m:r>
          <m:t>218</m:t>
        </m:r>
        <m:r>
          <m:rPr>
            <m:sty m:val="p"/>
          </m:rPr>
          <m:t>,</m:t>
        </m:r>
        <m:r>
          <m:t>224</m:t>
        </m:r>
        <m:r>
          <m:rPr>
            <m:sty m:val="p"/>
          </m:rPr>
          <m:t>)</m:t>
        </m:r>
        <m:r>
          <m:rPr>
            <m:sty m:val="p"/>
          </m:rPr>
          <m:t>,</m:t>
        </m:r>
        <m:r>
          <m:rPr>
            <m:sty m:val="p"/>
          </m:rPr>
          <m:t>[</m:t>
        </m:r>
        <m:r>
          <m:t>224</m:t>
        </m:r>
        <m:r>
          <m:rPr>
            <m:sty m:val="p"/>
          </m:rPr>
          <m:t>,</m:t>
        </m:r>
        <m:r>
          <m:t>230</m:t>
        </m:r>
        <m:r>
          <m:rPr>
            <m:sty m:val="p"/>
          </m:rPr>
          <m:t>)</m:t>
        </m:r>
        <m:r>
          <m:rPr>
            <m:sty m:val="p"/>
          </m:rPr>
          <m:t>,</m:t>
        </m:r>
        <m:d>
          <m:dPr>
            <m:begChr m:val="["/>
            <m:sepChr m:val=""/>
            <m:endChr m:val="]"/>
            <m:grow/>
          </m:dPr>
          <m:e>
            <m:r>
              <m:t>230</m:t>
            </m:r>
            <m:r>
              <m:rPr>
                <m:sty m:val="p"/>
              </m:rPr>
              <m:t>,</m:t>
            </m:r>
            <m:r>
              <m:t>236</m:t>
            </m:r>
          </m:e>
        </m:d>
      </m:oMath>
      <w:r>
        <w:t xml:space="preserve">. Përcakto nëse përfundimi për njëtrajtshmërinë mbetet i qëndrueshëm.</w:t>
      </w:r>
    </w:p>
    <w:bookmarkEnd w:id="183"/>
    <w:bookmarkStart w:id="184" w:name="Xb8ab0d64b943fa794556a291c814b6a8d72974d"/>
    <w:p>
      <w:pPr>
        <w:pStyle w:val="Heading3"/>
      </w:pPr>
      <w:r>
        <w:rPr>
          <w:rStyle w:val="VerbatimChar"/>
        </w:rPr>
        <w:t xml:space="preserve">T01-A15-V10</w:t>
      </w:r>
      <w:r>
        <w:t xml:space="preserve">: Grupime në kohëzgjatjet e itinerareve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Për</w:t>
      </w:r>
      <w:r>
        <w:t xml:space="preserve"> </w:t>
      </w:r>
      <m:oMath>
        <m:r>
          <m:t>41</m:t>
        </m:r>
        <m:r>
          <m:rPr>
            <m:sty m:val="p"/>
          </m:rPr>
          <m:t>,</m:t>
        </m:r>
        <m:r>
          <m:t>42</m:t>
        </m:r>
        <m:r>
          <m:rPr>
            <m:sty m:val="p"/>
          </m:rPr>
          <m:t>,</m:t>
        </m:r>
        <m:r>
          <m:t>43</m:t>
        </m:r>
        <m:r>
          <m:rPr>
            <m:sty m:val="p"/>
          </m:rPr>
          <m:t>,</m:t>
        </m:r>
        <m:r>
          <m:t>47</m:t>
        </m:r>
        <m:r>
          <m:rPr>
            <m:sty m:val="p"/>
          </m:rPr>
          <m:t>,</m:t>
        </m:r>
        <m:r>
          <m:t>48</m:t>
        </m:r>
        <m:r>
          <m:rPr>
            <m:sty m:val="p"/>
          </m:rPr>
          <m:t>,</m:t>
        </m:r>
        <m:r>
          <m:t>49</m:t>
        </m:r>
        <m:r>
          <m:rPr>
            <m:sty m:val="p"/>
          </m:rPr>
          <m:t>,</m:t>
        </m:r>
        <m:r>
          <m:t>53</m:t>
        </m:r>
        <m:r>
          <m:rPr>
            <m:sty m:val="p"/>
          </m:rPr>
          <m:t>,</m:t>
        </m:r>
        <m:r>
          <m:t>54</m:t>
        </m:r>
        <m:r>
          <m:rPr>
            <m:sty m:val="p"/>
          </m:rPr>
          <m:t>,</m:t>
        </m:r>
        <m:r>
          <m:t>55</m:t>
        </m:r>
        <m:r>
          <m:rPr>
            <m:sty m:val="p"/>
          </m:rPr>
          <m:t>,</m:t>
        </m:r>
        <m:r>
          <m:t>59</m:t>
        </m:r>
        <m:r>
          <m:rPr>
            <m:sty m:val="p"/>
          </m:rPr>
          <m:t>,</m:t>
        </m:r>
        <m:r>
          <m:t>60</m:t>
        </m:r>
        <m:r>
          <m:rPr>
            <m:sty m:val="p"/>
          </m:rPr>
          <m:t>,</m:t>
        </m:r>
        <m:r>
          <m:t>61</m:t>
        </m:r>
      </m:oMath>
      <w:r>
        <w:t xml:space="preserve">, krahaso klasat me gjerësi dhjetë njësi</w:t>
      </w:r>
      <w:r>
        <w:t xml:space="preserve"> </w:t>
      </w:r>
      <m:oMath>
        <m:r>
          <m:rPr>
            <m:sty m:val="p"/>
          </m:rPr>
          <m:t>[</m:t>
        </m:r>
        <m:r>
          <m:t>40</m:t>
        </m:r>
        <m:r>
          <m:rPr>
            <m:sty m:val="p"/>
          </m:rPr>
          <m:t>,</m:t>
        </m:r>
        <m:r>
          <m:t>50</m:t>
        </m:r>
        <m:r>
          <m:rPr>
            <m:sty m:val="p"/>
          </m:rPr>
          <m:t>)</m:t>
        </m:r>
        <m:r>
          <m:rPr>
            <m:sty m:val="p"/>
          </m:rPr>
          <m:t>,</m:t>
        </m:r>
        <m:r>
          <m:rPr>
            <m:sty m:val="p"/>
          </m:rPr>
          <m:t>[</m:t>
        </m:r>
        <m:r>
          <m:t>50</m:t>
        </m:r>
        <m:r>
          <m:rPr>
            <m:sty m:val="p"/>
          </m:rPr>
          <m:t>,</m:t>
        </m:r>
        <m:r>
          <m:t>60</m:t>
        </m:r>
        <m:r>
          <m:rPr>
            <m:sty m:val="p"/>
          </m:rPr>
          <m:t>)</m:t>
        </m:r>
        <m:r>
          <m:rPr>
            <m:sty m:val="p"/>
          </m:rPr>
          <m:t>,</m:t>
        </m:r>
        <m:d>
          <m:dPr>
            <m:begChr m:val="["/>
            <m:sepChr m:val=""/>
            <m:endChr m:val="]"/>
            <m:grow/>
          </m:dPr>
          <m:e>
            <m:r>
              <m:t>60</m:t>
            </m:r>
            <m:r>
              <m:rPr>
                <m:sty m:val="p"/>
              </m:rPr>
              <m:t>,</m:t>
            </m:r>
            <m:r>
              <m:t>70</m:t>
            </m:r>
          </m:e>
        </m:d>
      </m:oMath>
      <w:r>
        <w:t xml:space="preserve"> </w:t>
      </w:r>
      <w:r>
        <w:t xml:space="preserve">me klasat me gjerësi gjashtë njësi</w:t>
      </w:r>
      <w:r>
        <w:t xml:space="preserve"> </w:t>
      </w:r>
      <m:oMath>
        <m:r>
          <m:rPr>
            <m:sty m:val="p"/>
          </m:rPr>
          <m:t>[</m:t>
        </m:r>
        <m:r>
          <m:t>40</m:t>
        </m:r>
        <m:r>
          <m:rPr>
            <m:sty m:val="p"/>
          </m:rPr>
          <m:t>,</m:t>
        </m:r>
        <m:r>
          <m:t>46</m:t>
        </m:r>
        <m:r>
          <m:rPr>
            <m:sty m:val="p"/>
          </m:rPr>
          <m:t>)</m:t>
        </m:r>
        <m:r>
          <m:rPr>
            <m:sty m:val="p"/>
          </m:rPr>
          <m:t>,</m:t>
        </m:r>
        <m:r>
          <m:rPr>
            <m:sty m:val="p"/>
          </m:rPr>
          <m:t>[</m:t>
        </m:r>
        <m:r>
          <m:t>46</m:t>
        </m:r>
        <m:r>
          <m:rPr>
            <m:sty m:val="p"/>
          </m:rPr>
          <m:t>,</m:t>
        </m:r>
        <m:r>
          <m:t>52</m:t>
        </m:r>
        <m:r>
          <m:rPr>
            <m:sty m:val="p"/>
          </m:rPr>
          <m:t>)</m:t>
        </m:r>
        <m:r>
          <m:rPr>
            <m:sty m:val="p"/>
          </m:rPr>
          <m:t>,</m:t>
        </m:r>
        <m:r>
          <m:rPr>
            <m:sty m:val="p"/>
          </m:rPr>
          <m:t>[</m:t>
        </m:r>
        <m:r>
          <m:t>52</m:t>
        </m:r>
        <m:r>
          <m:rPr>
            <m:sty m:val="p"/>
          </m:rPr>
          <m:t>,</m:t>
        </m:r>
        <m:r>
          <m:t>58</m:t>
        </m:r>
        <m:r>
          <m:rPr>
            <m:sty m:val="p"/>
          </m:rPr>
          <m:t>)</m:t>
        </m:r>
        <m:r>
          <m:rPr>
            <m:sty m:val="p"/>
          </m:rPr>
          <m:t>,</m:t>
        </m:r>
        <m:d>
          <m:dPr>
            <m:begChr m:val="["/>
            <m:sepChr m:val=""/>
            <m:endChr m:val="]"/>
            <m:grow/>
          </m:dPr>
          <m:e>
            <m:r>
              <m:t>58</m:t>
            </m:r>
            <m:r>
              <m:rPr>
                <m:sty m:val="p"/>
              </m:rPr>
              <m:t>,</m:t>
            </m:r>
            <m:r>
              <m:t>64</m:t>
            </m:r>
          </m:e>
        </m:d>
      </m:oMath>
      <w:r>
        <w:t xml:space="preserve">. Llogarit frekuencat dhe dendësitë, pastaj shpjego pse një skemë mund ta fshehë ose ta sugjerojë praninë e grupimeve.</w:t>
      </w:r>
    </w:p>
    <w:bookmarkEnd w:id="184"/>
    <w:bookmarkEnd w:id="185"/>
    <w:bookmarkEnd w:id="18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sq-AL"/>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Fleta e ushtrimeve</dc:title>
  <dc:creator>Ratiomera Statistics</dc:creator>
  <dc:language>sq-AL</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Statistika përshkruese</vt:lpwstr>
  </property>
  <property fmtid="{D5CDD505-2E9C-101B-9397-08002B2CF9AE}" pid="11" name="toc-title">
    <vt:lpwstr>Table of contents</vt:lpwstr>
  </property>
</Properties>
</file>